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4C" w:rsidRDefault="0032554C" w:rsidP="0032554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32554C" w:rsidRDefault="0032554C" w:rsidP="0032554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2554C" w:rsidRDefault="0032554C" w:rsidP="0032554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32554C" w:rsidRDefault="0032554C" w:rsidP="003255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32554C" w:rsidRDefault="0032554C" w:rsidP="00E75B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32554C" w:rsidRPr="00E75B45" w:rsidRDefault="0032554C" w:rsidP="00E75B4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686" w:type="dxa"/>
        <w:tblInd w:w="-72" w:type="dxa"/>
        <w:tblBorders>
          <w:top w:val="double" w:sz="4" w:space="0" w:color="auto"/>
        </w:tblBorders>
        <w:tblLook w:val="04A0"/>
      </w:tblPr>
      <w:tblGrid>
        <w:gridCol w:w="9686"/>
      </w:tblGrid>
      <w:tr w:rsidR="0032554C" w:rsidTr="00E75B45">
        <w:trPr>
          <w:trHeight w:val="372"/>
        </w:trPr>
        <w:tc>
          <w:tcPr>
            <w:tcW w:w="968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2554C" w:rsidRDefault="0032554C" w:rsidP="0032554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«11»  апреля   20 13 года                                                                           № 51</w:t>
            </w:r>
          </w:p>
        </w:tc>
      </w:tr>
    </w:tbl>
    <w:p w:rsidR="0032554C" w:rsidRPr="00E75B45" w:rsidRDefault="0032554C" w:rsidP="00E75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B45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E75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B45">
        <w:rPr>
          <w:rFonts w:ascii="Times New Roman" w:hAnsi="Times New Roman"/>
          <w:b/>
          <w:sz w:val="24"/>
          <w:szCs w:val="24"/>
        </w:rPr>
        <w:t>«Присвоение и изменение адреса объекту недвижимости»</w:t>
      </w:r>
      <w:r w:rsidR="00E41EF7">
        <w:rPr>
          <w:rFonts w:ascii="Times New Roman" w:hAnsi="Times New Roman"/>
          <w:b/>
          <w:sz w:val="24"/>
          <w:szCs w:val="24"/>
        </w:rPr>
        <w:t xml:space="preserve"> </w:t>
      </w:r>
      <w:r w:rsidRPr="00E75B45">
        <w:rPr>
          <w:rFonts w:ascii="Times New Roman" w:hAnsi="Times New Roman" w:cs="Times New Roman"/>
          <w:b/>
          <w:sz w:val="24"/>
          <w:szCs w:val="24"/>
        </w:rPr>
        <w:t>в новой редакции</w:t>
      </w:r>
    </w:p>
    <w:p w:rsidR="0032554C" w:rsidRDefault="0032554C" w:rsidP="0032554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54C" w:rsidRPr="00E75B45" w:rsidRDefault="0032554C" w:rsidP="00E75B4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color w:val="1E1E1E"/>
          <w:sz w:val="24"/>
          <w:szCs w:val="24"/>
        </w:rPr>
        <w:t xml:space="preserve">обеспечения доступности, качественного и своевременного оказания муниципальных услуг, 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положений Федерального закона от 27.07.2010 г.                  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4"/>
          <w:szCs w:val="24"/>
        </w:rPr>
        <w:t>Федерального закона от 06.10.2003 г.  № 131-ФЗ «Об общих принципах организации местного самоуправления в Российской Федерации», руководствуясь ст.ст. 23,46 Устава Бузыкановского муниципального образования, администрация Бузыкановского муниципального образования</w:t>
      </w:r>
      <w:proofErr w:type="gramEnd"/>
    </w:p>
    <w:p w:rsidR="0032554C" w:rsidRDefault="0032554C" w:rsidP="00E75B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75B45">
        <w:rPr>
          <w:rFonts w:ascii="Times New Roman" w:hAnsi="Times New Roman"/>
          <w:b/>
          <w:sz w:val="24"/>
          <w:szCs w:val="24"/>
        </w:rPr>
        <w:t>ПОСТАНОВЛЯЕТ:</w:t>
      </w:r>
    </w:p>
    <w:p w:rsidR="0032554C" w:rsidRDefault="0032554C" w:rsidP="0032554C">
      <w:pPr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 муниципальной услуги </w:t>
      </w:r>
      <w:r w:rsidRPr="00316B4F">
        <w:rPr>
          <w:rFonts w:ascii="Times New Roman" w:hAnsi="Times New Roman"/>
          <w:sz w:val="24"/>
          <w:szCs w:val="24"/>
        </w:rPr>
        <w:t>«</w:t>
      </w:r>
      <w:r w:rsidRPr="00304E30">
        <w:rPr>
          <w:rFonts w:ascii="Times New Roman" w:hAnsi="Times New Roman"/>
          <w:sz w:val="24"/>
          <w:szCs w:val="24"/>
        </w:rPr>
        <w:t>Присвоение и изменение адреса объекту недвижимости</w:t>
      </w:r>
      <w:r w:rsidRPr="00A569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новой редакции  (прилагается).</w:t>
      </w:r>
    </w:p>
    <w:p w:rsidR="0032554C" w:rsidRDefault="0032554C" w:rsidP="0032554C">
      <w:pPr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 Административный  регламент предоставления муниципальной услуги </w:t>
      </w:r>
      <w:r w:rsidRPr="00316B4F">
        <w:rPr>
          <w:rFonts w:ascii="Times New Roman" w:hAnsi="Times New Roman"/>
          <w:sz w:val="24"/>
          <w:szCs w:val="24"/>
        </w:rPr>
        <w:t>«</w:t>
      </w:r>
      <w:r w:rsidRPr="00304E30">
        <w:rPr>
          <w:rFonts w:ascii="Times New Roman" w:hAnsi="Times New Roman"/>
          <w:sz w:val="24"/>
          <w:szCs w:val="24"/>
        </w:rPr>
        <w:t>Присвоение и изменение адреса объекту недвижимости</w:t>
      </w:r>
      <w:r w:rsidRPr="00A569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3E14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утверждённый постановлением администрации Бузыкановского  муниципального образования от  25.06.2012 г. № 45-з.</w:t>
      </w:r>
    </w:p>
    <w:p w:rsidR="0032554C" w:rsidRDefault="0032554C" w:rsidP="0032554C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Опубликовать </w:t>
      </w:r>
      <w:r w:rsidR="003E14DC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 муниципальной услуги </w:t>
      </w:r>
      <w:r w:rsidR="003E14DC" w:rsidRPr="00316B4F">
        <w:rPr>
          <w:rFonts w:ascii="Times New Roman" w:hAnsi="Times New Roman"/>
          <w:sz w:val="24"/>
          <w:szCs w:val="24"/>
        </w:rPr>
        <w:t>«</w:t>
      </w:r>
      <w:r w:rsidR="003E14DC" w:rsidRPr="00304E30">
        <w:rPr>
          <w:rFonts w:ascii="Times New Roman" w:hAnsi="Times New Roman"/>
          <w:sz w:val="24"/>
          <w:szCs w:val="24"/>
        </w:rPr>
        <w:t>Присвоение и изменение адреса объекту недвижимости</w:t>
      </w:r>
      <w:r w:rsidR="003E14DC" w:rsidRPr="00A569A5">
        <w:rPr>
          <w:rFonts w:ascii="Times New Roman" w:hAnsi="Times New Roman"/>
          <w:sz w:val="24"/>
          <w:szCs w:val="24"/>
        </w:rPr>
        <w:t>»</w:t>
      </w:r>
      <w:r w:rsidR="003E14DC">
        <w:rPr>
          <w:rFonts w:ascii="Times New Roman" w:hAnsi="Times New Roman"/>
          <w:sz w:val="24"/>
          <w:szCs w:val="24"/>
        </w:rPr>
        <w:t xml:space="preserve"> в новой редакции  </w:t>
      </w:r>
      <w:r>
        <w:rPr>
          <w:rFonts w:ascii="Times New Roman" w:hAnsi="Times New Roman"/>
          <w:sz w:val="24"/>
          <w:szCs w:val="24"/>
        </w:rPr>
        <w:t>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образования.</w:t>
      </w:r>
    </w:p>
    <w:p w:rsidR="0032554C" w:rsidRDefault="0032554C" w:rsidP="0032554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2554C" w:rsidRDefault="0032554C" w:rsidP="00325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54C" w:rsidRDefault="0032554C" w:rsidP="00E75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</w:t>
      </w:r>
      <w:r w:rsidR="00E75B45">
        <w:rPr>
          <w:rFonts w:ascii="Times New Roman" w:hAnsi="Times New Roman"/>
          <w:sz w:val="24"/>
          <w:szCs w:val="24"/>
        </w:rPr>
        <w:t xml:space="preserve">бразования     </w:t>
      </w:r>
      <w:r>
        <w:rPr>
          <w:rFonts w:ascii="Times New Roman" w:hAnsi="Times New Roman"/>
          <w:sz w:val="24"/>
          <w:szCs w:val="24"/>
        </w:rPr>
        <w:t>П.М.Кулаков</w:t>
      </w:r>
    </w:p>
    <w:p w:rsidR="003E14DC" w:rsidRDefault="003E14DC" w:rsidP="0032554C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32554C" w:rsidRDefault="0032554C" w:rsidP="0032554C">
      <w:pPr>
        <w:widowControl w:val="0"/>
        <w:autoSpaceDE w:val="0"/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32554C" w:rsidRDefault="0032554C" w:rsidP="0032554C">
      <w:pPr>
        <w:widowControl w:val="0"/>
        <w:autoSpaceDE w:val="0"/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32554C" w:rsidRDefault="0032554C" w:rsidP="0032554C">
      <w:pPr>
        <w:widowControl w:val="0"/>
        <w:autoSpaceDE w:val="0"/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Бузыкановского муниципального образования</w:t>
      </w:r>
    </w:p>
    <w:p w:rsidR="0032554C" w:rsidRDefault="0032554C" w:rsidP="0032554C">
      <w:pPr>
        <w:spacing w:after="0" w:line="240" w:lineRule="auto"/>
        <w:ind w:firstLine="48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 11.04. 2013 г. № 51</w:t>
      </w:r>
    </w:p>
    <w:p w:rsidR="00BD1EB5" w:rsidRPr="00304E30" w:rsidRDefault="00BD1EB5" w:rsidP="00BD1EB5">
      <w:pPr>
        <w:widowControl w:val="0"/>
        <w:tabs>
          <w:tab w:val="left" w:pos="357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                               </w:t>
      </w:r>
    </w:p>
    <w:p w:rsidR="00BD1EB5" w:rsidRPr="00304E30" w:rsidRDefault="00BD1EB5" w:rsidP="00BD1EB5">
      <w:pPr>
        <w:shd w:val="clear" w:color="auto" w:fill="FFFFFF"/>
        <w:spacing w:after="0" w:line="240" w:lineRule="auto"/>
        <w:ind w:left="65"/>
        <w:jc w:val="center"/>
        <w:rPr>
          <w:rFonts w:ascii="Times New Roman" w:hAnsi="Times New Roman"/>
          <w:b/>
          <w:sz w:val="24"/>
          <w:szCs w:val="24"/>
        </w:rPr>
      </w:pPr>
      <w:r w:rsidRPr="00304E30">
        <w:rPr>
          <w:rFonts w:ascii="Times New Roman" w:hAnsi="Times New Roman"/>
          <w:b/>
          <w:color w:val="000000"/>
          <w:spacing w:val="9"/>
          <w:sz w:val="24"/>
          <w:szCs w:val="24"/>
        </w:rPr>
        <w:t>Административный  регламент</w:t>
      </w:r>
    </w:p>
    <w:p w:rsidR="00BD1EB5" w:rsidRDefault="00BD1EB5" w:rsidP="00BD1EB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8"/>
          <w:sz w:val="24"/>
          <w:szCs w:val="24"/>
        </w:rPr>
      </w:pPr>
      <w:r w:rsidRPr="00304E30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по предоставлению Администрацией  </w:t>
      </w:r>
      <w:r>
        <w:rPr>
          <w:rFonts w:ascii="Times New Roman" w:hAnsi="Times New Roman"/>
          <w:b/>
          <w:color w:val="000000"/>
          <w:spacing w:val="8"/>
          <w:sz w:val="24"/>
          <w:szCs w:val="24"/>
        </w:rPr>
        <w:t>Бузыкановского</w:t>
      </w:r>
      <w:r w:rsidRPr="00304E30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</w:p>
    <w:p w:rsidR="00BD1EB5" w:rsidRDefault="00BD1EB5" w:rsidP="00BD1EB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8"/>
          <w:sz w:val="24"/>
          <w:szCs w:val="24"/>
        </w:rPr>
      </w:pPr>
      <w:r w:rsidRPr="00304E30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муниципального образования муниципальной услуги </w:t>
      </w:r>
    </w:p>
    <w:p w:rsidR="00BD1EB5" w:rsidRPr="00304E30" w:rsidRDefault="00BD1EB5" w:rsidP="00E75B4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304E30">
        <w:rPr>
          <w:rFonts w:ascii="Times New Roman" w:hAnsi="Times New Roman"/>
          <w:b/>
          <w:color w:val="000000"/>
          <w:spacing w:val="8"/>
          <w:sz w:val="24"/>
          <w:szCs w:val="24"/>
        </w:rPr>
        <w:t>«</w:t>
      </w:r>
      <w:r w:rsidRPr="00304E30">
        <w:rPr>
          <w:rFonts w:ascii="Times New Roman" w:hAnsi="Times New Roman"/>
          <w:b/>
          <w:sz w:val="24"/>
          <w:szCs w:val="24"/>
        </w:rPr>
        <w:t>Присвоение и изменение адреса объекту недвижимости</w:t>
      </w:r>
      <w:r w:rsidRPr="00304E30">
        <w:rPr>
          <w:rFonts w:ascii="Times New Roman" w:hAnsi="Times New Roman"/>
          <w:b/>
          <w:color w:val="000000"/>
          <w:spacing w:val="8"/>
          <w:sz w:val="24"/>
          <w:szCs w:val="24"/>
        </w:rPr>
        <w:t>»</w:t>
      </w:r>
    </w:p>
    <w:p w:rsidR="00BD1EB5" w:rsidRPr="00304E30" w:rsidRDefault="00BD1EB5" w:rsidP="00BD1EB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04E3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D1EB5" w:rsidRPr="00304E30" w:rsidRDefault="00BD1EB5" w:rsidP="00BD1EB5">
      <w:pPr>
        <w:numPr>
          <w:ilvl w:val="1"/>
          <w:numId w:val="2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4E30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присвоению и изменению адреса объекту недвижимости (далее – административный регламент) разработан в целях повышения качества предоставления и доступности </w:t>
      </w:r>
      <w:r w:rsidRPr="00304E30">
        <w:rPr>
          <w:rFonts w:ascii="Times New Roman" w:hAnsi="Times New Roman"/>
          <w:sz w:val="24"/>
          <w:szCs w:val="24"/>
        </w:rPr>
        <w:lastRenderedPageBreak/>
        <w:t xml:space="preserve">муниципальной услуги по присвоению и изменению адреса объекту недвижимости в </w:t>
      </w:r>
      <w:r>
        <w:rPr>
          <w:rFonts w:ascii="Times New Roman" w:hAnsi="Times New Roman"/>
          <w:sz w:val="24"/>
          <w:szCs w:val="24"/>
        </w:rPr>
        <w:t xml:space="preserve">Бузыкановском </w:t>
      </w:r>
      <w:r w:rsidRPr="00304E30">
        <w:rPr>
          <w:rFonts w:ascii="Times New Roman" w:hAnsi="Times New Roman"/>
          <w:sz w:val="24"/>
          <w:szCs w:val="24"/>
        </w:rPr>
        <w:t>муниципальном образовании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BD1EB5" w:rsidRPr="00304E30" w:rsidRDefault="00BD1EB5" w:rsidP="00BD1EB5">
      <w:pPr>
        <w:numPr>
          <w:ilvl w:val="1"/>
          <w:numId w:val="2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4E30">
        <w:rPr>
          <w:rFonts w:ascii="Times New Roman" w:hAnsi="Times New Roman"/>
          <w:sz w:val="24"/>
          <w:szCs w:val="24"/>
        </w:rPr>
        <w:t xml:space="preserve">Заявителями муниципальной услуги являются физические и юридические лица, зарегистрированные в установленном законодательством Российской Федерации порядке, имеющие намерение организовать присвоение и изменение адреса объекту недвижимости на территории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304E30">
        <w:rPr>
          <w:rFonts w:ascii="Times New Roman" w:hAnsi="Times New Roman"/>
          <w:sz w:val="24"/>
          <w:szCs w:val="24"/>
        </w:rPr>
        <w:t xml:space="preserve"> муниципального образования (далее – заявитель). </w:t>
      </w:r>
      <w:proofErr w:type="gramEnd"/>
    </w:p>
    <w:p w:rsidR="00BD1EB5" w:rsidRPr="00304E30" w:rsidRDefault="00BD1EB5" w:rsidP="00BD1EB5">
      <w:pPr>
        <w:numPr>
          <w:ilvl w:val="1"/>
          <w:numId w:val="2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BD1EB5" w:rsidRPr="00316B4F" w:rsidRDefault="00BD1EB5" w:rsidP="00BD1EB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 xml:space="preserve">1.3.1. Адрес Администрации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A569A5">
        <w:rPr>
          <w:rFonts w:ascii="Times New Roman" w:hAnsi="Times New Roman"/>
          <w:sz w:val="24"/>
          <w:szCs w:val="24"/>
        </w:rPr>
        <w:t xml:space="preserve">  муниципального образования (далее - Администрация): </w:t>
      </w:r>
      <w:r w:rsidRPr="00316B4F">
        <w:rPr>
          <w:rStyle w:val="FontStyle47"/>
          <w:sz w:val="24"/>
          <w:szCs w:val="24"/>
        </w:rPr>
        <w:t>66504</w:t>
      </w:r>
      <w:r>
        <w:rPr>
          <w:rStyle w:val="FontStyle47"/>
          <w:sz w:val="24"/>
          <w:szCs w:val="24"/>
        </w:rPr>
        <w:t>3</w:t>
      </w:r>
      <w:r w:rsidRPr="00316B4F">
        <w:rPr>
          <w:rStyle w:val="FontStyle47"/>
          <w:sz w:val="24"/>
          <w:szCs w:val="24"/>
        </w:rPr>
        <w:t xml:space="preserve">, Иркутская область, Тайшетский район, с. </w:t>
      </w:r>
      <w:r>
        <w:rPr>
          <w:rStyle w:val="FontStyle47"/>
          <w:sz w:val="24"/>
          <w:szCs w:val="24"/>
        </w:rPr>
        <w:t>Бузыканово</w:t>
      </w:r>
      <w:r w:rsidRPr="00316B4F">
        <w:rPr>
          <w:rStyle w:val="FontStyle47"/>
          <w:sz w:val="24"/>
          <w:szCs w:val="24"/>
        </w:rPr>
        <w:t xml:space="preserve">, </w:t>
      </w:r>
      <w:r>
        <w:rPr>
          <w:rStyle w:val="FontStyle47"/>
          <w:sz w:val="24"/>
          <w:szCs w:val="24"/>
        </w:rPr>
        <w:t xml:space="preserve">                        </w:t>
      </w:r>
      <w:r w:rsidRPr="00316B4F">
        <w:rPr>
          <w:rStyle w:val="FontStyle47"/>
          <w:sz w:val="24"/>
          <w:szCs w:val="24"/>
        </w:rPr>
        <w:t xml:space="preserve">ул. </w:t>
      </w:r>
      <w:r>
        <w:rPr>
          <w:rStyle w:val="FontStyle47"/>
          <w:sz w:val="24"/>
          <w:szCs w:val="24"/>
        </w:rPr>
        <w:t>Школьная, 1</w:t>
      </w:r>
      <w:r w:rsidRPr="00316B4F">
        <w:rPr>
          <w:rFonts w:ascii="Times New Roman" w:hAnsi="Times New Roman"/>
          <w:sz w:val="24"/>
          <w:szCs w:val="24"/>
        </w:rPr>
        <w:t xml:space="preserve">. </w:t>
      </w:r>
    </w:p>
    <w:p w:rsidR="00BD1EB5" w:rsidRPr="00316B4F" w:rsidRDefault="00BD1EB5" w:rsidP="00BD1EB5">
      <w:pPr>
        <w:spacing w:after="0" w:line="240" w:lineRule="auto"/>
        <w:ind w:left="360"/>
        <w:jc w:val="both"/>
        <w:rPr>
          <w:rStyle w:val="FontStyle47"/>
          <w:i w:val="0"/>
          <w:iCs w:val="0"/>
          <w:sz w:val="24"/>
          <w:szCs w:val="24"/>
        </w:rPr>
      </w:pPr>
      <w:r w:rsidRPr="0026029D">
        <w:rPr>
          <w:rFonts w:ascii="Times New Roman" w:hAnsi="Times New Roman"/>
          <w:sz w:val="24"/>
          <w:szCs w:val="24"/>
          <w:u w:val="single"/>
        </w:rPr>
        <w:t>График</w:t>
      </w:r>
      <w:r w:rsidRPr="00316B4F">
        <w:rPr>
          <w:rFonts w:ascii="Times New Roman" w:hAnsi="Times New Roman"/>
          <w:sz w:val="24"/>
          <w:szCs w:val="24"/>
        </w:rPr>
        <w:t xml:space="preserve"> (режим) приема заинтересованных лиц по вопросам предоставления муниципальной услуги: </w:t>
      </w:r>
      <w:r w:rsidRPr="00316B4F">
        <w:rPr>
          <w:rStyle w:val="FontStyle47"/>
          <w:sz w:val="24"/>
          <w:szCs w:val="24"/>
        </w:rPr>
        <w:t xml:space="preserve">ежедневно с 8 ч. 00 мин. до 17 ч. 00 мин., обед с 12 ч. 00 мин. до 13 ч. 00 мин.  </w:t>
      </w:r>
    </w:p>
    <w:p w:rsidR="00BD1EB5" w:rsidRPr="00316B4F" w:rsidRDefault="00BD1EB5" w:rsidP="00BD1EB5">
      <w:pPr>
        <w:pStyle w:val="Style2"/>
        <w:widowControl/>
        <w:ind w:left="360"/>
        <w:jc w:val="both"/>
        <w:rPr>
          <w:rStyle w:val="FontStyle47"/>
          <w:i w:val="0"/>
          <w:iCs w:val="0"/>
        </w:rPr>
      </w:pPr>
      <w:r w:rsidRPr="00316B4F">
        <w:rPr>
          <w:rStyle w:val="FontStyle47"/>
        </w:rPr>
        <w:t>Выходные дни: суббота, воскресенье.</w:t>
      </w:r>
    </w:p>
    <w:p w:rsidR="00BD1EB5" w:rsidRPr="00316B4F" w:rsidRDefault="00BD1EB5" w:rsidP="00BD1EB5">
      <w:pPr>
        <w:pStyle w:val="Style2"/>
        <w:widowControl/>
        <w:ind w:left="360"/>
        <w:jc w:val="both"/>
        <w:rPr>
          <w:rStyle w:val="FontStyle47"/>
          <w:i w:val="0"/>
          <w:iCs w:val="0"/>
        </w:rPr>
      </w:pPr>
      <w:r w:rsidRPr="00316B4F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D1EB5" w:rsidRPr="00316B4F" w:rsidRDefault="00BD1EB5" w:rsidP="00BD1EB5">
      <w:pPr>
        <w:pStyle w:val="Style3"/>
        <w:widowControl/>
        <w:ind w:left="360"/>
        <w:jc w:val="both"/>
        <w:rPr>
          <w:rStyle w:val="FontStyle47"/>
          <w:i w:val="0"/>
          <w:iCs w:val="0"/>
        </w:rPr>
      </w:pPr>
      <w:r w:rsidRPr="005956E0">
        <w:rPr>
          <w:rStyle w:val="FontStyle47"/>
          <w:u w:val="single"/>
        </w:rPr>
        <w:t>Телефон/факс:</w:t>
      </w:r>
      <w:r w:rsidRPr="00316B4F">
        <w:rPr>
          <w:rStyle w:val="FontStyle47"/>
        </w:rPr>
        <w:t xml:space="preserve"> 8 (39563) </w:t>
      </w:r>
      <w:r>
        <w:rPr>
          <w:rStyle w:val="FontStyle47"/>
        </w:rPr>
        <w:t>9</w:t>
      </w:r>
      <w:r w:rsidRPr="00316B4F">
        <w:rPr>
          <w:rStyle w:val="FontStyle47"/>
        </w:rPr>
        <w:t>2-</w:t>
      </w:r>
      <w:r>
        <w:rPr>
          <w:rStyle w:val="FontStyle47"/>
        </w:rPr>
        <w:t>5</w:t>
      </w:r>
      <w:r w:rsidRPr="00316B4F">
        <w:rPr>
          <w:rStyle w:val="FontStyle47"/>
        </w:rPr>
        <w:t>-</w:t>
      </w:r>
      <w:r>
        <w:rPr>
          <w:rStyle w:val="FontStyle47"/>
        </w:rPr>
        <w:t>4</w:t>
      </w:r>
      <w:r w:rsidRPr="00316B4F">
        <w:rPr>
          <w:rStyle w:val="FontStyle47"/>
        </w:rPr>
        <w:t>6</w:t>
      </w:r>
    </w:p>
    <w:p w:rsidR="00BD1EB5" w:rsidRPr="00304E30" w:rsidRDefault="00BD1EB5" w:rsidP="00BD1EB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4A43">
        <w:rPr>
          <w:rFonts w:ascii="Times New Roman" w:hAnsi="Times New Roman"/>
          <w:sz w:val="24"/>
          <w:szCs w:val="24"/>
        </w:rPr>
        <w:t>1.3.2.</w:t>
      </w:r>
      <w:r w:rsidRPr="005956E0">
        <w:rPr>
          <w:rFonts w:ascii="Times New Roman" w:hAnsi="Times New Roman"/>
          <w:sz w:val="24"/>
          <w:szCs w:val="24"/>
          <w:u w:val="single"/>
        </w:rPr>
        <w:t>Официальный сайт Администрации</w:t>
      </w:r>
      <w:r w:rsidRPr="00316B4F">
        <w:rPr>
          <w:rFonts w:ascii="Times New Roman" w:hAnsi="Times New Roman"/>
          <w:sz w:val="24"/>
          <w:szCs w:val="24"/>
        </w:rPr>
        <w:t xml:space="preserve">: </w:t>
      </w:r>
      <w:r w:rsidRPr="0026029D">
        <w:rPr>
          <w:rFonts w:ascii="Times New Roman" w:hAnsi="Times New Roman"/>
          <w:sz w:val="24"/>
          <w:szCs w:val="24"/>
        </w:rPr>
        <w:t>бузыканово.рф</w:t>
      </w:r>
    </w:p>
    <w:p w:rsidR="00BD1EB5" w:rsidRPr="00304E30" w:rsidRDefault="00BD1EB5" w:rsidP="00BD1EB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1.3.3.</w:t>
      </w:r>
      <w:r w:rsidRPr="005956E0">
        <w:rPr>
          <w:rFonts w:ascii="Times New Roman" w:hAnsi="Times New Roman"/>
          <w:sz w:val="24"/>
          <w:szCs w:val="24"/>
          <w:u w:val="single"/>
        </w:rPr>
        <w:t>Адрес электронной почты</w:t>
      </w:r>
      <w:r w:rsidRPr="00316B4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buzykanovo</w:t>
      </w:r>
      <w:r w:rsidRPr="0026029D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2602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BD1EB5" w:rsidRPr="00304E30" w:rsidRDefault="00BD1EB5" w:rsidP="00BD1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1.3.4.</w:t>
      </w:r>
      <w:r w:rsidRPr="00304E30">
        <w:rPr>
          <w:rFonts w:ascii="Times New Roman" w:hAnsi="Times New Roman"/>
          <w:sz w:val="24"/>
          <w:szCs w:val="24"/>
        </w:rPr>
        <w:t>Информирование по вопросам предоставления муниципальной услуги, в том числе о ходе предоставления муниципальной услуги, входит в обязанность ответственного специалиста.</w:t>
      </w:r>
    </w:p>
    <w:p w:rsidR="00BD1EB5" w:rsidRPr="00304E30" w:rsidRDefault="00BD1EB5" w:rsidP="00BD1E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1.3.5.</w:t>
      </w:r>
      <w:r w:rsidRPr="00304E30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BD1EB5" w:rsidRPr="00304E30" w:rsidRDefault="00BD1EB5" w:rsidP="00BD1EB5">
      <w:pPr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 xml:space="preserve">путем индивидуального информирования у специалистов Администрации по адресу, указанному в </w:t>
      </w:r>
      <w:r>
        <w:rPr>
          <w:rFonts w:ascii="Times New Roman" w:hAnsi="Times New Roman"/>
          <w:sz w:val="24"/>
          <w:szCs w:val="24"/>
        </w:rPr>
        <w:t>п.1.3.1. настоящего регламента;</w:t>
      </w:r>
    </w:p>
    <w:p w:rsidR="00BD1EB5" w:rsidRPr="00E75B45" w:rsidRDefault="00BD1EB5" w:rsidP="00BD1EB5">
      <w:pPr>
        <w:pStyle w:val="Style3"/>
        <w:widowControl/>
        <w:numPr>
          <w:ilvl w:val="0"/>
          <w:numId w:val="7"/>
        </w:numPr>
        <w:ind w:left="426" w:firstLine="0"/>
        <w:jc w:val="both"/>
        <w:rPr>
          <w:sz w:val="22"/>
          <w:szCs w:val="22"/>
        </w:rPr>
      </w:pPr>
      <w:r w:rsidRPr="00304E30">
        <w:t xml:space="preserve">с использованием средств телефонной, факсимильной связи – 8 (39563) </w:t>
      </w:r>
      <w:r>
        <w:rPr>
          <w:rStyle w:val="FontStyle47"/>
        </w:rPr>
        <w:t>9</w:t>
      </w:r>
      <w:r w:rsidRPr="00316B4F">
        <w:rPr>
          <w:rStyle w:val="FontStyle47"/>
        </w:rPr>
        <w:t>2-</w:t>
      </w:r>
      <w:r>
        <w:rPr>
          <w:rStyle w:val="FontStyle47"/>
        </w:rPr>
        <w:t>5</w:t>
      </w:r>
      <w:r w:rsidRPr="00316B4F">
        <w:rPr>
          <w:rStyle w:val="FontStyle47"/>
        </w:rPr>
        <w:t>-</w:t>
      </w:r>
      <w:r>
        <w:rPr>
          <w:rStyle w:val="FontStyle47"/>
        </w:rPr>
        <w:t>4</w:t>
      </w:r>
      <w:r w:rsidRPr="00316B4F">
        <w:rPr>
          <w:rStyle w:val="FontStyle47"/>
        </w:rPr>
        <w:t>6</w:t>
      </w:r>
    </w:p>
    <w:p w:rsidR="00BD1EB5" w:rsidRPr="00304E30" w:rsidRDefault="00BD1EB5" w:rsidP="00BD1EB5">
      <w:pPr>
        <w:spacing w:after="0"/>
        <w:ind w:left="360" w:firstLine="540"/>
        <w:jc w:val="center"/>
        <w:rPr>
          <w:rFonts w:ascii="Times New Roman" w:hAnsi="Times New Roman"/>
          <w:b/>
          <w:sz w:val="24"/>
          <w:szCs w:val="24"/>
        </w:rPr>
      </w:pPr>
      <w:r w:rsidRPr="00304E30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BD1EB5" w:rsidRPr="00304E30" w:rsidRDefault="00BD1EB5" w:rsidP="00BD1EB5">
      <w:pPr>
        <w:numPr>
          <w:ilvl w:val="1"/>
          <w:numId w:val="3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Наименование муниципальной услуги: «Присвоение и изменение адреса объекту недвижимости».</w:t>
      </w:r>
    </w:p>
    <w:p w:rsidR="00BD1EB5" w:rsidRPr="00304E30" w:rsidRDefault="00BD1EB5" w:rsidP="00BD1EB5">
      <w:pPr>
        <w:numPr>
          <w:ilvl w:val="1"/>
          <w:numId w:val="3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Ответственным за предоставление муниципальной услуги, является Администрация.</w:t>
      </w:r>
    </w:p>
    <w:p w:rsidR="00BD1EB5" w:rsidRPr="00304E30" w:rsidRDefault="00BD1EB5" w:rsidP="00BD1EB5">
      <w:pPr>
        <w:numPr>
          <w:ilvl w:val="1"/>
          <w:numId w:val="3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BD1EB5" w:rsidRPr="00304E30" w:rsidRDefault="00BD1EB5" w:rsidP="00BD1EB5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присвоение и изменение адреса объекту недвижимости;</w:t>
      </w:r>
    </w:p>
    <w:p w:rsidR="00BD1EB5" w:rsidRPr="00304E30" w:rsidRDefault="00BD1EB5" w:rsidP="00BD1EB5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отказ в присвоении и изменении адреса объекту недвижимости.</w:t>
      </w:r>
    </w:p>
    <w:p w:rsidR="00BD1EB5" w:rsidRPr="00304E30" w:rsidRDefault="00BD1EB5" w:rsidP="00BD1EB5">
      <w:pPr>
        <w:numPr>
          <w:ilvl w:val="1"/>
          <w:numId w:val="3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 не должен превышать 6 календарных дней со дня поступления заявления о предоставлении муниципальной услуги, за вычетом времени, затраченного на устранение заявителем препятствий для оказания муниципальной услуги.</w:t>
      </w:r>
    </w:p>
    <w:p w:rsidR="00BD1EB5" w:rsidRPr="00304E30" w:rsidRDefault="00BD1EB5" w:rsidP="00BD1EB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Дубликат и копия выданного разрешения предоставляются лицу, получившему разрешение, по письменному запросу в течение 3 рабочих дней.</w:t>
      </w:r>
    </w:p>
    <w:p w:rsidR="00BD1EB5" w:rsidRPr="00304E30" w:rsidRDefault="00BD1EB5" w:rsidP="00BD1EB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Уведомление об отказе в выдаче разрешения осуществляется не позднее дня, следующего за днем принятия решения.</w:t>
      </w:r>
    </w:p>
    <w:p w:rsidR="00BD1EB5" w:rsidRPr="00304E30" w:rsidRDefault="00BD1EB5" w:rsidP="00BD1EB5">
      <w:pPr>
        <w:numPr>
          <w:ilvl w:val="1"/>
          <w:numId w:val="3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BD1EB5" w:rsidRPr="00304E30" w:rsidRDefault="00BD1EB5" w:rsidP="00BD1EB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Конституция Российской Федерации (Собрание законодательства Российской Федерации, 2009, № 4);</w:t>
      </w:r>
    </w:p>
    <w:p w:rsidR="00BD1EB5" w:rsidRPr="00304E30" w:rsidRDefault="00BD1EB5" w:rsidP="00BD1EB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BD1EB5" w:rsidRPr="00304E30" w:rsidRDefault="00BD1EB5" w:rsidP="00BD1EB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(«Российская газета», 30.07.2010, № 168);</w:t>
      </w:r>
    </w:p>
    <w:p w:rsidR="00BD1EB5" w:rsidRPr="00304E30" w:rsidRDefault="00BD1EB5" w:rsidP="00BD1EB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 xml:space="preserve"> Бузыкановского</w:t>
      </w:r>
      <w:r w:rsidRPr="0030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304E30">
        <w:rPr>
          <w:rFonts w:ascii="Times New Roman" w:hAnsi="Times New Roman"/>
          <w:sz w:val="24"/>
          <w:szCs w:val="24"/>
        </w:rPr>
        <w:t>униципального образования.</w:t>
      </w:r>
    </w:p>
    <w:p w:rsidR="00BD1EB5" w:rsidRPr="00304E30" w:rsidRDefault="00BD1EB5" w:rsidP="00BD1EB5">
      <w:pPr>
        <w:numPr>
          <w:ilvl w:val="1"/>
          <w:numId w:val="3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color w:val="000000"/>
          <w:sz w:val="24"/>
          <w:szCs w:val="24"/>
        </w:rPr>
        <w:t>Муниципальная услуга</w:t>
      </w:r>
      <w:r w:rsidRPr="00304E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04E30">
        <w:rPr>
          <w:rFonts w:ascii="Times New Roman" w:hAnsi="Times New Roman"/>
          <w:sz w:val="24"/>
          <w:szCs w:val="24"/>
        </w:rPr>
        <w:t xml:space="preserve"> </w:t>
      </w:r>
      <w:r w:rsidRPr="00304E30">
        <w:rPr>
          <w:rFonts w:ascii="Times New Roman" w:hAnsi="Times New Roman"/>
          <w:color w:val="000000"/>
          <w:sz w:val="24"/>
          <w:szCs w:val="24"/>
        </w:rPr>
        <w:t xml:space="preserve">предоставляется на основании заявления </w:t>
      </w:r>
      <w:r w:rsidRPr="00304E30">
        <w:rPr>
          <w:rFonts w:ascii="Times New Roman" w:hAnsi="Times New Roman"/>
          <w:sz w:val="24"/>
          <w:szCs w:val="24"/>
        </w:rPr>
        <w:t>на присвоение и изменение адреса объекту недвижимости (далее – заявление)</w:t>
      </w:r>
      <w:r w:rsidRPr="00304E30">
        <w:rPr>
          <w:rFonts w:ascii="Times New Roman" w:hAnsi="Times New Roman"/>
          <w:color w:val="000000"/>
          <w:sz w:val="24"/>
          <w:szCs w:val="24"/>
        </w:rPr>
        <w:t>, согласно приложению 1, поданного заявителем в Администрацию.</w:t>
      </w:r>
    </w:p>
    <w:p w:rsidR="00BD1EB5" w:rsidRPr="00304E30" w:rsidRDefault="00BD1EB5" w:rsidP="00BD1EB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C05530">
        <w:rPr>
          <w:rFonts w:ascii="Times New Roman" w:hAnsi="Times New Roman"/>
          <w:sz w:val="24"/>
          <w:szCs w:val="24"/>
          <w:u w:val="single"/>
        </w:rPr>
        <w:t>К указанному заявлению прилагаются</w:t>
      </w:r>
      <w:r w:rsidRPr="00304E30">
        <w:rPr>
          <w:rFonts w:ascii="Times New Roman" w:hAnsi="Times New Roman"/>
          <w:sz w:val="24"/>
          <w:szCs w:val="24"/>
        </w:rPr>
        <w:t>:</w:t>
      </w:r>
    </w:p>
    <w:p w:rsidR="00BD1EB5" w:rsidRPr="00304E30" w:rsidRDefault="00BD1EB5" w:rsidP="00BD1EB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4E30">
        <w:rPr>
          <w:rFonts w:ascii="Times New Roman" w:hAnsi="Times New Roman"/>
          <w:sz w:val="24"/>
          <w:szCs w:val="24"/>
        </w:rPr>
        <w:t xml:space="preserve">копия свидетельства о государственной регистрации права собственности на указанный объект или решение суда о признании права собственности на объект недвижимости, вступившее в законную силу; </w:t>
      </w:r>
    </w:p>
    <w:p w:rsidR="00BD1EB5" w:rsidRPr="00304E30" w:rsidRDefault="00BD1EB5" w:rsidP="00BD1EB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4E30">
        <w:rPr>
          <w:rFonts w:ascii="Times New Roman" w:hAnsi="Times New Roman"/>
          <w:sz w:val="24"/>
          <w:szCs w:val="24"/>
        </w:rPr>
        <w:t>копия разрешения на ввод объекта в эксплуатацию (для вновь построенных объектов);</w:t>
      </w:r>
    </w:p>
    <w:p w:rsidR="00BD1EB5" w:rsidRPr="00304E30" w:rsidRDefault="00BD1EB5" w:rsidP="00BD1EB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4E30">
        <w:rPr>
          <w:rFonts w:ascii="Times New Roman" w:hAnsi="Times New Roman"/>
          <w:sz w:val="24"/>
          <w:szCs w:val="24"/>
        </w:rPr>
        <w:t>копия технического паспорта на объект;</w:t>
      </w:r>
    </w:p>
    <w:p w:rsidR="00BD1EB5" w:rsidRPr="00304E30" w:rsidRDefault="00BD1EB5" w:rsidP="00BD1EB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4E30">
        <w:rPr>
          <w:rFonts w:ascii="Times New Roman" w:hAnsi="Times New Roman"/>
          <w:sz w:val="24"/>
          <w:szCs w:val="24"/>
        </w:rPr>
        <w:t>копия документа, удостоверяющего личность заявителя (паспорт или документ, его заменяющий)</w:t>
      </w:r>
    </w:p>
    <w:p w:rsidR="00BD1EB5" w:rsidRPr="00304E30" w:rsidRDefault="00BD1EB5" w:rsidP="00BD1EB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4E30">
        <w:rPr>
          <w:rFonts w:ascii="Times New Roman" w:hAnsi="Times New Roman"/>
          <w:sz w:val="24"/>
          <w:szCs w:val="24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BD1EB5" w:rsidRPr="00304E30" w:rsidRDefault="00BD1EB5" w:rsidP="00BD1EB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Уполномоченный орган не вправе требовать от заявителя представления иных документов.</w:t>
      </w:r>
    </w:p>
    <w:p w:rsidR="00BD1EB5" w:rsidRPr="00304E30" w:rsidRDefault="00BD1EB5" w:rsidP="00BD1EB5">
      <w:pPr>
        <w:numPr>
          <w:ilvl w:val="1"/>
          <w:numId w:val="3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Заявителю может быть отказано в приеме документов, необходимых для предоставления муниципальной услуги в случае представления документов в нарушение требований пункта 2.6. настоящего административного регламента.</w:t>
      </w:r>
    </w:p>
    <w:p w:rsidR="00BD1EB5" w:rsidRPr="00304E30" w:rsidRDefault="00BD1EB5" w:rsidP="00BD1EB5">
      <w:pPr>
        <w:numPr>
          <w:ilvl w:val="1"/>
          <w:numId w:val="3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Заявителю может быть отказано в предоставлении муниципальной услуги в случае:</w:t>
      </w:r>
    </w:p>
    <w:p w:rsidR="00BD1EB5" w:rsidRPr="00304E30" w:rsidRDefault="00BD1EB5" w:rsidP="00BD1EB5">
      <w:pPr>
        <w:tabs>
          <w:tab w:val="num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304E30">
        <w:rPr>
          <w:rFonts w:ascii="Times New Roman" w:hAnsi="Times New Roman"/>
          <w:sz w:val="24"/>
          <w:szCs w:val="24"/>
        </w:rPr>
        <w:t>объект капитального строительства не соответствует описанию в правоустанавливающих документах или документах, подтверждающих факт создания объекта, техническому описанию объекта;</w:t>
      </w:r>
    </w:p>
    <w:p w:rsidR="00BD1EB5" w:rsidRPr="00304E30" w:rsidRDefault="00BD1EB5" w:rsidP="00BD1EB5">
      <w:pPr>
        <w:tabs>
          <w:tab w:val="num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304E30">
        <w:rPr>
          <w:rFonts w:ascii="Times New Roman" w:hAnsi="Times New Roman"/>
          <w:sz w:val="24"/>
          <w:szCs w:val="24"/>
        </w:rPr>
        <w:t xml:space="preserve">объект расположен за пределами границ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304E30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BD1EB5" w:rsidRPr="00304E30" w:rsidRDefault="00BD1EB5" w:rsidP="00BD1EB5">
      <w:pPr>
        <w:numPr>
          <w:ilvl w:val="1"/>
          <w:numId w:val="3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Плата за предоставление муниципальной услуги не взимается.</w:t>
      </w:r>
    </w:p>
    <w:p w:rsidR="00BD1EB5" w:rsidRPr="00304E30" w:rsidRDefault="00BD1EB5" w:rsidP="00BD1EB5">
      <w:pPr>
        <w:numPr>
          <w:ilvl w:val="1"/>
          <w:numId w:val="3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 xml:space="preserve">Максимальное время ожидания в очереди (при ее наличии) при подаче заявления о предоставлении муниципальной услуги и при получении результата предоставления муниципальной услуги не должно превышать </w:t>
      </w:r>
      <w:r w:rsidR="00960F95">
        <w:rPr>
          <w:rFonts w:ascii="Times New Roman" w:hAnsi="Times New Roman"/>
          <w:sz w:val="24"/>
          <w:szCs w:val="24"/>
        </w:rPr>
        <w:t>15</w:t>
      </w:r>
      <w:r w:rsidRPr="00304E30">
        <w:rPr>
          <w:rFonts w:ascii="Times New Roman" w:hAnsi="Times New Roman"/>
          <w:sz w:val="24"/>
          <w:szCs w:val="24"/>
        </w:rPr>
        <w:t xml:space="preserve"> минут.</w:t>
      </w:r>
    </w:p>
    <w:p w:rsidR="00BD1EB5" w:rsidRPr="00304E30" w:rsidRDefault="00BD1EB5" w:rsidP="00BD1EB5">
      <w:pPr>
        <w:numPr>
          <w:ilvl w:val="1"/>
          <w:numId w:val="3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При ответах на телефонные звонки и устные обращения специалисты подробно, в вежливой форме информируют обратившихся. Ответ на телефонный звонок должен начинаться с информации о наименовании органа, фамилии, имени, отчестве и должности специалиста, принявшего телефонный звонок.</w:t>
      </w:r>
    </w:p>
    <w:p w:rsidR="00BD1EB5" w:rsidRPr="00304E30" w:rsidRDefault="00BD1EB5" w:rsidP="00BD1EB5">
      <w:pPr>
        <w:tabs>
          <w:tab w:val="num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ab/>
        <w:t>Во время разговора специалист должен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BD1EB5" w:rsidRPr="00304E30" w:rsidRDefault="00BD1EB5" w:rsidP="00BD1EB5">
      <w:pPr>
        <w:tabs>
          <w:tab w:val="num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ab/>
        <w:t>Время консультирования каждого заявителя при личном обращении не может превышать 20 минут, по телефону – 10 минут.</w:t>
      </w:r>
    </w:p>
    <w:p w:rsidR="00BD1EB5" w:rsidRPr="00304E30" w:rsidRDefault="00BD1EB5" w:rsidP="00BD1EB5">
      <w:pPr>
        <w:numPr>
          <w:ilvl w:val="1"/>
          <w:numId w:val="3"/>
        </w:numPr>
        <w:tabs>
          <w:tab w:val="clear" w:pos="360"/>
          <w:tab w:val="num" w:pos="54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lastRenderedPageBreak/>
        <w:t>Регистрация заявления о предоставлении муниципальной услуги осуществляется не позднее рабочего дня, следующего за днем поступления заявления.</w:t>
      </w:r>
    </w:p>
    <w:p w:rsidR="00BD1EB5" w:rsidRPr="00304E30" w:rsidRDefault="00BD1EB5" w:rsidP="00BD1EB5">
      <w:pPr>
        <w:numPr>
          <w:ilvl w:val="1"/>
          <w:numId w:val="3"/>
        </w:numPr>
        <w:tabs>
          <w:tab w:val="clear" w:pos="360"/>
          <w:tab w:val="num" w:pos="540"/>
          <w:tab w:val="num" w:pos="1080"/>
        </w:tabs>
        <w:spacing w:after="0" w:line="240" w:lineRule="auto"/>
        <w:ind w:left="0" w:firstLine="540"/>
        <w:jc w:val="both"/>
        <w:rPr>
          <w:rStyle w:val="a7"/>
          <w:rFonts w:ascii="Times New Roman" w:hAnsi="Times New Roman"/>
          <w:i w:val="0"/>
          <w:iCs w:val="0"/>
          <w:sz w:val="24"/>
          <w:szCs w:val="24"/>
        </w:rPr>
      </w:pPr>
      <w:r w:rsidRPr="00304E30">
        <w:rPr>
          <w:rFonts w:ascii="Times New Roman" w:hAnsi="Times New Roman"/>
          <w:i/>
          <w:sz w:val="24"/>
          <w:szCs w:val="24"/>
        </w:rPr>
        <w:t xml:space="preserve"> </w:t>
      </w:r>
      <w:r w:rsidRPr="00C05530">
        <w:rPr>
          <w:rStyle w:val="a7"/>
          <w:rFonts w:ascii="Times New Roman" w:hAnsi="Times New Roman"/>
          <w:sz w:val="24"/>
          <w:szCs w:val="24"/>
          <w:u w:val="single"/>
        </w:rPr>
        <w:t>Требования к местам предоставления муниципальной услуги</w:t>
      </w:r>
      <w:r w:rsidRPr="00304E30">
        <w:rPr>
          <w:rStyle w:val="a7"/>
          <w:rFonts w:ascii="Times New Roman" w:hAnsi="Times New Roman"/>
          <w:sz w:val="24"/>
          <w:szCs w:val="24"/>
        </w:rPr>
        <w:t>.</w:t>
      </w:r>
    </w:p>
    <w:p w:rsidR="00BD1EB5" w:rsidRPr="00304E30" w:rsidRDefault="00BD1EB5" w:rsidP="00BD1EB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Style w:val="a7"/>
          <w:rFonts w:ascii="Times New Roman" w:hAnsi="Times New Roman"/>
          <w:sz w:val="24"/>
          <w:szCs w:val="24"/>
        </w:rPr>
        <w:t>2.13.1</w:t>
      </w:r>
      <w:r>
        <w:rPr>
          <w:rStyle w:val="a7"/>
          <w:rFonts w:ascii="Times New Roman" w:hAnsi="Times New Roman"/>
          <w:sz w:val="24"/>
          <w:szCs w:val="24"/>
        </w:rPr>
        <w:t>.</w:t>
      </w:r>
      <w:r w:rsidRPr="00304E30">
        <w:rPr>
          <w:rFonts w:ascii="Times New Roman" w:hAnsi="Times New Roman"/>
          <w:sz w:val="24"/>
          <w:szCs w:val="24"/>
        </w:rPr>
        <w:t>На территории, прилегающей к месторасположению Администрации, оборудуются места для парковки автотранспортных средств.</w:t>
      </w:r>
    </w:p>
    <w:p w:rsidR="00BD1EB5" w:rsidRPr="00304E30" w:rsidRDefault="00BD1EB5" w:rsidP="00BD1EB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 xml:space="preserve">Здание, в котором располагаются специалисты, осуществляющие прием заявителей, должно иметь удобный вход, обеспечивающий свободный доступ посетителей в помещение, оборудовано противопожарной системой и средствами пожаротушения, системой оповещения о возникновении чрезвычайной ситуации. </w:t>
      </w:r>
    </w:p>
    <w:p w:rsidR="00BD1EB5" w:rsidRPr="00304E30" w:rsidRDefault="00BD1EB5" w:rsidP="00BD1EB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В местах предоставления услуги предусматривается оборудование доступных мест общественного пользования (туалетов) и хранения верхней одежды заявителей.</w:t>
      </w:r>
    </w:p>
    <w:p w:rsidR="00BD1EB5" w:rsidRPr="00304E30" w:rsidRDefault="00BD1EB5" w:rsidP="00BD1EB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Помещение для оказания муниципальной услуги должно быть оснащено столами, стульями, шкафами для документов, оргтехникой и вычислительной техникой. Места для приема заявителей оборудуются с учетом возможности оформления документов (стульями, столами), канцелярскими принадлежностями.</w:t>
      </w:r>
    </w:p>
    <w:p w:rsidR="00BD1EB5" w:rsidRPr="00304E30" w:rsidRDefault="00BD1EB5" w:rsidP="00BD1EB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Места ожидания в очереди на предоставление муниципальной услуги должны быть комфортными для заявителей, количество мест не должно составлять менее 2.</w:t>
      </w:r>
    </w:p>
    <w:p w:rsidR="00BD1EB5" w:rsidRPr="00304E30" w:rsidRDefault="00BD1EB5" w:rsidP="00BD1EB5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2.13.2. У входа в помещение для приема представителей заявителей размещаются  информационные стенды с информацией о предоставлении муниципальной слуги.</w:t>
      </w:r>
    </w:p>
    <w:p w:rsidR="00BD1EB5" w:rsidRPr="00304E30" w:rsidRDefault="00BD1EB5" w:rsidP="00BD1EB5">
      <w:pPr>
        <w:numPr>
          <w:ilvl w:val="1"/>
          <w:numId w:val="3"/>
        </w:numPr>
        <w:tabs>
          <w:tab w:val="clear" w:pos="360"/>
          <w:tab w:val="num" w:pos="54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05530">
        <w:rPr>
          <w:rFonts w:ascii="Times New Roman" w:hAnsi="Times New Roman"/>
          <w:sz w:val="24"/>
          <w:szCs w:val="24"/>
          <w:u w:val="single"/>
        </w:rPr>
        <w:t>Показатели доступности и качества муниципальной услуги</w:t>
      </w:r>
      <w:r w:rsidRPr="00304E30">
        <w:rPr>
          <w:rFonts w:ascii="Times New Roman" w:hAnsi="Times New Roman"/>
          <w:sz w:val="24"/>
          <w:szCs w:val="24"/>
        </w:rPr>
        <w:t>:</w:t>
      </w:r>
    </w:p>
    <w:p w:rsidR="00BD1EB5" w:rsidRPr="00304E30" w:rsidRDefault="00BD1EB5" w:rsidP="00BD1EB5">
      <w:pPr>
        <w:tabs>
          <w:tab w:val="left" w:pos="720"/>
        </w:tabs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04E30">
        <w:rPr>
          <w:rFonts w:ascii="Times New Roman" w:hAnsi="Times New Roman"/>
          <w:color w:val="000000"/>
          <w:sz w:val="24"/>
          <w:szCs w:val="24"/>
        </w:rPr>
        <w:t>наличие различных способов получения информации о предоставлении муниципальной услуги;</w:t>
      </w:r>
    </w:p>
    <w:p w:rsidR="00BD1EB5" w:rsidRPr="00304E30" w:rsidRDefault="00BD1EB5" w:rsidP="00BD1EB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04E30">
        <w:rPr>
          <w:rFonts w:ascii="Times New Roman" w:hAnsi="Times New Roman"/>
          <w:color w:val="000000"/>
          <w:sz w:val="24"/>
          <w:szCs w:val="24"/>
        </w:rPr>
        <w:t>соблюдение сроков предоставления муниципальной услуги;</w:t>
      </w:r>
    </w:p>
    <w:p w:rsidR="00BD1EB5" w:rsidRPr="00304E30" w:rsidRDefault="00BD1EB5" w:rsidP="00BD1EB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04E30">
        <w:rPr>
          <w:rFonts w:ascii="Times New Roman" w:hAnsi="Times New Roman"/>
          <w:color w:val="000000"/>
          <w:sz w:val="24"/>
          <w:szCs w:val="24"/>
        </w:rPr>
        <w:t>предоставление полной, актуальной и достоверной информации заявителю;</w:t>
      </w:r>
    </w:p>
    <w:p w:rsidR="00BD1EB5" w:rsidRPr="00304E30" w:rsidRDefault="00BD1EB5" w:rsidP="00BD1EB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04E30">
        <w:rPr>
          <w:rFonts w:ascii="Times New Roman" w:hAnsi="Times New Roman"/>
          <w:color w:val="000000"/>
          <w:sz w:val="24"/>
          <w:szCs w:val="24"/>
        </w:rPr>
        <w:t>возможность получения муниципальной услуги в электронной и иных формах, предусмотренных законодательством Российской Федерации, по выбору заявителя;</w:t>
      </w:r>
    </w:p>
    <w:p w:rsidR="00BD1EB5" w:rsidRPr="00304E30" w:rsidRDefault="00BD1EB5" w:rsidP="00BD1EB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04E30">
        <w:rPr>
          <w:rFonts w:ascii="Times New Roman" w:hAnsi="Times New Roman"/>
          <w:color w:val="000000"/>
          <w:sz w:val="24"/>
          <w:szCs w:val="24"/>
        </w:rPr>
        <w:t>повышение культуры обслуживания заявителей;</w:t>
      </w:r>
    </w:p>
    <w:p w:rsidR="00BD1EB5" w:rsidRPr="00304E30" w:rsidRDefault="00BD1EB5" w:rsidP="00BD1EB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04E30">
        <w:rPr>
          <w:rFonts w:ascii="Times New Roman" w:hAnsi="Times New Roman"/>
          <w:color w:val="000000"/>
          <w:sz w:val="24"/>
          <w:szCs w:val="24"/>
        </w:rPr>
        <w:t>конфиденциальность информации;</w:t>
      </w:r>
    </w:p>
    <w:p w:rsidR="00BD1EB5" w:rsidRPr="00304E30" w:rsidRDefault="00BD1EB5" w:rsidP="00BD1EB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04E30">
        <w:rPr>
          <w:rFonts w:ascii="Times New Roman" w:hAnsi="Times New Roman"/>
          <w:color w:val="000000"/>
          <w:sz w:val="24"/>
          <w:szCs w:val="24"/>
        </w:rPr>
        <w:t>надежность и безопасность услуги;</w:t>
      </w:r>
    </w:p>
    <w:p w:rsidR="00BD1EB5" w:rsidRPr="00304E30" w:rsidRDefault="00BD1EB5" w:rsidP="00BD1EB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04E30">
        <w:rPr>
          <w:rFonts w:ascii="Times New Roman" w:hAnsi="Times New Roman"/>
          <w:color w:val="000000"/>
          <w:sz w:val="24"/>
          <w:szCs w:val="24"/>
        </w:rPr>
        <w:t>обратная связь с заявителями;</w:t>
      </w:r>
    </w:p>
    <w:p w:rsidR="00BD1EB5" w:rsidRPr="00304E30" w:rsidRDefault="00BD1EB5" w:rsidP="00BD1EB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04E30">
        <w:rPr>
          <w:rFonts w:ascii="Times New Roman" w:hAnsi="Times New Roman"/>
          <w:color w:val="000000"/>
          <w:sz w:val="24"/>
          <w:szCs w:val="24"/>
        </w:rPr>
        <w:t>удовлетворенность заявителя;</w:t>
      </w:r>
    </w:p>
    <w:p w:rsidR="00BD1EB5" w:rsidRPr="00E75B45" w:rsidRDefault="00BD1EB5" w:rsidP="00E75B45">
      <w:pPr>
        <w:tabs>
          <w:tab w:val="left" w:pos="720"/>
        </w:tabs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04E30">
        <w:rPr>
          <w:rFonts w:ascii="Times New Roman" w:hAnsi="Times New Roman"/>
          <w:color w:val="000000"/>
          <w:sz w:val="24"/>
          <w:szCs w:val="24"/>
        </w:rPr>
        <w:t>точность и аккуратность.</w:t>
      </w:r>
    </w:p>
    <w:p w:rsidR="00BD1EB5" w:rsidRDefault="00BD1EB5" w:rsidP="00BD1EB5">
      <w:pPr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4E30">
        <w:rPr>
          <w:rFonts w:ascii="Times New Roman" w:hAnsi="Times New Roman"/>
          <w:b/>
          <w:sz w:val="24"/>
          <w:szCs w:val="24"/>
        </w:rPr>
        <w:t xml:space="preserve">Состав, последовательность и сроки </w:t>
      </w:r>
    </w:p>
    <w:p w:rsidR="00BD1EB5" w:rsidRPr="00304E30" w:rsidRDefault="00BD1EB5" w:rsidP="00BD1EB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04E30">
        <w:rPr>
          <w:rFonts w:ascii="Times New Roman" w:hAnsi="Times New Roman"/>
          <w:b/>
          <w:sz w:val="24"/>
          <w:szCs w:val="24"/>
        </w:rPr>
        <w:t>выполнения административных процедур</w:t>
      </w:r>
    </w:p>
    <w:p w:rsidR="00BD1EB5" w:rsidRPr="00304E30" w:rsidRDefault="00BD1EB5" w:rsidP="00BD1EB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D1EB5" w:rsidRPr="00304E30" w:rsidRDefault="00BD1EB5" w:rsidP="00BD1EB5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4E30">
        <w:rPr>
          <w:rFonts w:ascii="Times New Roman" w:hAnsi="Times New Roman"/>
          <w:sz w:val="24"/>
          <w:szCs w:val="24"/>
        </w:rPr>
        <w:t>прием, проверка и регистрация документов;</w:t>
      </w:r>
    </w:p>
    <w:p w:rsidR="00BD1EB5" w:rsidRPr="00304E30" w:rsidRDefault="00BD1EB5" w:rsidP="00BD1EB5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4E30">
        <w:rPr>
          <w:rFonts w:ascii="Times New Roman" w:hAnsi="Times New Roman"/>
          <w:sz w:val="24"/>
          <w:szCs w:val="24"/>
        </w:rPr>
        <w:t>рассмотрение заявления о предоставлении разрешения;</w:t>
      </w:r>
    </w:p>
    <w:p w:rsidR="00BD1EB5" w:rsidRPr="00304E30" w:rsidRDefault="00BD1EB5" w:rsidP="00BD1EB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4E30">
        <w:rPr>
          <w:rFonts w:ascii="Times New Roman" w:hAnsi="Times New Roman"/>
          <w:sz w:val="24"/>
          <w:szCs w:val="24"/>
        </w:rPr>
        <w:t>оформление и выдача разрешения, отказа в выдаче разрешения.</w:t>
      </w:r>
    </w:p>
    <w:p w:rsidR="00BD1EB5" w:rsidRPr="00304E30" w:rsidRDefault="00BD1EB5" w:rsidP="00BD1EB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Блок-схема последовательности предоставления муниципальной услуги приведена в приложении 4 к настоящем</w:t>
      </w:r>
      <w:r>
        <w:rPr>
          <w:rFonts w:ascii="Times New Roman" w:hAnsi="Times New Roman"/>
          <w:sz w:val="24"/>
          <w:szCs w:val="24"/>
        </w:rPr>
        <w:t>у административному регламенту.</w:t>
      </w:r>
    </w:p>
    <w:p w:rsidR="00BD1EB5" w:rsidRPr="00C05530" w:rsidRDefault="00BD1EB5" w:rsidP="00BD1EB5">
      <w:pPr>
        <w:numPr>
          <w:ilvl w:val="1"/>
          <w:numId w:val="1"/>
        </w:numPr>
        <w:tabs>
          <w:tab w:val="clear" w:pos="1200"/>
          <w:tab w:val="num" w:pos="1260"/>
          <w:tab w:val="num" w:pos="16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05530">
        <w:rPr>
          <w:rFonts w:ascii="Times New Roman" w:hAnsi="Times New Roman"/>
          <w:sz w:val="24"/>
          <w:szCs w:val="24"/>
          <w:u w:val="single"/>
        </w:rPr>
        <w:t>Требования к порядку выполнения административной процедуры: «Прием, проверка и регистрация документов</w:t>
      </w:r>
      <w:r>
        <w:rPr>
          <w:rFonts w:ascii="Times New Roman" w:hAnsi="Times New Roman"/>
          <w:sz w:val="24"/>
          <w:szCs w:val="24"/>
        </w:rPr>
        <w:t>».</w:t>
      </w:r>
    </w:p>
    <w:p w:rsidR="00BD1EB5" w:rsidRPr="00304E30" w:rsidRDefault="00BD1EB5" w:rsidP="00BD1EB5">
      <w:pPr>
        <w:numPr>
          <w:ilvl w:val="2"/>
          <w:numId w:val="1"/>
        </w:numPr>
        <w:tabs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личное обращение заявителя (его представителя, доверенного лица) с пакетом документов, указанных в п. 2.6. настоящего административного регламента.</w:t>
      </w:r>
    </w:p>
    <w:p w:rsidR="00BD1EB5" w:rsidRPr="00304E30" w:rsidRDefault="00BD1EB5" w:rsidP="00BD1EB5">
      <w:pPr>
        <w:numPr>
          <w:ilvl w:val="2"/>
          <w:numId w:val="1"/>
        </w:numPr>
        <w:tabs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Должностным лицом, ответственным за прием, проверку и регистрацию документов, является специалист Администрации (далее – ответственный специалист).</w:t>
      </w:r>
    </w:p>
    <w:p w:rsidR="00BD1EB5" w:rsidRPr="00304E30" w:rsidRDefault="00BD1EB5" w:rsidP="00BD1EB5">
      <w:pPr>
        <w:numPr>
          <w:ilvl w:val="2"/>
          <w:numId w:val="1"/>
        </w:numPr>
        <w:tabs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lastRenderedPageBreak/>
        <w:t>При поступлении заявления и прилагаемых к нему документов ответственный специалист осуществляет проверку правильности заполнения заявления и наличия прилагаемых к нему документов.</w:t>
      </w:r>
    </w:p>
    <w:p w:rsidR="00BD1EB5" w:rsidRPr="00304E30" w:rsidRDefault="00BD1EB5" w:rsidP="00BD1EB5">
      <w:pPr>
        <w:numPr>
          <w:ilvl w:val="2"/>
          <w:numId w:val="1"/>
        </w:numPr>
        <w:tabs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Заявление на получение разрешения заполняется на бланке установленного образца. При отсутствии у заявителя заполненного заявления, при неправильном его заполнении ответственный специалист помогает заявителю заполнить заявление.</w:t>
      </w:r>
    </w:p>
    <w:p w:rsidR="00BD1EB5" w:rsidRPr="00304E30" w:rsidRDefault="00BD1EB5" w:rsidP="00BD1EB5">
      <w:pPr>
        <w:tabs>
          <w:tab w:val="num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ab/>
        <w:t>В случае заполнения заявления рукописным способом записи в заявлении производятся разборчиво синей, фиолетовой или черной пастой. После проверки заявления ответственный специалист уведомляет заявителя о сроках исполнения муниципальной услуги.</w:t>
      </w:r>
    </w:p>
    <w:p w:rsidR="00BD1EB5" w:rsidRPr="00304E30" w:rsidRDefault="00BD1EB5" w:rsidP="00BD1EB5">
      <w:pPr>
        <w:numPr>
          <w:ilvl w:val="2"/>
          <w:numId w:val="1"/>
        </w:numPr>
        <w:tabs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В случае представления документов в соответствии с требованиями пункта 2.6. настоящего административного регламента, ответственный специалист регистрирует  заявление, проставляя регистрационный номер и дату регистрации на заявлении, вносит запись о регистрации заявления и прилагаемых к нему документов в журнал регистрации заявлений на получение разрешения.</w:t>
      </w:r>
    </w:p>
    <w:p w:rsidR="00BD1EB5" w:rsidRPr="00304E30" w:rsidRDefault="00BD1EB5" w:rsidP="00BD1EB5">
      <w:pPr>
        <w:numPr>
          <w:ilvl w:val="2"/>
          <w:numId w:val="1"/>
        </w:numPr>
        <w:tabs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 xml:space="preserve">Результатом выполнения административной процедуры является </w:t>
      </w:r>
      <w:r w:rsidRPr="00304E30">
        <w:rPr>
          <w:rFonts w:ascii="Times New Roman" w:hAnsi="Times New Roman"/>
          <w:color w:val="000000"/>
          <w:sz w:val="24"/>
          <w:szCs w:val="24"/>
        </w:rPr>
        <w:t>присвоение заявлению регистрационного номера.</w:t>
      </w:r>
    </w:p>
    <w:p w:rsidR="00BD1EB5" w:rsidRPr="00304E30" w:rsidRDefault="00BD1EB5" w:rsidP="00BD1EB5">
      <w:pPr>
        <w:numPr>
          <w:ilvl w:val="2"/>
          <w:numId w:val="1"/>
        </w:numPr>
        <w:tabs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Максимальный срок приема документов на предоставление муниципальной услуги не может превышать одного часа.</w:t>
      </w:r>
    </w:p>
    <w:p w:rsidR="00BD1EB5" w:rsidRPr="00304E30" w:rsidRDefault="00BD1EB5" w:rsidP="00BD1EB5">
      <w:pPr>
        <w:numPr>
          <w:ilvl w:val="2"/>
          <w:numId w:val="1"/>
        </w:numPr>
        <w:tabs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роспись заявителя в журнале регистрации заявлений на получение разрешения.</w:t>
      </w:r>
    </w:p>
    <w:p w:rsidR="00BD1EB5" w:rsidRPr="00C05530" w:rsidRDefault="00BD1EB5" w:rsidP="00BD1EB5">
      <w:pPr>
        <w:numPr>
          <w:ilvl w:val="1"/>
          <w:numId w:val="1"/>
        </w:numPr>
        <w:tabs>
          <w:tab w:val="clear" w:pos="1200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C05530">
        <w:rPr>
          <w:rFonts w:ascii="Times New Roman" w:hAnsi="Times New Roman"/>
          <w:sz w:val="24"/>
          <w:szCs w:val="24"/>
          <w:u w:val="single"/>
        </w:rPr>
        <w:t>Требования к порядку выполнения административной процедуры «Рассмотрение заявления о предоставлении разрешения».</w:t>
      </w:r>
    </w:p>
    <w:p w:rsidR="00BD1EB5" w:rsidRPr="00304E30" w:rsidRDefault="00BD1EB5" w:rsidP="00BD1EB5">
      <w:pPr>
        <w:numPr>
          <w:ilvl w:val="2"/>
          <w:numId w:val="1"/>
        </w:numPr>
        <w:tabs>
          <w:tab w:val="clear" w:pos="162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внесение записи о регистрации заявления и прилагаемых к нему документов в журнал регистрации заявлений на получение разрешения.</w:t>
      </w:r>
    </w:p>
    <w:p w:rsidR="00BD1EB5" w:rsidRPr="00304E30" w:rsidRDefault="00BD1EB5" w:rsidP="00BD1EB5">
      <w:pPr>
        <w:numPr>
          <w:ilvl w:val="2"/>
          <w:numId w:val="1"/>
        </w:numPr>
        <w:tabs>
          <w:tab w:val="clear" w:pos="162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Ответственный специалист проводит проверку полноты и достоверности сведений о заявителе, содержащихся в представленных в соответствии с пунктом 2.6. документах, удостоверяясь, что:</w:t>
      </w:r>
    </w:p>
    <w:p w:rsidR="00BD1EB5" w:rsidRPr="00304E30" w:rsidRDefault="00BD1EB5" w:rsidP="00BD1EB5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304E30">
        <w:rPr>
          <w:rFonts w:ascii="Times New Roman" w:hAnsi="Times New Roman"/>
          <w:sz w:val="24"/>
          <w:szCs w:val="24"/>
        </w:rPr>
        <w:t xml:space="preserve">документы имеют надлежащие подписи, печати; </w:t>
      </w:r>
    </w:p>
    <w:p w:rsidR="00BD1EB5" w:rsidRPr="00304E30" w:rsidRDefault="00BD1EB5" w:rsidP="00BD1EB5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304E30">
        <w:rPr>
          <w:rFonts w:ascii="Times New Roman" w:hAnsi="Times New Roman"/>
          <w:sz w:val="24"/>
          <w:szCs w:val="24"/>
        </w:rPr>
        <w:t xml:space="preserve">информация в документах достоверна; </w:t>
      </w:r>
    </w:p>
    <w:p w:rsidR="00BD1EB5" w:rsidRPr="00304E30" w:rsidRDefault="00BD1EB5" w:rsidP="00E75B45">
      <w:pPr>
        <w:pStyle w:val="a4"/>
        <w:tabs>
          <w:tab w:val="left" w:pos="540"/>
          <w:tab w:val="left" w:pos="720"/>
        </w:tabs>
        <w:spacing w:before="0" w:beforeAutospacing="0" w:after="0" w:afterAutospacing="0"/>
        <w:jc w:val="both"/>
      </w:pPr>
      <w:r w:rsidRPr="00304E30">
        <w:tab/>
      </w:r>
      <w:r>
        <w:t xml:space="preserve">- </w:t>
      </w:r>
      <w:r w:rsidRPr="00304E30">
        <w:t>отсутствуют недостатки, являющиеся основаниями для отказа в предоставлении разрешения в соответствии с пунктом 2.8. настоящего регламента.</w:t>
      </w:r>
    </w:p>
    <w:p w:rsidR="00BD1EB5" w:rsidRPr="00304E30" w:rsidRDefault="00BD1EB5" w:rsidP="00BD1EB5">
      <w:pPr>
        <w:numPr>
          <w:ilvl w:val="2"/>
          <w:numId w:val="1"/>
        </w:numPr>
        <w:tabs>
          <w:tab w:val="clear" w:pos="1620"/>
          <w:tab w:val="num" w:pos="54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 xml:space="preserve">Ответственный специалист  в зависимости от результатов проведенной проверки направляет заявление в комиссию по рассмотрению заявлений, возглавляемую главой Администрации, для принятия решения о выдаче разрешения или об отказе в выдаче путем наложения резолюции. </w:t>
      </w:r>
    </w:p>
    <w:p w:rsidR="00BD1EB5" w:rsidRPr="00304E30" w:rsidRDefault="00BD1EB5" w:rsidP="00BD1EB5">
      <w:pPr>
        <w:numPr>
          <w:ilvl w:val="2"/>
          <w:numId w:val="1"/>
        </w:numPr>
        <w:tabs>
          <w:tab w:val="clear" w:pos="1620"/>
          <w:tab w:val="num" w:pos="54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В случае:</w:t>
      </w:r>
    </w:p>
    <w:p w:rsidR="00BD1EB5" w:rsidRPr="00304E30" w:rsidRDefault="00BD1EB5" w:rsidP="00BD1E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4E30">
        <w:rPr>
          <w:rFonts w:ascii="Times New Roman" w:hAnsi="Times New Roman" w:cs="Times New Roman"/>
          <w:sz w:val="24"/>
          <w:szCs w:val="24"/>
        </w:rPr>
        <w:t>наличия оснований для отказа в предоставлении муниципальной услуги заявление возвращается ответственному специалисту для подготовки письменного отказа в предоставлении муниципальной услуги;</w:t>
      </w:r>
    </w:p>
    <w:p w:rsidR="00BD1EB5" w:rsidRPr="00304E30" w:rsidRDefault="00BD1EB5" w:rsidP="00BD1EB5">
      <w:pPr>
        <w:tabs>
          <w:tab w:val="num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304E30">
        <w:rPr>
          <w:rFonts w:ascii="Times New Roman" w:hAnsi="Times New Roman"/>
          <w:sz w:val="24"/>
          <w:szCs w:val="24"/>
        </w:rPr>
        <w:t>отсутствия оснований для отказа в предоставлении муниципальной услуги заявление передается ответственному специалисту для подготовки  разрешения (приложение  2 к настоящему административному регламенту).</w:t>
      </w:r>
    </w:p>
    <w:p w:rsidR="00BD1EB5" w:rsidRPr="00304E30" w:rsidRDefault="00BD1EB5" w:rsidP="00BD1EB5">
      <w:pPr>
        <w:numPr>
          <w:ilvl w:val="2"/>
          <w:numId w:val="1"/>
        </w:numPr>
        <w:tabs>
          <w:tab w:val="clear" w:pos="1620"/>
          <w:tab w:val="num" w:pos="54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Максимальный срок рассмотрения заявления о предоставлении разрешения не должен превышать 4 календарных дней со дня поступления заявления.</w:t>
      </w:r>
    </w:p>
    <w:p w:rsidR="00BD1EB5" w:rsidRPr="00C05530" w:rsidRDefault="00BD1EB5" w:rsidP="00BD1EB5">
      <w:pPr>
        <w:numPr>
          <w:ilvl w:val="1"/>
          <w:numId w:val="1"/>
        </w:numPr>
        <w:tabs>
          <w:tab w:val="clear" w:pos="1200"/>
          <w:tab w:val="num" w:pos="1080"/>
          <w:tab w:val="left" w:pos="1260"/>
          <w:tab w:val="num" w:pos="16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C05530">
        <w:rPr>
          <w:rFonts w:ascii="Times New Roman" w:hAnsi="Times New Roman"/>
          <w:sz w:val="24"/>
          <w:szCs w:val="24"/>
          <w:u w:val="single"/>
        </w:rPr>
        <w:t>Требования к порядку выполнения административной процедуры «Оформление и выдача разрешения, отказа в выдаче разрешения».</w:t>
      </w:r>
    </w:p>
    <w:p w:rsidR="00BD1EB5" w:rsidRPr="00304E30" w:rsidRDefault="00BD1EB5" w:rsidP="00BD1EB5">
      <w:pPr>
        <w:numPr>
          <w:ilvl w:val="2"/>
          <w:numId w:val="1"/>
        </w:numPr>
        <w:tabs>
          <w:tab w:val="clear" w:pos="162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принятое решение о выдаче разрешения или об отказе в выдаче разрешения.</w:t>
      </w:r>
    </w:p>
    <w:p w:rsidR="00BD1EB5" w:rsidRPr="00304E30" w:rsidRDefault="00BD1EB5" w:rsidP="00BD1EB5">
      <w:pPr>
        <w:numPr>
          <w:ilvl w:val="2"/>
          <w:numId w:val="1"/>
        </w:numPr>
        <w:tabs>
          <w:tab w:val="clear" w:pos="162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lastRenderedPageBreak/>
        <w:t xml:space="preserve">Ответственный специалист готовит проект разрешения и передает его в порядке делопроизводства Главе Администрации. </w:t>
      </w:r>
    </w:p>
    <w:p w:rsidR="00BD1EB5" w:rsidRPr="00304E30" w:rsidRDefault="00BD1EB5" w:rsidP="00BD1EB5">
      <w:pPr>
        <w:numPr>
          <w:ilvl w:val="2"/>
          <w:numId w:val="1"/>
        </w:numPr>
        <w:tabs>
          <w:tab w:val="clear" w:pos="162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Глава Администрации рассматривает проект разрешения и подписывает.</w:t>
      </w:r>
    </w:p>
    <w:p w:rsidR="00BD1EB5" w:rsidRPr="00304E30" w:rsidRDefault="00BD1EB5" w:rsidP="00BD1EB5">
      <w:pPr>
        <w:pStyle w:val="a4"/>
        <w:tabs>
          <w:tab w:val="num" w:pos="1260"/>
        </w:tabs>
        <w:spacing w:before="0" w:beforeAutospacing="0" w:after="0" w:afterAutospacing="0"/>
        <w:ind w:firstLine="540"/>
        <w:jc w:val="both"/>
      </w:pPr>
      <w:r w:rsidRPr="00304E30">
        <w:t xml:space="preserve">Ответственный специалист оформляет разрешение в двух экземплярах и уведомляет заявителя о предоставлении ему муниципальной услуги. Один экземпляр </w:t>
      </w:r>
      <w:r w:rsidRPr="00304E30">
        <w:rPr>
          <w:rStyle w:val="a5"/>
        </w:rPr>
        <w:t>разрешения</w:t>
      </w:r>
      <w:r w:rsidRPr="00304E30">
        <w:t xml:space="preserve"> вручается (направляется) заявителю в срок не позднее трех дней со дня принятия решения о выдаче разрешения. Второй экземпляр хранится в Администрации.</w:t>
      </w:r>
    </w:p>
    <w:p w:rsidR="00BD1EB5" w:rsidRPr="00304E30" w:rsidRDefault="00BD1EB5" w:rsidP="00BD1EB5">
      <w:pPr>
        <w:numPr>
          <w:ilvl w:val="2"/>
          <w:numId w:val="1"/>
        </w:numPr>
        <w:tabs>
          <w:tab w:val="clear" w:pos="162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 xml:space="preserve">Отказ в выдаче разрешения оформляется уведомлением и вручается (направляется) заявителю с обоснованием причин такого отказа не позднее дня, следующего за днем принятия решения. </w:t>
      </w:r>
    </w:p>
    <w:p w:rsidR="00BD1EB5" w:rsidRPr="00E75B45" w:rsidRDefault="00BD1EB5" w:rsidP="00BD1EB5">
      <w:pPr>
        <w:numPr>
          <w:ilvl w:val="2"/>
          <w:numId w:val="1"/>
        </w:numPr>
        <w:tabs>
          <w:tab w:val="clear" w:pos="1620"/>
          <w:tab w:val="num" w:pos="54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роспись заявителя в журнале регистрации выданных разрешений либо в уведомлении об отказе.</w:t>
      </w:r>
    </w:p>
    <w:p w:rsidR="00BD1EB5" w:rsidRPr="00304E30" w:rsidRDefault="00BD1EB5" w:rsidP="00BD1EB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04E30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304E30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304E30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BD1EB5" w:rsidRPr="00304E30" w:rsidRDefault="00BD1EB5" w:rsidP="00BD1EB5">
      <w:pPr>
        <w:numPr>
          <w:ilvl w:val="1"/>
          <w:numId w:val="4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304E3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4E30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ответственным специалистом.</w:t>
      </w:r>
    </w:p>
    <w:p w:rsidR="00BD1EB5" w:rsidRPr="00304E30" w:rsidRDefault="00BD1EB5" w:rsidP="00BD1EB5">
      <w:pPr>
        <w:numPr>
          <w:ilvl w:val="1"/>
          <w:numId w:val="4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 xml:space="preserve">Контроль полноты и качества оказания муниципальной услуги осуществляется путем проведения проверок соблюдения и исполнения ответственным лицом настоящего административного регламента. </w:t>
      </w:r>
    </w:p>
    <w:p w:rsidR="00BD1EB5" w:rsidRPr="00304E30" w:rsidRDefault="00BD1EB5" w:rsidP="00BD1EB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Периодичность проведения проверок может носить плановый характер (осуществляться в соответствии с планом работы Администрации) и внеплановый характер (на основании обращения заявителя с жалобой на нарушение настоящего административного регламента).</w:t>
      </w:r>
    </w:p>
    <w:p w:rsidR="00BD1EB5" w:rsidRPr="00304E30" w:rsidRDefault="00BD1EB5" w:rsidP="00BD1EB5">
      <w:pPr>
        <w:numPr>
          <w:ilvl w:val="1"/>
          <w:numId w:val="4"/>
        </w:numPr>
        <w:tabs>
          <w:tab w:val="clear" w:pos="360"/>
          <w:tab w:val="num" w:pos="1080"/>
          <w:tab w:val="num" w:pos="12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Ответственность за несоблюдение административного регламента возлагается на ответственного специалиста.</w:t>
      </w:r>
    </w:p>
    <w:p w:rsidR="00BD1EB5" w:rsidRPr="00304E30" w:rsidRDefault="00BD1EB5" w:rsidP="00BD1EB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Ответственный специалист несет персональную ответственность за несоблюдение порядка предоставления муниципальной услуги, сроков административных процедур, качество оказанной муниципальной услуги.</w:t>
      </w:r>
    </w:p>
    <w:p w:rsidR="00BD1EB5" w:rsidRPr="00E75B45" w:rsidRDefault="00BD1EB5" w:rsidP="00E75B45">
      <w:pPr>
        <w:numPr>
          <w:ilvl w:val="1"/>
          <w:numId w:val="4"/>
        </w:numPr>
        <w:tabs>
          <w:tab w:val="clear" w:pos="360"/>
          <w:tab w:val="num" w:pos="1080"/>
          <w:tab w:val="num" w:pos="12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 xml:space="preserve">Заявитель имеет право на любые предусмотренные действующим законодательством формы </w:t>
      </w:r>
      <w:proofErr w:type="gramStart"/>
      <w:r w:rsidRPr="00304E3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04E30">
        <w:rPr>
          <w:rFonts w:ascii="Times New Roman" w:hAnsi="Times New Roman"/>
          <w:sz w:val="24"/>
          <w:szCs w:val="24"/>
        </w:rPr>
        <w:t xml:space="preserve"> оказанием муниципальной услуги.</w:t>
      </w:r>
    </w:p>
    <w:p w:rsidR="00BD1EB5" w:rsidRDefault="00BD1EB5" w:rsidP="00BD1EB5">
      <w:pPr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4E30">
        <w:rPr>
          <w:rFonts w:ascii="Times New Roman" w:hAnsi="Times New Roman"/>
          <w:b/>
          <w:sz w:val="24"/>
          <w:szCs w:val="24"/>
        </w:rPr>
        <w:t xml:space="preserve">Досудебный (внесудебный) порядок </w:t>
      </w:r>
    </w:p>
    <w:p w:rsidR="00BD1EB5" w:rsidRPr="00304E30" w:rsidRDefault="00BD1EB5" w:rsidP="00BD1EB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04E30">
        <w:rPr>
          <w:rFonts w:ascii="Times New Roman" w:hAnsi="Times New Roman"/>
          <w:b/>
          <w:sz w:val="24"/>
          <w:szCs w:val="24"/>
        </w:rPr>
        <w:t>обжалования решений и действий (бездействия) органа</w:t>
      </w:r>
    </w:p>
    <w:p w:rsidR="0062751D" w:rsidRDefault="0032554C" w:rsidP="0062751D">
      <w:pPr>
        <w:numPr>
          <w:ilvl w:val="1"/>
          <w:numId w:val="10"/>
        </w:numPr>
        <w:shd w:val="clear" w:color="auto" w:fill="FFFFFF"/>
        <w:tabs>
          <w:tab w:val="left" w:pos="758"/>
          <w:tab w:val="num" w:pos="1080"/>
        </w:tabs>
        <w:suppressAutoHyphens/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="0062751D">
        <w:rPr>
          <w:rFonts w:ascii="Times New Roman" w:hAnsi="Times New Roman"/>
          <w:sz w:val="24"/>
          <w:szCs w:val="24"/>
        </w:rPr>
        <w:t>Заявитель имеет право 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62751D" w:rsidRDefault="0062751D" w:rsidP="0062751D">
      <w:pPr>
        <w:shd w:val="clear" w:color="auto" w:fill="FFFFFF"/>
        <w:tabs>
          <w:tab w:val="left" w:pos="758"/>
        </w:tabs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Внесудебный порядок подачи, рассмотрения и разрешения жалоб (претензий) на действия (бездействия) и решения должностных лиц  Администрации определяется федеральным законодательством и муниципальными нормативными правовыми актами Администрации.</w:t>
      </w:r>
    </w:p>
    <w:p w:rsidR="0062751D" w:rsidRDefault="0062751D" w:rsidP="0062751D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Заявитель может обратиться с жалобой  в следующих случаях:</w:t>
      </w:r>
    </w:p>
    <w:p w:rsidR="0062751D" w:rsidRDefault="0062751D" w:rsidP="0062751D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 муниципальной услуги;</w:t>
      </w:r>
    </w:p>
    <w:p w:rsidR="0062751D" w:rsidRDefault="0062751D" w:rsidP="0062751D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предоставления  муниципальной услуги;</w:t>
      </w:r>
    </w:p>
    <w:p w:rsidR="0062751D" w:rsidRDefault="0062751D" w:rsidP="0062751D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62751D" w:rsidRDefault="0062751D" w:rsidP="0062751D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  муниципальной услуги, у заявителя;</w:t>
      </w:r>
    </w:p>
    <w:p w:rsidR="0062751D" w:rsidRDefault="0062751D" w:rsidP="0062751D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2751D" w:rsidRDefault="0062751D" w:rsidP="0062751D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2751D" w:rsidRDefault="0062751D" w:rsidP="0062751D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7) отказ органа, предоставляющего  муниципальную услугу, должностного лица органа, предоставляющего 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62751D" w:rsidRDefault="0062751D" w:rsidP="0062751D">
      <w:pPr>
        <w:numPr>
          <w:ilvl w:val="1"/>
          <w:numId w:val="11"/>
        </w:numPr>
        <w:shd w:val="clear" w:color="auto" w:fill="FFFFFF"/>
        <w:tabs>
          <w:tab w:val="left" w:pos="758"/>
        </w:tabs>
        <w:suppressAutoHyphens/>
        <w:spacing w:after="0" w:line="240" w:lineRule="auto"/>
        <w:ind w:left="36" w:firstLine="7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2751D" w:rsidRDefault="0062751D" w:rsidP="0062751D">
      <w:pPr>
        <w:shd w:val="clear" w:color="auto" w:fill="FFFFFF"/>
        <w:tabs>
          <w:tab w:val="left" w:pos="758"/>
        </w:tabs>
        <w:spacing w:after="0" w:line="240" w:lineRule="auto"/>
        <w:ind w:left="36" w:firstLine="7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2751D" w:rsidRDefault="0062751D" w:rsidP="0062751D">
      <w:pPr>
        <w:pStyle w:val="ConsPlusNormal"/>
        <w:shd w:val="clear" w:color="auto" w:fill="FFFFFF"/>
        <w:tabs>
          <w:tab w:val="left" w:pos="0"/>
        </w:tabs>
        <w:ind w:firstLine="7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62751D" w:rsidRDefault="0062751D" w:rsidP="0062751D">
      <w:pPr>
        <w:pStyle w:val="ConsPlusNormal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62751D" w:rsidRDefault="0062751D" w:rsidP="006275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служащего, решения и действия (бездействие) которых обжалуются;</w:t>
      </w:r>
    </w:p>
    <w:p w:rsidR="0062751D" w:rsidRDefault="0062751D" w:rsidP="006275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751D" w:rsidRDefault="0062751D" w:rsidP="006275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62751D" w:rsidRDefault="0062751D" w:rsidP="0062751D">
      <w:pPr>
        <w:pStyle w:val="ConsPlusNormal"/>
        <w:shd w:val="clear" w:color="auto" w:fill="FFFFFF"/>
        <w:tabs>
          <w:tab w:val="left" w:pos="75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751D" w:rsidRDefault="0062751D" w:rsidP="0062751D">
      <w:pPr>
        <w:shd w:val="clear" w:color="auto" w:fill="FFFFFF"/>
        <w:tabs>
          <w:tab w:val="left" w:pos="0"/>
        </w:tabs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   Сроки рассмотрения жалобы (претензии)</w:t>
      </w:r>
    </w:p>
    <w:p w:rsidR="0062751D" w:rsidRDefault="0062751D" w:rsidP="0062751D">
      <w:pPr>
        <w:pStyle w:val="21"/>
        <w:ind w:left="36" w:firstLine="816"/>
        <w:jc w:val="both"/>
        <w:rPr>
          <w:bCs/>
          <w:sz w:val="24"/>
          <w:szCs w:val="24"/>
          <w:u w:val="single"/>
        </w:rPr>
      </w:pPr>
      <w:proofErr w:type="gramStart"/>
      <w:r>
        <w:rPr>
          <w:bCs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</w:t>
      </w:r>
      <w:r>
        <w:rPr>
          <w:bCs/>
          <w:sz w:val="24"/>
          <w:szCs w:val="24"/>
          <w:u w:val="single"/>
        </w:rPr>
        <w:t>в течение пятнадцати рабочих дней со дня ее регистрации</w:t>
      </w:r>
      <w:r>
        <w:rPr>
          <w:bCs/>
          <w:sz w:val="24"/>
          <w:szCs w:val="24"/>
        </w:rPr>
        <w:t>, а в случае обжалования отказа  органа, предоставляющего муниципальную услугу, должностного лица 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bCs/>
          <w:sz w:val="24"/>
          <w:szCs w:val="24"/>
        </w:rPr>
        <w:t xml:space="preserve"> исправлений - </w:t>
      </w:r>
      <w:r>
        <w:rPr>
          <w:bCs/>
          <w:sz w:val="24"/>
          <w:szCs w:val="24"/>
          <w:u w:val="single"/>
        </w:rPr>
        <w:t xml:space="preserve">в течение пяти рабочих дней со дня ее регистрации. </w:t>
      </w:r>
    </w:p>
    <w:p w:rsidR="0062751D" w:rsidRDefault="0062751D" w:rsidP="0062751D">
      <w:pPr>
        <w:shd w:val="clear" w:color="auto" w:fill="FFFFFF"/>
        <w:tabs>
          <w:tab w:val="left" w:pos="0"/>
        </w:tabs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Результат досудебного (внесудебного) обжалования применительно к каждой процедуре либо инстанции обжалования</w:t>
      </w:r>
    </w:p>
    <w:p w:rsidR="0062751D" w:rsidRDefault="0062751D" w:rsidP="006275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результатам рассмотрения жалобы орган,  предоставляющий муниципальную услугу, принимает одно из следующих решений:</w:t>
      </w:r>
    </w:p>
    <w:p w:rsidR="0062751D" w:rsidRDefault="0062751D" w:rsidP="006275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2751D" w:rsidRDefault="0062751D" w:rsidP="006275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отказывает в удовлетворении жалобы.</w:t>
      </w:r>
    </w:p>
    <w:p w:rsidR="0062751D" w:rsidRDefault="0062751D" w:rsidP="006275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5.8.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751D" w:rsidRDefault="0062751D" w:rsidP="00E75B45">
      <w:pPr>
        <w:pStyle w:val="ConsPlusNormal"/>
        <w:shd w:val="clear" w:color="auto" w:fill="FFFFFF"/>
        <w:tabs>
          <w:tab w:val="left" w:pos="75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62751D" w:rsidRDefault="0062751D" w:rsidP="00BD1EB5">
      <w:pPr>
        <w:pStyle w:val="ConsPlusNormal"/>
        <w:widowControl/>
        <w:ind w:left="1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5B45" w:rsidRDefault="00E75B45" w:rsidP="00BD1EB5">
      <w:pPr>
        <w:pStyle w:val="ConsPlusNormal"/>
        <w:widowControl/>
        <w:ind w:left="1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D1EB5" w:rsidRDefault="00BD1EB5" w:rsidP="00BD1EB5">
      <w:pPr>
        <w:pStyle w:val="ConsPlusNormal"/>
        <w:widowControl/>
        <w:ind w:left="1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04E3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D1EB5" w:rsidRPr="0032554C" w:rsidRDefault="00BD1EB5" w:rsidP="0032554C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73219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BD1EB5" w:rsidRPr="00304E30" w:rsidRDefault="00BD1EB5" w:rsidP="00BD1EB5">
      <w:pPr>
        <w:pStyle w:val="a6"/>
        <w:ind w:firstLine="4395"/>
        <w:jc w:val="right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Главе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304E30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Бузыкановского</w:t>
      </w:r>
    </w:p>
    <w:p w:rsidR="00BD1EB5" w:rsidRPr="00304E30" w:rsidRDefault="00BD1EB5" w:rsidP="00BD1EB5">
      <w:pPr>
        <w:pStyle w:val="a6"/>
        <w:ind w:firstLine="4395"/>
        <w:jc w:val="right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D1EB5" w:rsidRPr="00304E30" w:rsidRDefault="00BD1EB5" w:rsidP="00BD1EB5">
      <w:pPr>
        <w:pStyle w:val="a6"/>
        <w:ind w:firstLine="4395"/>
        <w:jc w:val="right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от______________________________</w:t>
      </w:r>
    </w:p>
    <w:p w:rsidR="00BD1EB5" w:rsidRPr="00304E30" w:rsidRDefault="00BD1EB5" w:rsidP="00BD1EB5">
      <w:pPr>
        <w:pStyle w:val="a6"/>
        <w:ind w:firstLine="4395"/>
        <w:jc w:val="right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________________________________</w:t>
      </w:r>
    </w:p>
    <w:p w:rsidR="00BD1EB5" w:rsidRPr="00304E30" w:rsidRDefault="00BD1EB5" w:rsidP="00BD1EB5">
      <w:pPr>
        <w:pStyle w:val="a6"/>
        <w:ind w:firstLine="4395"/>
        <w:jc w:val="right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(Ф.И.О. заявителя)</w:t>
      </w:r>
    </w:p>
    <w:p w:rsidR="00BD1EB5" w:rsidRPr="00304E30" w:rsidRDefault="00BD1EB5" w:rsidP="00BD1EB5">
      <w:pPr>
        <w:pStyle w:val="a6"/>
        <w:ind w:firstLine="4395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04E30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304E30">
        <w:rPr>
          <w:rFonts w:ascii="Times New Roman" w:hAnsi="Times New Roman"/>
          <w:sz w:val="24"/>
          <w:szCs w:val="24"/>
        </w:rPr>
        <w:t xml:space="preserve"> по адресу:__________</w:t>
      </w:r>
    </w:p>
    <w:p w:rsidR="00BD1EB5" w:rsidRPr="00304E30" w:rsidRDefault="00BD1EB5" w:rsidP="00BD1EB5">
      <w:pPr>
        <w:pStyle w:val="a6"/>
        <w:ind w:firstLine="4395"/>
        <w:jc w:val="right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________________________________</w:t>
      </w:r>
    </w:p>
    <w:p w:rsidR="00BD1EB5" w:rsidRPr="00304E30" w:rsidRDefault="00BD1EB5" w:rsidP="00BD1EB5">
      <w:pPr>
        <w:pStyle w:val="a6"/>
        <w:ind w:firstLine="4395"/>
        <w:jc w:val="right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________________________________</w:t>
      </w:r>
    </w:p>
    <w:p w:rsidR="00BD1EB5" w:rsidRPr="00304E30" w:rsidRDefault="00BD1EB5" w:rsidP="00BD1EB5">
      <w:pPr>
        <w:pStyle w:val="a6"/>
        <w:ind w:firstLine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304E30">
        <w:rPr>
          <w:rFonts w:ascii="Times New Roman" w:hAnsi="Times New Roman"/>
          <w:sz w:val="24"/>
          <w:szCs w:val="24"/>
        </w:rPr>
        <w:t>елефон_________________________</w:t>
      </w:r>
    </w:p>
    <w:p w:rsidR="00BD1EB5" w:rsidRPr="00304E30" w:rsidRDefault="00BD1EB5" w:rsidP="00BD1EB5">
      <w:pPr>
        <w:pStyle w:val="a6"/>
        <w:ind w:firstLine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04E30">
        <w:rPr>
          <w:rFonts w:ascii="Times New Roman" w:hAnsi="Times New Roman"/>
          <w:sz w:val="24"/>
          <w:szCs w:val="24"/>
        </w:rPr>
        <w:t xml:space="preserve">еквизиты документа, удостоверяющего </w:t>
      </w:r>
    </w:p>
    <w:p w:rsidR="00BD1EB5" w:rsidRPr="00304E30" w:rsidRDefault="00BD1EB5" w:rsidP="00BD1EB5">
      <w:pPr>
        <w:pStyle w:val="a6"/>
        <w:ind w:firstLine="4395"/>
        <w:jc w:val="right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личность_________________________</w:t>
      </w:r>
    </w:p>
    <w:p w:rsidR="00BD1EB5" w:rsidRPr="00304E30" w:rsidRDefault="00BD1EB5" w:rsidP="00BD1EB5">
      <w:pPr>
        <w:pStyle w:val="a6"/>
        <w:ind w:firstLine="4395"/>
        <w:jc w:val="right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_________________________________</w:t>
      </w:r>
    </w:p>
    <w:p w:rsidR="00BD1EB5" w:rsidRPr="00304E30" w:rsidRDefault="00BD1EB5" w:rsidP="00BD1EB5">
      <w:pPr>
        <w:pStyle w:val="a6"/>
        <w:ind w:firstLine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04E30">
        <w:rPr>
          <w:rFonts w:ascii="Times New Roman" w:hAnsi="Times New Roman"/>
          <w:sz w:val="24"/>
          <w:szCs w:val="24"/>
        </w:rPr>
        <w:t>еквизиты доверенности______________</w:t>
      </w:r>
    </w:p>
    <w:p w:rsidR="00BD1EB5" w:rsidRPr="00304E30" w:rsidRDefault="00BD1EB5" w:rsidP="00BD1EB5">
      <w:pPr>
        <w:pStyle w:val="a6"/>
        <w:ind w:firstLine="4395"/>
        <w:jc w:val="right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_________________________________</w:t>
      </w:r>
    </w:p>
    <w:p w:rsidR="00BD1EB5" w:rsidRPr="00304E30" w:rsidRDefault="00BD1EB5" w:rsidP="00BD1EB5">
      <w:pPr>
        <w:pStyle w:val="a6"/>
        <w:ind w:firstLine="4395"/>
        <w:rPr>
          <w:rFonts w:ascii="Times New Roman" w:hAnsi="Times New Roman"/>
          <w:sz w:val="24"/>
          <w:szCs w:val="24"/>
        </w:rPr>
      </w:pPr>
    </w:p>
    <w:p w:rsidR="00BD1EB5" w:rsidRPr="00304E30" w:rsidRDefault="00BD1EB5" w:rsidP="00BD1EB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BD1EB5" w:rsidRPr="00304E30" w:rsidRDefault="00BD1EB5" w:rsidP="00BD1EB5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ЗАЯВЛЕНИЕ</w:t>
      </w:r>
    </w:p>
    <w:p w:rsidR="00BD1EB5" w:rsidRPr="00304E30" w:rsidRDefault="00BD1EB5" w:rsidP="00BD1EB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BD1EB5" w:rsidRPr="00304E30" w:rsidRDefault="00BD1EB5" w:rsidP="00BD1E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304E30">
        <w:rPr>
          <w:rFonts w:ascii="Times New Roman" w:hAnsi="Times New Roman"/>
          <w:sz w:val="24"/>
          <w:szCs w:val="24"/>
        </w:rPr>
        <w:t>Прошу присвоить (изменить)  адрес (индивидуальному жилому дому, земельному участку, зданию, строению, сооружению и  т.д.)</w:t>
      </w:r>
      <w:proofErr w:type="gramEnd"/>
    </w:p>
    <w:p w:rsidR="00BD1EB5" w:rsidRPr="00304E30" w:rsidRDefault="00BD1EB5" w:rsidP="00BD1EB5">
      <w:pPr>
        <w:pStyle w:val="a6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32554C">
        <w:rPr>
          <w:rFonts w:ascii="Times New Roman" w:hAnsi="Times New Roman"/>
          <w:sz w:val="24"/>
          <w:szCs w:val="24"/>
        </w:rPr>
        <w:t>_________</w:t>
      </w:r>
    </w:p>
    <w:p w:rsidR="00BD1EB5" w:rsidRPr="00304E30" w:rsidRDefault="00BD1EB5" w:rsidP="00BD1EB5">
      <w:pPr>
        <w:pStyle w:val="a6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32554C">
        <w:rPr>
          <w:rFonts w:ascii="Times New Roman" w:hAnsi="Times New Roman"/>
          <w:sz w:val="24"/>
          <w:szCs w:val="24"/>
        </w:rPr>
        <w:t>__________________</w:t>
      </w:r>
    </w:p>
    <w:p w:rsidR="00BD1EB5" w:rsidRPr="00304E30" w:rsidRDefault="00BD1EB5" w:rsidP="00BD1EB5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(наименование объекта недвижимости)</w:t>
      </w:r>
    </w:p>
    <w:p w:rsidR="00BD1EB5" w:rsidRPr="00304E30" w:rsidRDefault="00BD1EB5" w:rsidP="00BD1EB5">
      <w:pPr>
        <w:pStyle w:val="a6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 xml:space="preserve">     </w:t>
      </w:r>
    </w:p>
    <w:p w:rsidR="00BD1EB5" w:rsidRPr="00304E30" w:rsidRDefault="00BD1EB5" w:rsidP="00BD1EB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BD1EB5" w:rsidRPr="00304E30" w:rsidRDefault="00BD1EB5" w:rsidP="00BD1EB5">
      <w:pPr>
        <w:pStyle w:val="a6"/>
        <w:rPr>
          <w:rFonts w:ascii="Times New Roman" w:hAnsi="Times New Roman"/>
          <w:sz w:val="24"/>
          <w:szCs w:val="24"/>
        </w:rPr>
      </w:pPr>
    </w:p>
    <w:p w:rsidR="00BD1EB5" w:rsidRPr="00304E30" w:rsidRDefault="00BD1EB5" w:rsidP="00BD1EB5">
      <w:pPr>
        <w:pStyle w:val="a6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«____»________20__г.                              ________________________</w:t>
      </w:r>
    </w:p>
    <w:p w:rsidR="00BD1EB5" w:rsidRPr="00304E30" w:rsidRDefault="00BD1EB5" w:rsidP="00BD1EB5">
      <w:pPr>
        <w:pStyle w:val="a6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 заявителя)</w:t>
      </w:r>
    </w:p>
    <w:p w:rsidR="00BD1EB5" w:rsidRPr="00304E30" w:rsidRDefault="00BD1EB5" w:rsidP="00BD1EB5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BD1EB5" w:rsidRPr="00304E30" w:rsidRDefault="00BD1EB5" w:rsidP="00BD1EB5">
      <w:pPr>
        <w:spacing w:after="0"/>
        <w:ind w:left="3119"/>
        <w:rPr>
          <w:rFonts w:ascii="Times New Roman" w:hAnsi="Times New Roman"/>
          <w:color w:val="000000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lastRenderedPageBreak/>
        <w:t xml:space="preserve">       </w:t>
      </w:r>
    </w:p>
    <w:p w:rsidR="00BD1EB5" w:rsidRPr="00304E30" w:rsidRDefault="00BD1EB5" w:rsidP="00BD1EB5">
      <w:pPr>
        <w:pStyle w:val="ConsPlusNonformat"/>
        <w:ind w:left="-284" w:firstLine="1164"/>
        <w:jc w:val="both"/>
        <w:rPr>
          <w:rFonts w:ascii="Times New Roman" w:hAnsi="Times New Roman" w:cs="Times New Roman"/>
          <w:sz w:val="24"/>
          <w:szCs w:val="24"/>
        </w:rPr>
      </w:pPr>
      <w:r w:rsidRPr="00304E30">
        <w:rPr>
          <w:rFonts w:ascii="Times New Roman" w:hAnsi="Times New Roman" w:cs="Times New Roman"/>
          <w:sz w:val="24"/>
          <w:szCs w:val="24"/>
        </w:rPr>
        <w:t>Заявление и документы приняты  "___" _________201__ г.</w:t>
      </w:r>
    </w:p>
    <w:p w:rsidR="00BD1EB5" w:rsidRPr="00304E30" w:rsidRDefault="00BD1EB5" w:rsidP="00BD1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1EB5" w:rsidRPr="00304E30" w:rsidRDefault="00BD1EB5" w:rsidP="00BD1E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4E3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:rsidR="00BD1EB5" w:rsidRDefault="00BD1EB5" w:rsidP="00BD1EB5">
      <w:pPr>
        <w:pStyle w:val="ConsPlusNonformat"/>
        <w:ind w:left="-284" w:firstLine="116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04E30">
        <w:rPr>
          <w:rFonts w:ascii="Times New Roman" w:hAnsi="Times New Roman" w:cs="Times New Roman"/>
          <w:i/>
          <w:iCs/>
          <w:sz w:val="24"/>
          <w:szCs w:val="24"/>
        </w:rPr>
        <w:t>(подпись, Ф.И.О., должность специалиста)</w:t>
      </w:r>
    </w:p>
    <w:p w:rsidR="00E75B45" w:rsidRPr="00304E30" w:rsidRDefault="00E75B45" w:rsidP="00BD1EB5">
      <w:pPr>
        <w:pStyle w:val="ConsPlusNonformat"/>
        <w:ind w:left="-284" w:firstLine="116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75B45" w:rsidRDefault="00E75B45" w:rsidP="00E75B45">
      <w:pPr>
        <w:pStyle w:val="a4"/>
        <w:spacing w:before="0" w:beforeAutospacing="0" w:after="0" w:afterAutospacing="0"/>
        <w:jc w:val="right"/>
      </w:pPr>
    </w:p>
    <w:p w:rsidR="00BD1EB5" w:rsidRPr="00304E30" w:rsidRDefault="00BD1EB5" w:rsidP="00E75B45">
      <w:pPr>
        <w:pStyle w:val="a4"/>
        <w:spacing w:before="0" w:beforeAutospacing="0" w:after="0" w:afterAutospacing="0"/>
        <w:jc w:val="right"/>
      </w:pPr>
      <w:r w:rsidRPr="00304E30">
        <w:t>Приложение 2</w:t>
      </w:r>
    </w:p>
    <w:p w:rsidR="00BD1EB5" w:rsidRPr="00732197" w:rsidRDefault="00BD1EB5" w:rsidP="00BD1EB5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73219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BD1EB5" w:rsidRPr="00304E30" w:rsidRDefault="00BD1EB5" w:rsidP="00BD1EB5">
      <w:pPr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</w:p>
    <w:p w:rsidR="00BD1EB5" w:rsidRPr="00304E30" w:rsidRDefault="00BD1EB5" w:rsidP="00BD1EB5">
      <w:pPr>
        <w:spacing w:after="0"/>
        <w:ind w:left="-360"/>
        <w:jc w:val="center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Блок-схема</w:t>
      </w:r>
    </w:p>
    <w:p w:rsidR="00BD1EB5" w:rsidRPr="00304E30" w:rsidRDefault="00BD1EB5" w:rsidP="00BD1EB5">
      <w:pPr>
        <w:spacing w:after="0"/>
        <w:ind w:left="-360"/>
        <w:jc w:val="center"/>
        <w:rPr>
          <w:rFonts w:ascii="Times New Roman" w:hAnsi="Times New Roman"/>
          <w:sz w:val="24"/>
          <w:szCs w:val="24"/>
        </w:rPr>
      </w:pPr>
      <w:r w:rsidRPr="00304E30">
        <w:rPr>
          <w:rFonts w:ascii="Times New Roman" w:hAnsi="Times New Roman"/>
          <w:sz w:val="24"/>
          <w:szCs w:val="24"/>
        </w:rPr>
        <w:t>последовательности действий при предоставлении муниципальной услуги</w:t>
      </w:r>
    </w:p>
    <w:p w:rsidR="00BD1EB5" w:rsidRPr="00304E30" w:rsidRDefault="00BD1EB5" w:rsidP="00BD1EB5">
      <w:pPr>
        <w:spacing w:after="0"/>
        <w:rPr>
          <w:rFonts w:ascii="Times New Roman" w:hAnsi="Times New Roman"/>
          <w:sz w:val="24"/>
          <w:szCs w:val="24"/>
        </w:rPr>
      </w:pPr>
    </w:p>
    <w:p w:rsidR="00BD1EB5" w:rsidRDefault="00250EA3" w:rsidP="00BD1EB5">
      <w:pPr>
        <w:pStyle w:val="ConsPlusNonformat"/>
        <w:widowControl/>
        <w:ind w:left="-360"/>
        <w:jc w:val="both"/>
      </w:pPr>
      <w:r>
        <w:pict>
          <v:group id="_x0000_s1026" editas="canvas" style="width:507.6pt;height:531pt;mso-position-horizontal-relative:char;mso-position-vertical-relative:line" coordorigin="1842,5908" coordsize="7962,82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42;top:5908;width:7962;height:8223" o:preferrelative="f">
              <v:fill o:detectmouseclick="t"/>
              <v:path o:extrusionok="t" o:connecttype="none"/>
              <o:lock v:ext="edit" text="t"/>
            </v:shape>
            <v:rect id="_x0000_s1028" style="position:absolute;left:3113;top:5908;width:5929;height:418">
              <v:textbox style="mso-next-textbox:#_x0000_s1028">
                <w:txbxContent>
                  <w:p w:rsidR="00BD1EB5" w:rsidRPr="00E770B0" w:rsidRDefault="00BD1EB5" w:rsidP="00BD1EB5">
                    <w:pPr>
                      <w:pStyle w:val="ConsPlusNonformat"/>
                      <w:widowControl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770B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Обращение заявителя о предоставлении муниципальной услуги</w:t>
                    </w:r>
                  </w:p>
                  <w:p w:rsidR="00BD1EB5" w:rsidRDefault="00BD1EB5" w:rsidP="00BD1EB5">
                    <w:pPr>
                      <w:spacing w:after="0"/>
                    </w:pPr>
                  </w:p>
                </w:txbxContent>
              </v:textbox>
            </v:rect>
            <v:line id="_x0000_s1029" style="position:absolute" from="5992,6326" to="5993,6604">
              <v:stroke endarrow="block"/>
            </v:line>
            <v:rect id="_x0000_s1030" style="position:absolute;left:3960;top:6605;width:4094;height:557">
              <v:textbox style="mso-next-textbox:#_x0000_s1030">
                <w:txbxContent>
                  <w:p w:rsidR="00BD1EB5" w:rsidRPr="00D671E3" w:rsidRDefault="00BD1EB5" w:rsidP="00BD1EB5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671E3">
                      <w:rPr>
                        <w:rFonts w:ascii="Times New Roman" w:hAnsi="Times New Roman"/>
                        <w:sz w:val="24"/>
                        <w:szCs w:val="24"/>
                      </w:rPr>
                      <w:t>Прием и проверка необходимых документов</w:t>
                    </w:r>
                  </w:p>
                  <w:p w:rsidR="00BD1EB5" w:rsidRPr="00D671E3" w:rsidRDefault="00BD1EB5" w:rsidP="00BD1EB5">
                    <w:pPr>
                      <w:spacing w:after="0"/>
                      <w:jc w:val="center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 w:rsidRPr="00D671E3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 xml:space="preserve"> Нет</w:t>
                    </w:r>
                    <w:proofErr w:type="gramStart"/>
                    <w:r w:rsidRPr="00D671E3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 xml:space="preserve">                                                                 Д</w:t>
                    </w:r>
                    <w:proofErr w:type="gramEnd"/>
                    <w:r w:rsidRPr="00D671E3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</v:rect>
            <v:line id="_x0000_s1031" style="position:absolute" from="3960,7162" to="3960,7441">
              <v:stroke endarrow="block"/>
            </v:line>
            <v:line id="_x0000_s1032" style="position:absolute" from="8054,7162" to="8055,7441">
              <v:stroke endarrow="block"/>
            </v:line>
            <v:rect id="_x0000_s1033" style="position:absolute;left:2265;top:7441;width:3389;height:697">
              <v:textbox style="mso-next-textbox:#_x0000_s1033">
                <w:txbxContent>
                  <w:p w:rsidR="00BD1EB5" w:rsidRPr="00D671E3" w:rsidRDefault="00BD1EB5" w:rsidP="00BD1EB5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671E3">
                      <w:rPr>
                        <w:rFonts w:ascii="Times New Roman" w:hAnsi="Times New Roman"/>
                        <w:sz w:val="24"/>
                        <w:szCs w:val="24"/>
                      </w:rPr>
                      <w:t>Отказ в приеме документов</w:t>
                    </w:r>
                  </w:p>
                </w:txbxContent>
              </v:textbox>
            </v:rect>
            <v:line id="_x0000_s1034" style="position:absolute" from="4016,8138" to="4017,8416">
              <v:stroke endarrow="block"/>
            </v:line>
            <v:rect id="_x0000_s1035" style="position:absolute;left:2322;top:8417;width:3390;height:419">
              <v:textbox style="mso-next-textbox:#_x0000_s1035">
                <w:txbxContent>
                  <w:p w:rsidR="00BD1EB5" w:rsidRPr="00D671E3" w:rsidRDefault="00BD1EB5" w:rsidP="00BD1EB5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671E3">
                      <w:rPr>
                        <w:rFonts w:ascii="Times New Roman" w:hAnsi="Times New Roman"/>
                        <w:sz w:val="24"/>
                        <w:szCs w:val="24"/>
                      </w:rPr>
                      <w:t>Устранение выявленных нарушений</w:t>
                    </w:r>
                  </w:p>
                </w:txbxContent>
              </v:textbox>
            </v:rect>
            <v:rect id="_x0000_s1036" style="position:absolute;left:6275;top:7441;width:3529;height:1254">
              <v:textbox style="mso-next-textbox:#_x0000_s1036">
                <w:txbxContent>
                  <w:p w:rsidR="00BD1EB5" w:rsidRPr="00D671E3" w:rsidRDefault="00BD1EB5" w:rsidP="00BD1EB5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671E3">
                      <w:rPr>
                        <w:rFonts w:ascii="Times New Roman" w:hAnsi="Times New Roman"/>
                        <w:sz w:val="24"/>
                        <w:szCs w:val="24"/>
                      </w:rPr>
                      <w:t>Регистрация заявления на получение разрешения в журнале регистрации заявлений на получение разрешений</w:t>
                    </w:r>
                  </w:p>
                </w:txbxContent>
              </v:textbox>
            </v:rect>
            <v:line id="_x0000_s1037" style="position:absolute" from="8110,8695" to="8111,8976">
              <v:stroke endarrow="block"/>
            </v:line>
            <v:rect id="_x0000_s1038" style="position:absolute;left:6275;top:8974;width:3529;height:558">
              <v:textbox style="mso-next-textbox:#_x0000_s1038">
                <w:txbxContent>
                  <w:p w:rsidR="00BD1EB5" w:rsidRPr="00D671E3" w:rsidRDefault="00BD1EB5" w:rsidP="00BD1EB5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671E3">
                      <w:rPr>
                        <w:rFonts w:ascii="Times New Roman" w:hAnsi="Times New Roman"/>
                        <w:sz w:val="24"/>
                        <w:szCs w:val="24"/>
                      </w:rPr>
                      <w:t>Проверка полноты и достоверности сведений о заявителе</w:t>
                    </w:r>
                  </w:p>
                </w:txbxContent>
              </v:textbox>
            </v:rect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x0000_s1039" type="#_x0000_t35" style="position:absolute;left:4762;top:7323;width:768;height:2258;rotation:90;flip:x y" o:connectortype="elbow" adj="-7839,18907,89013">
              <v:stroke endarrow="block"/>
            </v:shape>
            <v:line id="_x0000_s1040" style="position:absolute" from="8110,9532" to="8111,9810">
              <v:stroke endarrow="block"/>
            </v:line>
            <v:rect id="_x0000_s1041" style="position:absolute;left:6275;top:9810;width:3529;height:580">
              <v:textbox style="mso-next-textbox:#_x0000_s1041">
                <w:txbxContent>
                  <w:p w:rsidR="00BD1EB5" w:rsidRPr="00D671E3" w:rsidRDefault="00BD1EB5" w:rsidP="00BD1EB5">
                    <w:pPr>
                      <w:spacing w:after="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671E3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Принятие решения о выдаче разрешения </w:t>
                    </w:r>
                  </w:p>
                  <w:p w:rsidR="00BD1EB5" w:rsidRPr="00D671E3" w:rsidRDefault="00BD1EB5" w:rsidP="00BD1EB5">
                    <w:pPr>
                      <w:spacing w:after="0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 w:rsidRPr="00D671E3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Нет</w:t>
                    </w:r>
                    <w:proofErr w:type="gramStart"/>
                    <w:r w:rsidRPr="00D671E3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 xml:space="preserve">                                                         Д</w:t>
                    </w:r>
                    <w:proofErr w:type="gramEnd"/>
                    <w:r w:rsidRPr="00D671E3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</v:rect>
            <v:rect id="_x0000_s1042" style="position:absolute;left:2181;top:11204;width:3388;height:837">
              <v:textbox style="mso-next-textbox:#_x0000_s1042">
                <w:txbxContent>
                  <w:p w:rsidR="00BD1EB5" w:rsidRDefault="00BD1EB5" w:rsidP="00BD1EB5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671E3">
                      <w:rPr>
                        <w:rFonts w:ascii="Times New Roman" w:hAnsi="Times New Roman"/>
                        <w:sz w:val="24"/>
                        <w:szCs w:val="24"/>
                      </w:rPr>
                      <w:t>Оформление и вручение</w:t>
                    </w:r>
                  </w:p>
                  <w:p w:rsidR="00BD1EB5" w:rsidRPr="00D671E3" w:rsidRDefault="00BD1EB5" w:rsidP="00BD1EB5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671E3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уведомления об отказе</w:t>
                    </w:r>
                  </w:p>
                </w:txbxContent>
              </v:textbox>
            </v:rect>
            <v:line id="_x0000_s1043" style="position:absolute" from="8252,10390" to="8253,11204">
              <v:stroke endarrow="block"/>
            </v:line>
            <v:rect id="_x0000_s1044" style="position:absolute;left:6275;top:11204;width:3529;height:837">
              <v:textbox style="mso-next-textbox:#_x0000_s1044">
                <w:txbxContent>
                  <w:p w:rsidR="00BD1EB5" w:rsidRDefault="00BD1EB5" w:rsidP="00BD1EB5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671E3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Оформление и выдача </w:t>
                    </w:r>
                  </w:p>
                  <w:p w:rsidR="00BD1EB5" w:rsidRPr="00D671E3" w:rsidRDefault="00BD1EB5" w:rsidP="00BD1EB5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671E3">
                      <w:rPr>
                        <w:rFonts w:ascii="Times New Roman" w:hAnsi="Times New Roman"/>
                        <w:sz w:val="24"/>
                        <w:szCs w:val="24"/>
                      </w:rPr>
                      <w:t>разрешения</w:t>
                    </w:r>
                  </w:p>
                </w:txbxContent>
              </v:textbox>
            </v:rect>
            <v:line id="_x0000_s1045" style="position:absolute" from="8110,12040" to="8110,12319">
              <v:stroke endarrow="block"/>
            </v:line>
            <v:rect id="_x0000_s1046" style="position:absolute;left:6275;top:12319;width:3529;height:976">
              <v:textbox style="mso-next-textbox:#_x0000_s1046">
                <w:txbxContent>
                  <w:p w:rsidR="00BD1EB5" w:rsidRPr="00D671E3" w:rsidRDefault="00BD1EB5" w:rsidP="00BD1EB5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671E3">
                      <w:rPr>
                        <w:rFonts w:ascii="Times New Roman" w:hAnsi="Times New Roman"/>
                        <w:sz w:val="24"/>
                        <w:szCs w:val="24"/>
                      </w:rPr>
                      <w:t>Регистрация разрешения  в журнале  регистрации выданных разрешений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7" type="#_x0000_t34" style="position:absolute;left:5550;top:8715;width:814;height:4164;rotation:90" o:connectortype="elbow" adj="10460,-37281,-189246">
              <v:stroke endarrow="block"/>
            </v:shape>
            <w10:wrap type="none"/>
            <w10:anchorlock/>
          </v:group>
        </w:pict>
      </w:r>
    </w:p>
    <w:p w:rsidR="00BD1EB5" w:rsidRDefault="00BD1EB5" w:rsidP="00BD1EB5">
      <w:pPr>
        <w:pStyle w:val="ConsPlusNonformat"/>
        <w:widowControl/>
        <w:ind w:left="-360"/>
        <w:jc w:val="both"/>
      </w:pPr>
    </w:p>
    <w:p w:rsidR="00BD1EB5" w:rsidRDefault="00BD1EB5" w:rsidP="00BD1EB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D1EB5" w:rsidRDefault="00BD1EB5" w:rsidP="00BD1EB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D1EB5" w:rsidRDefault="00BD1EB5" w:rsidP="00BD1EB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D1EB5" w:rsidRDefault="00BD1EB5" w:rsidP="00BD1EB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354CB" w:rsidRDefault="009354CB"/>
    <w:sectPr w:rsidR="009354CB" w:rsidSect="00E9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5664"/>
        </w:tabs>
        <w:ind w:left="60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64"/>
        </w:tabs>
        <w:ind w:left="62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64"/>
        </w:tabs>
        <w:ind w:left="63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64"/>
        </w:tabs>
        <w:ind w:left="65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64"/>
        </w:tabs>
        <w:ind w:left="66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64"/>
        </w:tabs>
        <w:ind w:left="68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64"/>
        </w:tabs>
        <w:ind w:left="69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64"/>
        </w:tabs>
        <w:ind w:left="71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64"/>
        </w:tabs>
        <w:ind w:left="7248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6B78FE"/>
    <w:multiLevelType w:val="hybridMultilevel"/>
    <w:tmpl w:val="B2981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E14FB"/>
    <w:multiLevelType w:val="hybridMultilevel"/>
    <w:tmpl w:val="4AE6C58E"/>
    <w:lvl w:ilvl="0" w:tplc="109C76F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543CF7"/>
    <w:multiLevelType w:val="hybridMultilevel"/>
    <w:tmpl w:val="3D7C1AFE"/>
    <w:lvl w:ilvl="0" w:tplc="109C76F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4825254"/>
    <w:multiLevelType w:val="multilevel"/>
    <w:tmpl w:val="2C227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82F445C"/>
    <w:multiLevelType w:val="multilevel"/>
    <w:tmpl w:val="91BC7E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7">
    <w:nsid w:val="2B273C29"/>
    <w:multiLevelType w:val="multilevel"/>
    <w:tmpl w:val="7C08E6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583204E"/>
    <w:multiLevelType w:val="multilevel"/>
    <w:tmpl w:val="2542CD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5A776E"/>
    <w:multiLevelType w:val="hybridMultilevel"/>
    <w:tmpl w:val="333C08E4"/>
    <w:lvl w:ilvl="0" w:tplc="109C76F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E0433DB"/>
    <w:multiLevelType w:val="multilevel"/>
    <w:tmpl w:val="2D22C6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556266E"/>
    <w:multiLevelType w:val="hybridMultilevel"/>
    <w:tmpl w:val="1AFEF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EB5"/>
    <w:rsid w:val="001E6D47"/>
    <w:rsid w:val="00221B63"/>
    <w:rsid w:val="00250EA3"/>
    <w:rsid w:val="0025397C"/>
    <w:rsid w:val="0032554C"/>
    <w:rsid w:val="00370C0F"/>
    <w:rsid w:val="003E14DC"/>
    <w:rsid w:val="0062751D"/>
    <w:rsid w:val="00791318"/>
    <w:rsid w:val="00811205"/>
    <w:rsid w:val="008D5E65"/>
    <w:rsid w:val="009354CB"/>
    <w:rsid w:val="00960F95"/>
    <w:rsid w:val="00A13E72"/>
    <w:rsid w:val="00BD1EB5"/>
    <w:rsid w:val="00BE1101"/>
    <w:rsid w:val="00E41EF7"/>
    <w:rsid w:val="00E75B45"/>
    <w:rsid w:val="00E9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9">
          <o:proxy start="" idref="#_x0000_s1035" connectloc="2"/>
          <o:proxy end="" idref="#_x0000_s1036" connectloc="1"/>
        </o:r>
        <o:r id="V:Rule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E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BD1E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D1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nhideWhenUsed/>
    <w:rsid w:val="00BD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BD1EB5"/>
    <w:rPr>
      <w:b/>
      <w:bCs/>
    </w:rPr>
  </w:style>
  <w:style w:type="paragraph" w:styleId="a6">
    <w:name w:val="No Spacing"/>
    <w:uiPriority w:val="1"/>
    <w:qFormat/>
    <w:rsid w:val="00BD1E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basedOn w:val="a0"/>
    <w:link w:val="ConsPlusNormal"/>
    <w:rsid w:val="00BD1EB5"/>
    <w:rPr>
      <w:rFonts w:ascii="Arial" w:eastAsia="Times New Roman" w:hAnsi="Arial" w:cs="Arial"/>
      <w:sz w:val="20"/>
      <w:szCs w:val="20"/>
    </w:rPr>
  </w:style>
  <w:style w:type="character" w:styleId="a7">
    <w:name w:val="Emphasis"/>
    <w:basedOn w:val="a0"/>
    <w:qFormat/>
    <w:rsid w:val="00BD1EB5"/>
    <w:rPr>
      <w:i/>
      <w:iCs/>
    </w:rPr>
  </w:style>
  <w:style w:type="character" w:customStyle="1" w:styleId="FontStyle47">
    <w:name w:val="Font Style47"/>
    <w:rsid w:val="00BD1EB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BD1E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D1E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2751D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3475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Егоровна</cp:lastModifiedBy>
  <cp:revision>10</cp:revision>
  <cp:lastPrinted>2013-10-01T02:17:00Z</cp:lastPrinted>
  <dcterms:created xsi:type="dcterms:W3CDTF">2013-01-24T05:30:00Z</dcterms:created>
  <dcterms:modified xsi:type="dcterms:W3CDTF">2016-06-02T05:38:00Z</dcterms:modified>
</cp:coreProperties>
</file>