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A6" w:rsidRDefault="00AB4CA6" w:rsidP="00AB4CA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AB4CA6" w:rsidRDefault="00AB4CA6" w:rsidP="00AB4C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B4CA6" w:rsidRDefault="00AB4CA6" w:rsidP="00AB4C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AB4CA6" w:rsidRDefault="00AB4CA6" w:rsidP="00AB4C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AB4CA6" w:rsidRDefault="00AB4CA6" w:rsidP="00AB4C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AB4CA6" w:rsidRDefault="00AB4CA6" w:rsidP="00AB4C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96"/>
      </w:tblGrid>
      <w:tr w:rsidR="00AB4CA6" w:rsidRPr="00BC628F" w:rsidTr="00AB4CA6">
        <w:trPr>
          <w:trHeight w:val="469"/>
        </w:trPr>
        <w:tc>
          <w:tcPr>
            <w:tcW w:w="959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B4CA6" w:rsidRPr="00BC628F" w:rsidRDefault="00AB4CA6" w:rsidP="00CA4A0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 «25» мая </w:t>
            </w:r>
            <w:r w:rsidRPr="00BC628F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C628F">
              <w:rPr>
                <w:rFonts w:ascii="Times New Roman" w:hAnsi="Times New Roman"/>
                <w:b/>
                <w:sz w:val="28"/>
                <w:szCs w:val="28"/>
              </w:rPr>
              <w:t xml:space="preserve"> года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BC628F">
              <w:rPr>
                <w:rFonts w:ascii="Times New Roman" w:hAnsi="Times New Roman"/>
                <w:b/>
                <w:sz w:val="28"/>
                <w:szCs w:val="28"/>
              </w:rPr>
              <w:t xml:space="preserve">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86"/>
      </w:tblGrid>
      <w:tr w:rsidR="00AB4CA6" w:rsidTr="00AB4CA6">
        <w:trPr>
          <w:trHeight w:val="434"/>
        </w:trPr>
        <w:tc>
          <w:tcPr>
            <w:tcW w:w="9386" w:type="dxa"/>
          </w:tcPr>
          <w:p w:rsidR="00AB4CA6" w:rsidRPr="00AB4CA6" w:rsidRDefault="00AB4CA6" w:rsidP="00AB4CA6">
            <w:pPr>
              <w:tabs>
                <w:tab w:val="left" w:pos="7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B4CA6">
              <w:rPr>
                <w:rFonts w:ascii="Times New Roman" w:hAnsi="Times New Roman"/>
                <w:b/>
                <w:sz w:val="24"/>
                <w:szCs w:val="24"/>
              </w:rPr>
              <w:t>Об охране жизни людей на водоемах Бузыкановского муниципального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4CA6">
              <w:rPr>
                <w:rFonts w:ascii="Times New Roman" w:hAnsi="Times New Roman"/>
                <w:b/>
                <w:sz w:val="24"/>
                <w:szCs w:val="24"/>
              </w:rPr>
              <w:t>в летний период 2015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B4CA6" w:rsidRDefault="00AB4CA6" w:rsidP="00AB4CA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AB4CA6" w:rsidRPr="006C2691" w:rsidRDefault="00AB4CA6" w:rsidP="00AB4CA6">
      <w:pPr>
        <w:shd w:val="clear" w:color="auto" w:fill="FFFFFF"/>
        <w:spacing w:after="0" w:line="240" w:lineRule="auto"/>
        <w:ind w:left="29" w:hanging="29"/>
        <w:jc w:val="both"/>
        <w:rPr>
          <w:rFonts w:ascii="Times New Roman" w:hAnsi="Times New Roman"/>
          <w:sz w:val="24"/>
          <w:szCs w:val="24"/>
        </w:rPr>
      </w:pPr>
      <w:r w:rsidRPr="006C2691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6C2691">
        <w:rPr>
          <w:rFonts w:ascii="Times New Roman" w:hAnsi="Times New Roman"/>
          <w:sz w:val="24"/>
          <w:szCs w:val="24"/>
        </w:rPr>
        <w:t>В целях обеспечения безопасности и охраны жизни людей во время  массового отдыха на водных объектах, расположенных на территории Бузыкановского муниципального образования, в соответствии со ст.14 Федерального закона                               от 06.10.2003г. № 131-ФЗ «Об общих принципах организации местного самоуправления в Российской Федерации», ст. 11 Федерального закона «О защите населения и территорий                                от чрезвычайных ситуаций природного и техногенного характера», ст.ст.65.1</w:t>
      </w:r>
      <w:proofErr w:type="gramEnd"/>
      <w:r w:rsidRPr="006C269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6C2691">
        <w:rPr>
          <w:rFonts w:ascii="Times New Roman" w:hAnsi="Times New Roman"/>
          <w:sz w:val="24"/>
          <w:szCs w:val="24"/>
        </w:rPr>
        <w:t xml:space="preserve">117 Водного кодекса Российской Федерации,  </w:t>
      </w:r>
      <w:r w:rsidRPr="006C2691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Иркутской области от 08.10.2009г. № 280/59-пп   «Об утверждении Правил охраны жизни людей на водных объектах в Иркутской области», Правилами </w:t>
      </w:r>
      <w:r w:rsidRPr="006C2691">
        <w:rPr>
          <w:rFonts w:ascii="Times New Roman" w:hAnsi="Times New Roman"/>
          <w:sz w:val="24"/>
          <w:szCs w:val="24"/>
        </w:rPr>
        <w:t xml:space="preserve"> </w:t>
      </w:r>
      <w:r w:rsidRPr="006C2691">
        <w:rPr>
          <w:rFonts w:ascii="Times New Roman" w:hAnsi="Times New Roman" w:cs="Times New Roman"/>
          <w:sz w:val="24"/>
          <w:szCs w:val="24"/>
        </w:rPr>
        <w:t xml:space="preserve">использования водных объектов общего пользования, расположенных на территории Бузыкановского муниципального образования, для личных и бытовых нужд, утвержденными постановлением администрации Бузыкановского муниципального образования от 06.06.2014г. № 36, </w:t>
      </w:r>
      <w:r w:rsidRPr="006C2691">
        <w:rPr>
          <w:rFonts w:ascii="Times New Roman" w:hAnsi="Times New Roman"/>
          <w:sz w:val="24"/>
          <w:szCs w:val="24"/>
        </w:rPr>
        <w:t>руководствуясь ст.ст. 6, 23,46 Устава Бузыкановского</w:t>
      </w:r>
      <w:proofErr w:type="gramEnd"/>
      <w:r w:rsidRPr="006C2691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AB4CA6" w:rsidRPr="006C2691" w:rsidRDefault="00AB4CA6" w:rsidP="00AB4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CA6" w:rsidRPr="006C2691" w:rsidRDefault="00AB4CA6" w:rsidP="00AB4CA6">
      <w:pPr>
        <w:pStyle w:val="a3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2691">
        <w:rPr>
          <w:rFonts w:ascii="Times New Roman" w:hAnsi="Times New Roman"/>
          <w:sz w:val="24"/>
          <w:szCs w:val="24"/>
        </w:rPr>
        <w:t>Установить, что на территории Бузыкановского муниципального образования                 в 2015 году мест, отвечающих требованиям для организации массового купания людей                 в природных водоемах, нет.</w:t>
      </w:r>
    </w:p>
    <w:p w:rsidR="00AB4CA6" w:rsidRPr="006C2691" w:rsidRDefault="00AB4CA6" w:rsidP="00AB4CA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2691">
        <w:rPr>
          <w:rFonts w:ascii="Times New Roman" w:hAnsi="Times New Roman"/>
          <w:sz w:val="24"/>
          <w:szCs w:val="24"/>
        </w:rPr>
        <w:t>Организовать проведение профилактических мероприятий обеспечения безопасности и охраны жизни людей во время массового отдыха на водных объектах, расположенных на территории Бузыкановского муниципального образования, (ответственный инспектор по охране труда Павловская Л.В.):</w:t>
      </w:r>
      <w:proofErr w:type="gramEnd"/>
    </w:p>
    <w:p w:rsidR="00AB4CA6" w:rsidRPr="006C2691" w:rsidRDefault="00AB4CA6" w:rsidP="00AB4CA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C2691">
        <w:rPr>
          <w:rFonts w:ascii="Times New Roman" w:hAnsi="Times New Roman"/>
          <w:sz w:val="24"/>
          <w:szCs w:val="24"/>
        </w:rPr>
        <w:t xml:space="preserve">организовать распространение Памяток </w:t>
      </w:r>
      <w:r w:rsidRPr="006C2691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6C2691">
        <w:rPr>
          <w:rFonts w:ascii="Times New Roman" w:hAnsi="Times New Roman"/>
          <w:bCs/>
          <w:color w:val="000000"/>
          <w:sz w:val="24"/>
          <w:szCs w:val="24"/>
        </w:rPr>
        <w:t>Меры безопасности на водных объектах            в летний период»;</w:t>
      </w:r>
    </w:p>
    <w:p w:rsidR="00AB4CA6" w:rsidRPr="006C2691" w:rsidRDefault="00AB4CA6" w:rsidP="00AB4CA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2691">
        <w:rPr>
          <w:rFonts w:ascii="Times New Roman" w:hAnsi="Times New Roman"/>
          <w:sz w:val="24"/>
          <w:szCs w:val="24"/>
        </w:rPr>
        <w:t>на сходах граждан довести информацию по правилам безопасности поведения              на водных объектах с учетом местных особенностей;</w:t>
      </w:r>
    </w:p>
    <w:p w:rsidR="00AB4CA6" w:rsidRPr="006C2691" w:rsidRDefault="00AB4CA6" w:rsidP="00AB4C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691">
        <w:rPr>
          <w:rFonts w:ascii="Times New Roman" w:hAnsi="Times New Roman"/>
          <w:sz w:val="24"/>
          <w:szCs w:val="24"/>
        </w:rPr>
        <w:t>организовать очистку от мусора береговой линии р. Бирюсы;</w:t>
      </w:r>
    </w:p>
    <w:p w:rsidR="00AB4CA6" w:rsidRPr="006C2691" w:rsidRDefault="00AB4CA6" w:rsidP="00AB4CA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2691">
        <w:rPr>
          <w:rFonts w:ascii="Times New Roman" w:hAnsi="Times New Roman"/>
          <w:sz w:val="24"/>
          <w:szCs w:val="24"/>
        </w:rPr>
        <w:t>установить предупреждающие и информационные щиты, аншлаги в местах неорганизованного массового отдыха населения на водных объектах, предупреждающие об опасности купания, запрещающие купание;</w:t>
      </w:r>
    </w:p>
    <w:p w:rsidR="00AB4CA6" w:rsidRPr="006C2691" w:rsidRDefault="00AB4CA6" w:rsidP="00AB4C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691">
        <w:rPr>
          <w:rFonts w:ascii="Times New Roman" w:hAnsi="Times New Roman"/>
          <w:sz w:val="24"/>
          <w:szCs w:val="24"/>
        </w:rPr>
        <w:t>организовать учет и анализ несчастных случаев на воде.</w:t>
      </w:r>
    </w:p>
    <w:p w:rsidR="00AB4CA6" w:rsidRPr="006C2691" w:rsidRDefault="00AB4CA6" w:rsidP="00AB4CA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2691">
        <w:rPr>
          <w:rFonts w:ascii="Times New Roman" w:hAnsi="Times New Roman"/>
          <w:sz w:val="24"/>
          <w:szCs w:val="24"/>
        </w:rPr>
        <w:t>Рекомендовать руководителям учреждений социальной сферы  в период май-июнь 2015 года:</w:t>
      </w:r>
    </w:p>
    <w:p w:rsidR="00AB4CA6" w:rsidRPr="006C2691" w:rsidRDefault="00AB4CA6" w:rsidP="00AB4CA6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2691">
        <w:rPr>
          <w:rFonts w:ascii="Times New Roman" w:hAnsi="Times New Roman"/>
          <w:sz w:val="24"/>
          <w:szCs w:val="24"/>
        </w:rPr>
        <w:t>провести профилактическую работу с родителями и детьми  по вопросам безопасности поведения на воде (правила поведения, оказания первой медицинской помощи);</w:t>
      </w:r>
    </w:p>
    <w:p w:rsidR="00AB4CA6" w:rsidRPr="006C2691" w:rsidRDefault="00AB4CA6" w:rsidP="00AB4CA6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2691">
        <w:rPr>
          <w:rFonts w:ascii="Times New Roman" w:hAnsi="Times New Roman"/>
          <w:sz w:val="24"/>
          <w:szCs w:val="24"/>
        </w:rPr>
        <w:t>провести разъяснительную работу среди населения по предупреждению несчастных случаев на воде с использованием стендов, фотовитрин                                            с профилактическими материалами.</w:t>
      </w:r>
    </w:p>
    <w:p w:rsidR="00AB4CA6" w:rsidRPr="006C2691" w:rsidRDefault="00AB4CA6" w:rsidP="00AB4CA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2691">
        <w:rPr>
          <w:rFonts w:ascii="Times New Roman" w:hAnsi="Times New Roman"/>
          <w:sz w:val="24"/>
          <w:szCs w:val="24"/>
        </w:rPr>
        <w:lastRenderedPageBreak/>
        <w:t>Рекомендовать фельдшеру Бузыкановского фельдшерско-акушерского пункта Кобылиной М.В. обеспечить постоянную готовность для оказания необходимой медицинской помощи.</w:t>
      </w:r>
    </w:p>
    <w:p w:rsidR="00AB4CA6" w:rsidRPr="006C2691" w:rsidRDefault="00AB4CA6" w:rsidP="00AB4CA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2691">
        <w:rPr>
          <w:rFonts w:ascii="Times New Roman" w:hAnsi="Times New Roman"/>
          <w:sz w:val="24"/>
          <w:szCs w:val="24"/>
        </w:rPr>
        <w:t xml:space="preserve">Считать утратившим силу распоряжение администрации Бузыкановского муниципального образования от  13.05.2014г. № 35 «Об охране жизни людей на водоемах Бузыкановского муниципального образования в летний период 2014 года». </w:t>
      </w:r>
    </w:p>
    <w:p w:rsidR="00AB4CA6" w:rsidRPr="006C2691" w:rsidRDefault="00AB4CA6" w:rsidP="00AB4CA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2691">
        <w:rPr>
          <w:rFonts w:ascii="Times New Roman" w:hAnsi="Times New Roman"/>
          <w:sz w:val="24"/>
          <w:szCs w:val="24"/>
        </w:rPr>
        <w:t>Опубликовать настоящее распоряжение в бюллетене нормативных правовых актов Бузыкановского муниципального образования «Официальные вести» и разместить на официальном сайте Бузыкановского муниципального образования в  информационно-телекоммуникационной сети «Интернет».</w:t>
      </w:r>
    </w:p>
    <w:p w:rsidR="00AB4CA6" w:rsidRPr="006C2691" w:rsidRDefault="00AB4CA6" w:rsidP="00AB4CA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269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C2691">
        <w:rPr>
          <w:rFonts w:ascii="Times New Roman" w:hAnsi="Times New Roman"/>
          <w:sz w:val="24"/>
          <w:szCs w:val="24"/>
        </w:rPr>
        <w:t xml:space="preserve"> исполнением данного распоряжения возложить на консультанта администрации Половинкину Н.Е.</w:t>
      </w:r>
    </w:p>
    <w:p w:rsidR="00AB4CA6" w:rsidRPr="006C2691" w:rsidRDefault="00AB4CA6" w:rsidP="00AB4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CA6" w:rsidRPr="00AB4CA6" w:rsidRDefault="00AB4CA6" w:rsidP="00AB4C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2691">
        <w:rPr>
          <w:rFonts w:ascii="Times New Roman" w:hAnsi="Times New Roman"/>
          <w:sz w:val="24"/>
          <w:szCs w:val="24"/>
        </w:rPr>
        <w:t>Глава Бузыкановского муниципального образова</w:t>
      </w:r>
      <w:r>
        <w:rPr>
          <w:rFonts w:ascii="Times New Roman" w:hAnsi="Times New Roman"/>
          <w:sz w:val="24"/>
          <w:szCs w:val="24"/>
        </w:rPr>
        <w:t xml:space="preserve">ния    </w:t>
      </w:r>
      <w:r w:rsidRPr="006C2691">
        <w:rPr>
          <w:rFonts w:ascii="Times New Roman" w:hAnsi="Times New Roman"/>
          <w:sz w:val="24"/>
          <w:szCs w:val="24"/>
        </w:rPr>
        <w:t xml:space="preserve">   П.М.Кулаков</w:t>
      </w:r>
    </w:p>
    <w:p w:rsidR="00AB4CA6" w:rsidRPr="006C2691" w:rsidRDefault="00AB4CA6" w:rsidP="00AB4CA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4CA6" w:rsidRDefault="00AB4CA6" w:rsidP="00AB4CA6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B4CA6" w:rsidRDefault="00AB4CA6" w:rsidP="00AB4CA6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02E54" w:rsidRPr="00AB4CA6" w:rsidRDefault="00A02E54">
      <w:pPr>
        <w:rPr>
          <w:rFonts w:ascii="Times New Roman" w:hAnsi="Times New Roman" w:cs="Times New Roman"/>
          <w:sz w:val="24"/>
          <w:szCs w:val="24"/>
        </w:rPr>
      </w:pPr>
    </w:p>
    <w:sectPr w:rsidR="00A02E54" w:rsidRPr="00AB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007C"/>
    <w:multiLevelType w:val="hybridMultilevel"/>
    <w:tmpl w:val="80D84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17C81"/>
    <w:multiLevelType w:val="hybridMultilevel"/>
    <w:tmpl w:val="8BF0F20E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A2841"/>
    <w:multiLevelType w:val="hybridMultilevel"/>
    <w:tmpl w:val="FD182368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CA6"/>
    <w:rsid w:val="00A02E54"/>
    <w:rsid w:val="00AB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CA6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B4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2016-06-23T03:33:00Z</dcterms:created>
  <dcterms:modified xsi:type="dcterms:W3CDTF">2016-06-23T03:34:00Z</dcterms:modified>
</cp:coreProperties>
</file>