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F0" w:rsidRPr="00DA1364" w:rsidRDefault="007F0BF0" w:rsidP="007F0BF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7F0BF0" w:rsidRPr="00DA1364" w:rsidRDefault="007F0BF0" w:rsidP="007F0B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F0BF0" w:rsidRPr="00DA1364" w:rsidRDefault="007F0BF0" w:rsidP="007F0B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F0BF0" w:rsidRPr="00DA1364" w:rsidRDefault="007F0BF0" w:rsidP="007F0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F0BF0" w:rsidRPr="00DA1364" w:rsidRDefault="007F0BF0" w:rsidP="007F0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F0BF0" w:rsidRPr="00DA1364" w:rsidRDefault="007F0BF0" w:rsidP="007F0B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394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322"/>
      </w:tblGrid>
      <w:tr w:rsidR="007F0BF0" w:rsidRPr="00DA1364" w:rsidTr="00E55790">
        <w:trPr>
          <w:trHeight w:val="550"/>
        </w:trPr>
        <w:tc>
          <w:tcPr>
            <w:tcW w:w="9394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F0BF0" w:rsidRPr="00AA5986" w:rsidRDefault="00E55790" w:rsidP="007F0B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«11</w:t>
            </w:r>
            <w:r w:rsidR="007F0BF0"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="007F0BF0"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 w:rsidR="007F0BF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F0BF0"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7F0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0BF0"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№  55</w:t>
            </w:r>
          </w:p>
        </w:tc>
      </w:tr>
      <w:tr w:rsidR="00E55790" w:rsidRPr="00F9747B" w:rsidTr="00E55790">
        <w:tblPrEx>
          <w:tblBorders>
            <w:top w:val="none" w:sz="0" w:space="0" w:color="auto"/>
          </w:tblBorders>
        </w:tblPrEx>
        <w:trPr>
          <w:gridBefore w:val="1"/>
          <w:wBefore w:w="72" w:type="dxa"/>
          <w:trHeight w:val="459"/>
        </w:trPr>
        <w:tc>
          <w:tcPr>
            <w:tcW w:w="9322" w:type="dxa"/>
          </w:tcPr>
          <w:p w:rsidR="00E55790" w:rsidRPr="00E55790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отчета об исполнения бюджета</w:t>
            </w:r>
            <w:r w:rsidRPr="00E55790">
              <w:rPr>
                <w:rFonts w:ascii="Times New Roman" w:hAnsi="Times New Roman"/>
                <w:b/>
                <w:sz w:val="24"/>
                <w:szCs w:val="24"/>
              </w:rPr>
              <w:t xml:space="preserve"> Бузыкановского муниципального обр</w:t>
            </w:r>
            <w:r w:rsidRPr="00E5579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55790">
              <w:rPr>
                <w:rFonts w:ascii="Times New Roman" w:hAnsi="Times New Roman"/>
                <w:b/>
                <w:sz w:val="24"/>
                <w:szCs w:val="24"/>
              </w:rPr>
              <w:t>зования</w:t>
            </w:r>
            <w:r w:rsidRPr="00E557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за  1 полугодие 2016 года</w:t>
            </w:r>
            <w:r w:rsidRPr="00E55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55790" w:rsidRPr="00E40B19" w:rsidRDefault="00E55790" w:rsidP="00E55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790" w:rsidRPr="00E55790" w:rsidRDefault="00E55790" w:rsidP="00E557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E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 w:rsidRPr="00D0457A">
        <w:rPr>
          <w:rFonts w:ascii="Times New Roman" w:hAnsi="Times New Roman" w:cs="Times New Roman"/>
          <w:sz w:val="24"/>
          <w:szCs w:val="24"/>
        </w:rPr>
        <w:t>ст.ст.81, 264.1, 264.2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</w:rPr>
        <w:t>ст. 52, 53, 55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25E1C">
        <w:rPr>
          <w:rFonts w:ascii="Times New Roman" w:eastAsia="Times New Roman" w:hAnsi="Times New Roman" w:cs="Times New Roman"/>
          <w:sz w:val="24"/>
          <w:szCs w:val="24"/>
        </w:rPr>
        <w:t xml:space="preserve">ганизации местного самоуправления в Российской Федерации»,   </w:t>
      </w:r>
      <w:r w:rsidRPr="00B55D3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457A">
        <w:rPr>
          <w:rFonts w:ascii="Times New Roman" w:hAnsi="Times New Roman" w:cs="Times New Roman"/>
          <w:sz w:val="24"/>
          <w:szCs w:val="24"/>
        </w:rPr>
        <w:t>ст.22 Положения о бюджетном процессе в Бузыкановского муниципальном об</w:t>
      </w:r>
      <w:r>
        <w:rPr>
          <w:rFonts w:ascii="Times New Roman" w:hAnsi="Times New Roman" w:cs="Times New Roman"/>
          <w:sz w:val="24"/>
          <w:szCs w:val="24"/>
        </w:rPr>
        <w:t>разовании,</w:t>
      </w:r>
      <w:r w:rsidRPr="00634982">
        <w:rPr>
          <w:rFonts w:ascii="Times New Roman" w:hAnsi="Times New Roman" w:cs="Times New Roman"/>
          <w:sz w:val="24"/>
          <w:szCs w:val="24"/>
        </w:rPr>
        <w:t xml:space="preserve"> утвержденным Решением Думы Бузыкановского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34982">
        <w:rPr>
          <w:rFonts w:ascii="Times New Roman" w:hAnsi="Times New Roman" w:cs="Times New Roman"/>
          <w:sz w:val="24"/>
          <w:szCs w:val="24"/>
        </w:rPr>
        <w:t xml:space="preserve">от 31.07.2014г. № 51 «Об утверждении Положения о бюджетном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349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4982">
        <w:rPr>
          <w:rFonts w:ascii="Times New Roman" w:hAnsi="Times New Roman" w:cs="Times New Roman"/>
          <w:sz w:val="24"/>
          <w:szCs w:val="24"/>
        </w:rPr>
        <w:t xml:space="preserve"> Бузыкановском муниципальном </w:t>
      </w:r>
      <w:proofErr w:type="gramStart"/>
      <w:r w:rsidRPr="00634982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34982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34">
        <w:rPr>
          <w:rFonts w:ascii="Times New Roman" w:hAnsi="Times New Roman" w:cs="Times New Roman"/>
          <w:sz w:val="24"/>
          <w:szCs w:val="24"/>
        </w:rPr>
        <w:t>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34"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D34"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7A">
        <w:rPr>
          <w:rFonts w:ascii="Times New Roman" w:hAnsi="Times New Roman" w:cs="Times New Roman"/>
          <w:sz w:val="24"/>
          <w:szCs w:val="24"/>
        </w:rPr>
        <w:t>31,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7A">
        <w:rPr>
          <w:rFonts w:ascii="Times New Roman" w:hAnsi="Times New Roman" w:cs="Times New Roman"/>
          <w:sz w:val="24"/>
          <w:szCs w:val="24"/>
        </w:rPr>
        <w:t>56,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7A">
        <w:rPr>
          <w:rFonts w:ascii="Times New Roman" w:hAnsi="Times New Roman" w:cs="Times New Roman"/>
          <w:sz w:val="24"/>
          <w:szCs w:val="24"/>
        </w:rPr>
        <w:t>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7A">
        <w:rPr>
          <w:rFonts w:ascii="Times New Roman" w:hAnsi="Times New Roman" w:cs="Times New Roman"/>
          <w:sz w:val="24"/>
          <w:szCs w:val="24"/>
        </w:rPr>
        <w:t>63,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57A">
        <w:rPr>
          <w:rFonts w:ascii="Times New Roman" w:hAnsi="Times New Roman" w:cs="Times New Roman"/>
          <w:sz w:val="24"/>
          <w:szCs w:val="24"/>
        </w:rPr>
        <w:t xml:space="preserve">68 </w:t>
      </w:r>
      <w:r w:rsidRPr="00B55D34">
        <w:rPr>
          <w:rFonts w:ascii="Times New Roman" w:hAnsi="Times New Roman" w:cs="Times New Roman"/>
          <w:sz w:val="24"/>
          <w:szCs w:val="24"/>
        </w:rPr>
        <w:t>Устава Б</w:t>
      </w:r>
      <w:r w:rsidRPr="00B55D34">
        <w:rPr>
          <w:rFonts w:ascii="Times New Roman" w:hAnsi="Times New Roman" w:cs="Times New Roman"/>
          <w:sz w:val="24"/>
          <w:szCs w:val="24"/>
        </w:rPr>
        <w:t>у</w:t>
      </w:r>
      <w:r w:rsidRPr="00B55D34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образования, администрация Бузыкановского муниц</w:t>
      </w:r>
      <w:r w:rsidRPr="00B55D34">
        <w:rPr>
          <w:rFonts w:ascii="Times New Roman" w:hAnsi="Times New Roman" w:cs="Times New Roman"/>
          <w:sz w:val="24"/>
          <w:szCs w:val="24"/>
        </w:rPr>
        <w:t>и</w:t>
      </w:r>
      <w:r w:rsidRPr="00B55D34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</w:p>
    <w:p w:rsidR="00E55790" w:rsidRPr="00E55790" w:rsidRDefault="00E55790" w:rsidP="00E55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790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E55790" w:rsidRPr="00741B1A" w:rsidRDefault="00E55790" w:rsidP="00E55790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1A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бюджета Бузыкановского муниципального образ</w:t>
      </w:r>
      <w:r w:rsidRPr="00741B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1B1A">
        <w:rPr>
          <w:rFonts w:ascii="Times New Roman" w:eastAsia="Times New Roman" w:hAnsi="Times New Roman" w:cs="Times New Roman"/>
          <w:sz w:val="24"/>
          <w:szCs w:val="24"/>
        </w:rPr>
        <w:t>вания за 1 полугодие 2016 года (приложение № 1):</w:t>
      </w:r>
    </w:p>
    <w:p w:rsidR="00E55790" w:rsidRPr="00741B1A" w:rsidRDefault="00E55790" w:rsidP="00E55790">
      <w:pPr>
        <w:tabs>
          <w:tab w:val="left" w:pos="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1A">
        <w:rPr>
          <w:rFonts w:ascii="Times New Roman" w:eastAsia="Times New Roman" w:hAnsi="Times New Roman" w:cs="Times New Roman"/>
          <w:sz w:val="24"/>
          <w:szCs w:val="24"/>
        </w:rPr>
        <w:t xml:space="preserve">- по доходам в сумме – 2 281 747,16 рублей </w:t>
      </w:r>
    </w:p>
    <w:p w:rsidR="00E55790" w:rsidRPr="00741B1A" w:rsidRDefault="00E55790" w:rsidP="00E55790">
      <w:pPr>
        <w:tabs>
          <w:tab w:val="left" w:pos="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1A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в сумме – 1 865 959,61 рублей </w:t>
      </w:r>
    </w:p>
    <w:p w:rsidR="00E55790" w:rsidRPr="00741B1A" w:rsidRDefault="00E55790" w:rsidP="00E5579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1A">
        <w:rPr>
          <w:rFonts w:ascii="Times New Roman" w:eastAsia="Times New Roman" w:hAnsi="Times New Roman" w:cs="Times New Roman"/>
          <w:sz w:val="24"/>
          <w:szCs w:val="24"/>
        </w:rPr>
        <w:t xml:space="preserve">          - профицит бюджета – 415 787,55 рублей </w:t>
      </w:r>
    </w:p>
    <w:p w:rsidR="00E55790" w:rsidRPr="00741B1A" w:rsidRDefault="00E55790" w:rsidP="00E5579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1A">
        <w:rPr>
          <w:rFonts w:ascii="Times New Roman" w:eastAsia="Times New Roman" w:hAnsi="Times New Roman" w:cs="Times New Roman"/>
          <w:sz w:val="24"/>
          <w:szCs w:val="24"/>
        </w:rPr>
        <w:t>2. Постановление вступает в силу с момента его подписания.</w:t>
      </w:r>
    </w:p>
    <w:p w:rsidR="00E55790" w:rsidRPr="00741B1A" w:rsidRDefault="00E55790" w:rsidP="00E5579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1B1A">
        <w:rPr>
          <w:rFonts w:ascii="Times New Roman" w:eastAsia="Times New Roman" w:hAnsi="Times New Roman" w:cs="Times New Roman"/>
          <w:sz w:val="24"/>
          <w:szCs w:val="24"/>
        </w:rPr>
        <w:t>3. Н</w:t>
      </w:r>
      <w:r w:rsidRPr="00741B1A">
        <w:rPr>
          <w:rFonts w:ascii="Times New Roman" w:hAnsi="Times New Roman" w:cs="Times New Roman"/>
          <w:sz w:val="24"/>
          <w:szCs w:val="24"/>
        </w:rPr>
        <w:t>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741B1A">
        <w:rPr>
          <w:rFonts w:ascii="Times New Roman" w:hAnsi="Times New Roman" w:cs="Times New Roman"/>
          <w:sz w:val="24"/>
          <w:szCs w:val="24"/>
        </w:rPr>
        <w:t>ь</w:t>
      </w:r>
      <w:r w:rsidRPr="00741B1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741B1A">
        <w:rPr>
          <w:rFonts w:ascii="Times New Roman" w:hAnsi="Times New Roman" w:cs="Times New Roman"/>
          <w:sz w:val="24"/>
          <w:szCs w:val="24"/>
        </w:rPr>
        <w:t>и</w:t>
      </w:r>
      <w:r w:rsidRPr="00741B1A">
        <w:rPr>
          <w:rFonts w:ascii="Times New Roman" w:hAnsi="Times New Roman" w:cs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E55790" w:rsidRPr="00741B1A" w:rsidRDefault="00E55790" w:rsidP="00E557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B1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41B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1B1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5790" w:rsidRDefault="00E55790" w:rsidP="00E557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790" w:rsidRDefault="00E55790" w:rsidP="00E55790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П.М.Кулаков</w:t>
      </w:r>
    </w:p>
    <w:p w:rsidR="00E55790" w:rsidRPr="00E55790" w:rsidRDefault="00E55790" w:rsidP="00E55790">
      <w:pPr>
        <w:tabs>
          <w:tab w:val="left" w:pos="482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790" w:rsidRPr="00E55790" w:rsidRDefault="00E55790" w:rsidP="00E5579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5790">
        <w:rPr>
          <w:rFonts w:ascii="Times New Roman" w:hAnsi="Times New Roman" w:cs="Times New Roman"/>
        </w:rPr>
        <w:t xml:space="preserve">Приложение </w:t>
      </w:r>
    </w:p>
    <w:p w:rsidR="00E55790" w:rsidRPr="00E55790" w:rsidRDefault="00E55790" w:rsidP="00E5579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5790">
        <w:rPr>
          <w:rFonts w:ascii="Times New Roman" w:hAnsi="Times New Roman" w:cs="Times New Roman"/>
        </w:rPr>
        <w:t xml:space="preserve">к постановлению администрации </w:t>
      </w:r>
    </w:p>
    <w:p w:rsidR="00E55790" w:rsidRPr="00E55790" w:rsidRDefault="00E55790" w:rsidP="00E5579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5790">
        <w:rPr>
          <w:rFonts w:ascii="Times New Roman" w:hAnsi="Times New Roman" w:cs="Times New Roman"/>
        </w:rPr>
        <w:t xml:space="preserve">Бузыкановского муниципального </w:t>
      </w:r>
    </w:p>
    <w:p w:rsidR="00E55790" w:rsidRPr="00E55790" w:rsidRDefault="00E55790" w:rsidP="00E5579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5790">
        <w:rPr>
          <w:rFonts w:ascii="Times New Roman" w:hAnsi="Times New Roman" w:cs="Times New Roman"/>
        </w:rPr>
        <w:t xml:space="preserve">образования </w:t>
      </w:r>
      <w:r w:rsidRPr="00E55790">
        <w:rPr>
          <w:rFonts w:ascii="Times New Roman" w:hAnsi="Times New Roman" w:cs="Times New Roman"/>
          <w:u w:val="single"/>
        </w:rPr>
        <w:t>от 11. 07. 2016 г. № 55</w:t>
      </w: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3843"/>
        <w:gridCol w:w="835"/>
        <w:gridCol w:w="142"/>
        <w:gridCol w:w="2551"/>
        <w:gridCol w:w="1701"/>
        <w:gridCol w:w="1276"/>
      </w:tblGrid>
      <w:tr w:rsidR="00E55790" w:rsidRPr="0079423D" w:rsidTr="00A038DC">
        <w:trPr>
          <w:trHeight w:val="338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33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696C05" w:rsidRDefault="00E55790" w:rsidP="00E5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БУЗЫКАНОВСКОГО МУНИЦИПАЛЬНОГО ОБРАЗОВАНИЯ</w:t>
            </w:r>
          </w:p>
        </w:tc>
      </w:tr>
      <w:tr w:rsidR="00E55790" w:rsidRPr="0079423D" w:rsidTr="00A038DC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696C05" w:rsidRDefault="00E55790" w:rsidP="00E5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1 полугодие 2016 года</w:t>
            </w:r>
          </w:p>
        </w:tc>
      </w:tr>
      <w:tr w:rsidR="00E55790" w:rsidRPr="0079423D" w:rsidTr="00A038DC">
        <w:trPr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696C05" w:rsidRDefault="00E55790" w:rsidP="00E5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C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01.07.2016 г.</w:t>
            </w:r>
          </w:p>
        </w:tc>
      </w:tr>
      <w:tr w:rsidR="00E55790" w:rsidRPr="0079423D" w:rsidTr="00A038D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финансового органа: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Тайшетского района</w:t>
            </w:r>
          </w:p>
        </w:tc>
      </w:tr>
      <w:tr w:rsidR="00E55790" w:rsidRPr="0079423D" w:rsidTr="00A038D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публично-правового</w:t>
            </w:r>
            <w:proofErr w:type="gramEnd"/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зования:</w:t>
            </w:r>
          </w:p>
        </w:tc>
        <w:tc>
          <w:tcPr>
            <w:tcW w:w="6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Бузыкановского муниципального образования</w:t>
            </w:r>
          </w:p>
        </w:tc>
      </w:tr>
      <w:tr w:rsidR="00E55790" w:rsidRPr="0079423D" w:rsidTr="00A038D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7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40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E5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53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Код дохода </w:t>
            </w:r>
          </w:p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бюджетной классиф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Утвержденные бюджетные н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</w:tr>
      <w:tr w:rsidR="00E55790" w:rsidRPr="0079423D" w:rsidTr="00A038DC">
        <w:trPr>
          <w:trHeight w:val="253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53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53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53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53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3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1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бюджета - всего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4 620 100,00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2 281 747,16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1 065 852,94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531 438,23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182 10100000000000000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94 624,30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182 10102000010000110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94 624,30</w:t>
            </w:r>
          </w:p>
        </w:tc>
      </w:tr>
      <w:tr w:rsidR="00E55790" w:rsidRPr="0079423D" w:rsidTr="00A038DC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источником которых является нал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92 658,00</w:t>
            </w:r>
          </w:p>
        </w:tc>
      </w:tr>
      <w:tr w:rsidR="00E55790" w:rsidRPr="0079423D" w:rsidTr="00A038DC">
        <w:trPr>
          <w:trHeight w:val="21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источником которых является нал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182 10102010011000110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76 844,90</w:t>
            </w:r>
          </w:p>
        </w:tc>
      </w:tr>
      <w:tr w:rsidR="00E55790" w:rsidRPr="0079423D" w:rsidTr="00A038DC">
        <w:trPr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источником которых является нал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182 10102010014000110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15 813,10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1 966,30</w:t>
            </w:r>
          </w:p>
        </w:tc>
      </w:tr>
      <w:tr w:rsidR="00E55790" w:rsidRPr="0079423D" w:rsidTr="00A038DC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полученных физическими лицами в соответствии со статьей 228 Налогового кодекса Российской Федерации (сумма платежа (перерасчеты, недоимка и задо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182 10102030011000110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1 966,30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ЛУГИ), РЕАЛИЗУЕМЫЕ НА ТЕРРИТ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РИИ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100 10300000000000000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722 100,00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419 418,23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дукции), производимым на территории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100 10302000010000110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722 100,00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419 418,23</w:t>
            </w:r>
          </w:p>
        </w:tc>
      </w:tr>
      <w:tr w:rsidR="00E55790" w:rsidRPr="0079423D" w:rsidTr="00A038DC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жеты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100 10302230010000110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256 200,00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142 650,61</w:t>
            </w:r>
          </w:p>
        </w:tc>
      </w:tr>
      <w:tr w:rsidR="00E55790" w:rsidRPr="0079423D" w:rsidTr="00A038DC">
        <w:trPr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(инжекторных) двигателей, подл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жащие распределению между бюджетами субъектов Российской Федерации и мес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ными бюджетами с учетом установле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100 10302240010000110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2 351,75</w:t>
            </w:r>
          </w:p>
        </w:tc>
      </w:tr>
      <w:tr w:rsidR="00E55790" w:rsidRPr="0079423D" w:rsidTr="00A038DC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бильный бензин, подлежащие распред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 между бюджетами субъектов Ро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и местными бюдж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тами с учетом установленных диффере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100 10302250010000110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559 300,00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296 870,78</w:t>
            </w:r>
          </w:p>
        </w:tc>
      </w:tr>
      <w:tr w:rsidR="00E55790" w:rsidRPr="0079423D" w:rsidTr="00A038DC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том установленных дифференцированных нормативов отчислений в местные бю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жеты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100 10302260010000110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-97 300,00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-22 454,91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182 10500000000000000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6 680,70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182 10503000010000110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6 680,70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6 680,70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182 10503010011000110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5 337,50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182 10503010013000110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1 343,20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182 10600000000000000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375,00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182 10601000000000110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321,00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321,00</w:t>
            </w:r>
          </w:p>
        </w:tc>
      </w:tr>
      <w:tr w:rsidR="00E55790" w:rsidRPr="0079423D" w:rsidTr="00A038DC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321,00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182 10606000000000110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182 10606030000000110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дающих земельным участком, распол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182 10606033100000110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54,00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182 10606040000000110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 с физических лиц, обл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дающих земельным участком, распол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женным в границах сельских поселений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182 10606043100000110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960 10800000000000000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5 152,94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960 10804000010000110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5 152,94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</w:tr>
      <w:tr w:rsidR="00E55790" w:rsidRPr="0079423D" w:rsidTr="00A038DC">
        <w:trPr>
          <w:trHeight w:val="14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960 10804020010000110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5 152,94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</w:tr>
      <w:tr w:rsidR="00E55790" w:rsidRPr="0079423D" w:rsidTr="00A038DC">
        <w:trPr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960 10804020011000110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960 11300000000000000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2 940,00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960 11301000000000130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2 940,00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луг (работ)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960 11301990000000130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2 940,00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луг (работ) получателями средств бюдж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тов сельских поселений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960 11301995100000130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2 940,00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960 11700000000000000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960 11705000000000180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960 11705050100000180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3 600,00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3 554 247,06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1 750 308,93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3 531 000,00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1 727 061,87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908 20201000000000151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1 680 200,00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838 200,00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908 20201001000000151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1 680 200,00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838 200,00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908 20201001100000151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1 680 200,00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838 200,00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960 20202000000000151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1 799 200,00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860 800,00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960 20202999000000151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1 799 200,00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860 800,00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960 20202999100000151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1 799 200,00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860 800,00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960 20203000000000151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28 061,87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риях, где отсутствуют военные комисс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риаты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960 20203015000000151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27 361,87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бюджетам сельских посел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ний на осуществление первичного вои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учета на территориях, где отсутс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960 20203015100000151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27 361,87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960 20203024000000151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ний на выполнение передаваемых полн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субъектов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960 20203024100000151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E55790" w:rsidRPr="0079423D" w:rsidTr="00A038DC">
        <w:trPr>
          <w:trHeight w:val="16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ЦИИ ОТ ВОЗВРАТА БЮДЖЕТАМИ БЮДЖЕТНОЙ СИСТЕМЫ РОССИ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И ОРГАНИЗ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ЦИЯМИ ОСТАТКОВ СУБСИДИЙ, СУБВЕНЦИЙ И ИНЫХ МЕЖБЮ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ТРАНСФЕРТОВ, ИМЕЮЩИХ ЦЕЛЕВОЕ НАЗНАЧЕНИЕ, ПРОШЛЫХ ЛЕТ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</w:tr>
      <w:tr w:rsidR="00E55790" w:rsidRPr="0079423D" w:rsidTr="00A038D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960 21800000000000151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</w:tr>
      <w:tr w:rsidR="00E55790" w:rsidRPr="0079423D" w:rsidTr="00A038D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бюджетами бюджетной системы Российской Федерации остатков субс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дий, субвенций и иных межбюджетных трансфертов, имеющих целевое назнач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ние, прошлых лет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960 21805000100000151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960 21805010100000151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23 247,06</w:t>
            </w:r>
          </w:p>
        </w:tc>
      </w:tr>
      <w:tr w:rsidR="00E55790" w:rsidRPr="0079423D" w:rsidTr="00A038DC">
        <w:trPr>
          <w:trHeight w:val="24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E5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55790" w:rsidRPr="0079423D" w:rsidTr="00A038D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790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расхода</w:t>
            </w:r>
          </w:p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бюджетной класс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Утвержденные бюджетные н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790" w:rsidRPr="0079423D" w:rsidTr="00A038D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1 865 959,61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000 0100 0000000000 000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2 484 637,89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1 316 770,84</w:t>
            </w:r>
          </w:p>
        </w:tc>
      </w:tr>
      <w:tr w:rsidR="00E55790" w:rsidRPr="0079423D" w:rsidTr="00A038D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ми управления государственными вн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бюджетными фондами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1 821 000,00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1 034 151,43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000 0100 0000000000 120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1 821 000,00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1 034 151,43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000 0100 0000000000 121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1 398 000,00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849 318,09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000 0100 0000000000 129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184 833,34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79 319,41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263 700,00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79 319,41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000 0100 0000000000 242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20 315,51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59 003,90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393 537,89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201 900,00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000 0100 0000000000 540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393 537,89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201 900,00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000 0100 0000000000 852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000 0100 0000000000 870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стного лица субъекта Российской Ф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дерации и муниципального образов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243 363,03</w:t>
            </w:r>
          </w:p>
        </w:tc>
      </w:tr>
      <w:tr w:rsidR="00E55790" w:rsidRPr="0079423D" w:rsidTr="00A038D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ми управления государственными вн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бюджетными фондами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000 0102 0000000000 100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243 363,03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000 0102 0000000000 120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243 363,03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000 0102 0000000000 121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197 654,66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000 0102 0000000000 129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45 708,37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полнительных органов государстве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ной власти субъектов Российской Ф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000 0104 0000000000 000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1 983 937,89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1 067 707,81</w:t>
            </w:r>
          </w:p>
        </w:tc>
      </w:tr>
      <w:tr w:rsidR="00E55790" w:rsidRPr="0079423D" w:rsidTr="00A038D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ми управления государственными вн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бюджетными фондами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1 331 000,00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790 788,40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000 0104 0000000000 120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1 331 000,00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790 788,40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000 0104 0000000000 121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1 022 000,00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651 663,43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000 0104 0000000000 129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139 124,97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73 619,41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73 619,41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000 0104 0000000000 242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20 315,51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53 303,90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000 0104 0000000000 500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393 537,89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201 900,00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000 0104 0000000000 540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393 537,89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201 900,00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000 0104 0000000000 850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000 0104 0000000000 852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000 0111 0000000000 000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000 0111 0000000000 800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000 0111 0000000000 870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000 0113 0000000000 000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000 0113 0000000000 200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000 0113 0000000000 240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000 0113 0000000000 244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5 700,00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000 0200 0000000000 000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27 361,87</w:t>
            </w:r>
          </w:p>
        </w:tc>
      </w:tr>
      <w:tr w:rsidR="00E55790" w:rsidRPr="0079423D" w:rsidTr="00A038D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ми управления государственными вн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бюджетными фондами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27 361,87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000 0200 0000000000 120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27 361,87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000 0200 0000000000 121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21 015,28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органов, за искл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000 0200 0000000000 122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000 0200 0000000000 129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6 346,59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000 0200 0000000000 244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готовка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000 0203 0000000000 000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27 361,87</w:t>
            </w:r>
          </w:p>
        </w:tc>
      </w:tr>
      <w:tr w:rsidR="00E55790" w:rsidRPr="0079423D" w:rsidTr="00A038D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ми управления государственными вн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бюджетными фондами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27 361,87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(муниципальных) органов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000 0203 0000000000 120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27 361,87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000 0203 0000000000 121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21 015,28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 (муниципальных) органов, за искл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чением фонда оплаты труда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000 0203 0000000000 122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держания и иные выплаты работникам государственных (муниципальных)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нов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000 0203 0000000000 129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6 346,59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000 0203 0000000000 244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ТЕЛЬНОСТЬ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000 0300 0000000000 000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000 0300 0000000000 200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23 170,71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000 0300 0000000000 240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23 170,71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000 0300 0000000000 244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23 170,71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000 0309 0000000000 000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23 170,71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000 0309 0000000000 200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23 170,71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000 0309 0000000000 240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23 170,71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000 0309 0000000000 244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23 170,71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23 000,00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000 0400 0000000000 000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1 254 715,40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60 051,00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000 0400 0000000000 200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60 051,00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000 0400 0000000000 240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60 051,00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000 0400 0000000000 244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60 051,00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000 0409 0000000000 000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1 254 715,40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60 051,00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000 0409 0000000000 200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60 051,00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000 0409 0000000000 240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60 051,00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000 0409 0000000000 244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1 254 715,40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60 051,00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ЗЯЙСТВО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000 0500 0000000000 000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28 010,75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000 0500 0000000000 200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140 316,00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28 010,75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000 0500 0000000000 240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140 316,00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28 010,75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000 0500 0000000000 244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140 316,00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28 010,75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000 0502 0000000000 000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22 994,75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000 0502 0000000000 200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22 994,75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000 0502 0000000000 240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22 994,75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000 0502 0000000000 244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22 994,75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000 0503 0000000000 000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5 016,00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000 0503 0000000000 200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41 016,00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5 016,00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000 0503 0000000000 240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41 016,00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5 016,00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000 0503 0000000000 244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41 016,00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5 016,00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000 0800 0000000000 000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410 765,15</w:t>
            </w:r>
          </w:p>
        </w:tc>
      </w:tr>
      <w:tr w:rsidR="00E55790" w:rsidRPr="0079423D" w:rsidTr="00A038D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ми управления государственными вн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бюджетными фондами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381 894,39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000 0800 0000000000 110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381 894,39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000 0800 0000000000 111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313 237,51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000 0800 0000000000 119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68 656,88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368 360,00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28 870,76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368 360,00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28 870,76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000 0800 0000000000 242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000 0800 0000000000 244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28 870,76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000 0801 0000000000 000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410 765,15</w:t>
            </w:r>
          </w:p>
        </w:tc>
      </w:tr>
      <w:tr w:rsidR="00E55790" w:rsidRPr="0079423D" w:rsidTr="00A038DC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дарственными (муниципальными)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нами, казенными учреждениями, орган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ми управления государственными вн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бюджетными фондами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000 0801 0000000000 100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381 894,39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000 0801 0000000000 110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381 894,39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000 0801 0000000000 111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313 237,51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000 0801 0000000000 119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68 656,88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печения государственных (муниципал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000 0801 0000000000 200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368 360,00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28 870,76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000 0801 0000000000 240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368 360,00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28 870,76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нологий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000 0801 0000000000 242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ципальных) нужд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000 0801 0000000000 244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363 000,00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28 870,76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ВЕННОГО И МУНИЦИПАЛЬНОГО ДОЛГА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000 1300 0000000000 000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ципального) долга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000 1300 0000000000 700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000 1300 0000000000 730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реннего и муниципального долга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000 1301 0000000000 000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ципального) долга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000 1301 0000000000 700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000 1301 0000000000 730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790" w:rsidRPr="0079423D" w:rsidTr="00A038DC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-484 000,00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415 787,55</w:t>
            </w:r>
          </w:p>
        </w:tc>
      </w:tr>
      <w:tr w:rsidR="00E55790" w:rsidRPr="0079423D" w:rsidTr="00A038DC">
        <w:trPr>
          <w:trHeight w:val="24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E5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E55790" w:rsidRPr="0079423D" w:rsidTr="00A038D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источника финанс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рования дефицита бю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жета по бюджетной кла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Утвержденные бюджетные н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Исполнено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5790" w:rsidRPr="0079423D" w:rsidTr="00A038D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-415 787,55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бюджета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5790" w:rsidRPr="0079423D" w:rsidTr="00A038DC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 бюджетами сельских поселений в валюте Российской Федерации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000 01020000100000710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-415 787,55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-415 787,55</w:t>
            </w:r>
          </w:p>
        </w:tc>
      </w:tr>
      <w:tr w:rsidR="00E55790" w:rsidRPr="0079423D" w:rsidTr="00A038DC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иных финансовых активов за счет средств, размещенных в депоз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 в валюте Российской Федерации и иностранной валюте в кредитных о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ганизациях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 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-4 658 100,00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-2 281 747,16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-4 658 100,00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-2 281 747,16</w:t>
            </w:r>
          </w:p>
        </w:tc>
      </w:tr>
      <w:tr w:rsidR="00E55790" w:rsidRPr="0079423D" w:rsidTr="00A038DC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1 865 959,61</w:t>
            </w:r>
          </w:p>
        </w:tc>
      </w:tr>
      <w:tr w:rsidR="00E55790" w:rsidRPr="0079423D" w:rsidTr="00A038DC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5 104 100,00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23D">
              <w:rPr>
                <w:rFonts w:ascii="Times New Roman" w:eastAsia="Times New Roman" w:hAnsi="Times New Roman" w:cs="Times New Roman"/>
                <w:sz w:val="20"/>
                <w:szCs w:val="20"/>
              </w:rPr>
              <w:t>1 865 959,61</w:t>
            </w:r>
          </w:p>
        </w:tc>
      </w:tr>
      <w:tr w:rsidR="00E55790" w:rsidRPr="0079423D" w:rsidTr="00A038DC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790" w:rsidRPr="0079423D" w:rsidRDefault="00E55790" w:rsidP="00A03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790" w:rsidRPr="00671007" w:rsidRDefault="00E55790" w:rsidP="00E557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BF0" w:rsidRPr="007F0BF0" w:rsidRDefault="007F0BF0">
      <w:pPr>
        <w:rPr>
          <w:rFonts w:ascii="Times New Roman" w:hAnsi="Times New Roman" w:cs="Times New Roman"/>
          <w:sz w:val="24"/>
          <w:szCs w:val="24"/>
        </w:rPr>
      </w:pPr>
    </w:p>
    <w:sectPr w:rsidR="007F0BF0" w:rsidRPr="007F0BF0" w:rsidSect="00C8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F0BF0"/>
    <w:rsid w:val="007F0BF0"/>
    <w:rsid w:val="008F1A14"/>
    <w:rsid w:val="00A02D86"/>
    <w:rsid w:val="00C8733C"/>
    <w:rsid w:val="00E5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733C"/>
  </w:style>
  <w:style w:type="paragraph" w:styleId="13">
    <w:name w:val="heading 1"/>
    <w:basedOn w:val="a0"/>
    <w:next w:val="a0"/>
    <w:link w:val="14"/>
    <w:qFormat/>
    <w:rsid w:val="007F0BF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7F0B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7F0BF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7F0BF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F0BF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7F0BF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7F0BF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rsid w:val="007F0BF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7F0B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7F0BF0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rsid w:val="007F0BF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F0BF0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7F0BF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7F0BF0"/>
    <w:rPr>
      <w:rFonts w:ascii="AG_CenturyOldStyle" w:eastAsia="Times New Roman" w:hAnsi="AG_CenturyOldStyle" w:cs="Times New Roman"/>
      <w:b/>
      <w:sz w:val="44"/>
      <w:szCs w:val="20"/>
    </w:rPr>
  </w:style>
  <w:style w:type="paragraph" w:styleId="a4">
    <w:name w:val="List Paragraph"/>
    <w:basedOn w:val="a0"/>
    <w:link w:val="a5"/>
    <w:uiPriority w:val="34"/>
    <w:qFormat/>
    <w:rsid w:val="007F0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7F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7F0BF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7F0BF0"/>
  </w:style>
  <w:style w:type="table" w:styleId="a6">
    <w:name w:val="Table Grid"/>
    <w:basedOn w:val="a2"/>
    <w:rsid w:val="007F0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nhideWhenUsed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7F0BF0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7F0BF0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1"/>
    <w:rsid w:val="007F0BF0"/>
    <w:rPr>
      <w:color w:val="0000FF"/>
      <w:u w:val="single"/>
    </w:rPr>
  </w:style>
  <w:style w:type="paragraph" w:styleId="a9">
    <w:name w:val="No Spacing"/>
    <w:uiPriority w:val="1"/>
    <w:qFormat/>
    <w:rsid w:val="007F0B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1"/>
    <w:link w:val="15"/>
    <w:rsid w:val="007F0B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a"/>
    <w:rsid w:val="007F0BF0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a"/>
    <w:rsid w:val="007F0BF0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b">
    <w:name w:val="Нормальный (таблица)"/>
    <w:basedOn w:val="a0"/>
    <w:next w:val="a0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0"/>
    <w:next w:val="a0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7F0BF0"/>
    <w:pPr>
      <w:spacing w:after="120"/>
    </w:pPr>
  </w:style>
  <w:style w:type="character" w:customStyle="1" w:styleId="af">
    <w:name w:val="Основной текст Знак"/>
    <w:basedOn w:val="a1"/>
    <w:link w:val="ae"/>
    <w:rsid w:val="007F0BF0"/>
  </w:style>
  <w:style w:type="paragraph" w:customStyle="1" w:styleId="ConsPlusNonformat">
    <w:name w:val="ConsPlusNonformat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7F0BF0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7F0B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7F0BF0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7F0BF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basedOn w:val="a1"/>
    <w:uiPriority w:val="22"/>
    <w:qFormat/>
    <w:rsid w:val="007F0BF0"/>
    <w:rPr>
      <w:b/>
      <w:bCs/>
    </w:rPr>
  </w:style>
  <w:style w:type="paragraph" w:styleId="af1">
    <w:name w:val="header"/>
    <w:basedOn w:val="a0"/>
    <w:link w:val="af2"/>
    <w:uiPriority w:val="99"/>
    <w:unhideWhenUsed/>
    <w:rsid w:val="007F0B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2">
    <w:name w:val="Верхний колонтитул Знак"/>
    <w:basedOn w:val="a1"/>
    <w:link w:val="af1"/>
    <w:uiPriority w:val="99"/>
    <w:rsid w:val="007F0BF0"/>
    <w:rPr>
      <w:rFonts w:ascii="Arial" w:eastAsia="Times New Roman" w:hAnsi="Arial" w:cs="Arial"/>
      <w:sz w:val="18"/>
      <w:szCs w:val="18"/>
    </w:rPr>
  </w:style>
  <w:style w:type="paragraph" w:styleId="af3">
    <w:name w:val="footer"/>
    <w:basedOn w:val="a0"/>
    <w:link w:val="af4"/>
    <w:unhideWhenUsed/>
    <w:rsid w:val="007F0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rsid w:val="007F0BF0"/>
  </w:style>
  <w:style w:type="paragraph" w:styleId="af5">
    <w:name w:val="Balloon Text"/>
    <w:basedOn w:val="a0"/>
    <w:link w:val="af6"/>
    <w:semiHidden/>
    <w:unhideWhenUsed/>
    <w:rsid w:val="007F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7F0BF0"/>
    <w:rPr>
      <w:rFonts w:ascii="Tahoma" w:hAnsi="Tahoma" w:cs="Tahoma"/>
      <w:sz w:val="16"/>
      <w:szCs w:val="16"/>
    </w:rPr>
  </w:style>
  <w:style w:type="paragraph" w:customStyle="1" w:styleId="af7">
    <w:name w:val="Комментарий"/>
    <w:basedOn w:val="a0"/>
    <w:next w:val="a0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0"/>
    <w:link w:val="22"/>
    <w:uiPriority w:val="99"/>
    <w:rsid w:val="007F0BF0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7F0BF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7F0BF0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7F0BF0"/>
  </w:style>
  <w:style w:type="character" w:customStyle="1" w:styleId="FontStyle15">
    <w:name w:val="Font Style15"/>
    <w:uiPriority w:val="99"/>
    <w:rsid w:val="007F0BF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7F0BF0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7F0BF0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7F0BF0"/>
  </w:style>
  <w:style w:type="paragraph" w:styleId="23">
    <w:name w:val="Body Text 2"/>
    <w:basedOn w:val="a0"/>
    <w:link w:val="24"/>
    <w:uiPriority w:val="99"/>
    <w:unhideWhenUsed/>
    <w:rsid w:val="007F0BF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7F0BF0"/>
  </w:style>
  <w:style w:type="paragraph" w:customStyle="1" w:styleId="ConsNormal">
    <w:name w:val="ConsNormal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7F0B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7F0BF0"/>
    <w:rPr>
      <w:b/>
      <w:color w:val="26282F"/>
    </w:rPr>
  </w:style>
  <w:style w:type="character" w:customStyle="1" w:styleId="afc">
    <w:name w:val="Гипертекстовая ссылка"/>
    <w:basedOn w:val="afb"/>
    <w:rsid w:val="007F0BF0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7F0BF0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7F0BF0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7F0BF0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7F0BF0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7F0BF0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7F0BF0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7F0BF0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7F0B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7F0B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7F0BF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7F0BF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7F0BF0"/>
    <w:rPr>
      <w:rFonts w:cs="Times New Roman"/>
    </w:rPr>
  </w:style>
  <w:style w:type="paragraph" w:customStyle="1" w:styleId="18">
    <w:name w:val="Абзац списка1"/>
    <w:basedOn w:val="a0"/>
    <w:qFormat/>
    <w:rsid w:val="007F0BF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7F0BF0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7F0BF0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a"/>
    <w:rsid w:val="007F0BF0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7"/>
    <w:uiPriority w:val="99"/>
    <w:rsid w:val="007F0BF0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7F0BF0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7F0BF0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7F0BF0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7F0BF0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7F0BF0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7F0BF0"/>
  </w:style>
  <w:style w:type="character" w:customStyle="1" w:styleId="1b">
    <w:name w:val="Знак Знак1"/>
    <w:rsid w:val="007F0BF0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7F0BF0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7F0BF0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e"/>
    <w:rsid w:val="007F0BF0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e"/>
    <w:rsid w:val="007F0BF0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7F0BF0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7F0BF0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e"/>
    <w:rsid w:val="007F0BF0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7F0BF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7F0BF0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7F0BF0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7F0BF0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7F0BF0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7F0BF0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6">
    <w:name w:val="Обычный2"/>
    <w:rsid w:val="007F0B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7F0B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7F0BF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7F0BF0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7F0BF0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7F0BF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7F0BF0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7F0BF0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7F0B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Заголовок №2_"/>
    <w:basedOn w:val="a1"/>
    <w:link w:val="28"/>
    <w:rsid w:val="007F0B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a"/>
    <w:rsid w:val="007F0BF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7F0B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)_"/>
    <w:basedOn w:val="a1"/>
    <w:link w:val="2a"/>
    <w:rsid w:val="007F0B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7F0BF0"/>
    <w:rPr>
      <w:b/>
      <w:bCs/>
    </w:rPr>
  </w:style>
  <w:style w:type="character" w:customStyle="1" w:styleId="34">
    <w:name w:val="Основной текст (3)_"/>
    <w:basedOn w:val="a1"/>
    <w:link w:val="35"/>
    <w:rsid w:val="007F0BF0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7F0BF0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Заголовок №2"/>
    <w:basedOn w:val="a0"/>
    <w:link w:val="27"/>
    <w:rsid w:val="007F0BF0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c">
    <w:name w:val="Основной текст2"/>
    <w:basedOn w:val="a0"/>
    <w:rsid w:val="007F0BF0"/>
    <w:pPr>
      <w:shd w:val="clear" w:color="auto" w:fill="FFFFFF"/>
      <w:spacing w:before="300" w:after="720" w:line="518" w:lineRule="exac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33">
    <w:name w:val="Заголовок №3"/>
    <w:basedOn w:val="a0"/>
    <w:link w:val="32"/>
    <w:rsid w:val="007F0BF0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a">
    <w:name w:val="Основной текст (2)"/>
    <w:basedOn w:val="a0"/>
    <w:link w:val="29"/>
    <w:rsid w:val="007F0BF0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7F0BF0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7F0B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a"/>
    <w:rsid w:val="007F0BF0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7F0B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7F0B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7F0BF0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7F0BF0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7F0BF0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7F0BF0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7F0BF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7F0BF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7F0BF0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7F0BF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7F0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7F0BF0"/>
  </w:style>
  <w:style w:type="paragraph" w:customStyle="1" w:styleId="41">
    <w:name w:val="Знак4"/>
    <w:basedOn w:val="a0"/>
    <w:rsid w:val="007F0B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7F0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7F0BF0"/>
    <w:rPr>
      <w:color w:val="800080"/>
      <w:u w:val="single"/>
    </w:rPr>
  </w:style>
  <w:style w:type="character" w:styleId="afff6">
    <w:name w:val="footnote reference"/>
    <w:basedOn w:val="a1"/>
    <w:semiHidden/>
    <w:rsid w:val="007F0BF0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7F0BF0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7F0BF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7F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7F0BF0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7F0BF0"/>
    <w:rPr>
      <w:vertAlign w:val="superscript"/>
    </w:rPr>
  </w:style>
  <w:style w:type="numbering" w:customStyle="1" w:styleId="1">
    <w:name w:val="Стиль1"/>
    <w:rsid w:val="007F0BF0"/>
    <w:pPr>
      <w:numPr>
        <w:numId w:val="2"/>
      </w:numPr>
    </w:pPr>
  </w:style>
  <w:style w:type="character" w:styleId="afffc">
    <w:name w:val="annotation reference"/>
    <w:basedOn w:val="a1"/>
    <w:semiHidden/>
    <w:rsid w:val="007F0BF0"/>
    <w:rPr>
      <w:sz w:val="16"/>
      <w:szCs w:val="16"/>
    </w:rPr>
  </w:style>
  <w:style w:type="paragraph" w:styleId="afffd">
    <w:name w:val="annotation subject"/>
    <w:basedOn w:val="aff2"/>
    <w:next w:val="aff2"/>
    <w:link w:val="afffe"/>
    <w:semiHidden/>
    <w:rsid w:val="007F0BF0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semiHidden/>
    <w:rsid w:val="007F0BF0"/>
    <w:rPr>
      <w:b/>
      <w:bCs/>
    </w:rPr>
  </w:style>
  <w:style w:type="paragraph" w:customStyle="1" w:styleId="38">
    <w:name w:val="Знак3"/>
    <w:basedOn w:val="a0"/>
    <w:rsid w:val="007F0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7F0BF0"/>
  </w:style>
  <w:style w:type="paragraph" w:styleId="HTML">
    <w:name w:val="HTML Preformatted"/>
    <w:basedOn w:val="a0"/>
    <w:link w:val="HTML0"/>
    <w:rsid w:val="007F0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F0BF0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7F0BF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7F0BF0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7F0B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7F0BF0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7F0BF0"/>
    <w:rPr>
      <w:rFonts w:ascii="Calibri" w:eastAsia="Times New Roman" w:hAnsi="Calibri" w:cs="Times New Roman"/>
    </w:rPr>
  </w:style>
  <w:style w:type="character" w:customStyle="1" w:styleId="CharStyle7">
    <w:name w:val="Char Style 7"/>
    <w:link w:val="Style60"/>
    <w:uiPriority w:val="99"/>
    <w:locked/>
    <w:rsid w:val="007F0BF0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7F0BF0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7F0BF0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7F0BF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7F0BF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7F0BF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7F0B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7F0BF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7F0BF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7F0BF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7F0B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7F0BF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7F0BF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7F0BF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7F0BF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7F0BF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7F0BF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7F0B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7F0B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7F0B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7F0B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7F0B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7F0BF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7F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7F0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7F0B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7F0B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7F0B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7F0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7F0BF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7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7F0BF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7F0BF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7F0B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7F0B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7F0B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7F0B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7F0B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7F0B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7F0BF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7F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7F0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7F0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7F0B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7F0B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7F0B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7F0B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7F0B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7F0BF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7F0BF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7F0BF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7F0BF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7F0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7F0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7F0BF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7F0BF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7F0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7F0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7F0BF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7F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7F0BF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7F0B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7F0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7F0BF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7F0BF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7F0B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7F0B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7F0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7F0BF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7F0BF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7F0B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7F0B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7F0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7F0BF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7F0BF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7F0BF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7F0BF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7F0B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7F0B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7F0B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7F0BF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7F0BF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7F0B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7F0B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7F0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7F0BF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7F0B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7F0BF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7F0BF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7F0B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7F0B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7F0BF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7F0BF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7F0BF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7F0BF0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E557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E557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E5579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E55790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E557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E5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E5579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E5579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E5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E5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E5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E5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E55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E5579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E5579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E55790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E55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82D7-038F-4205-9BFC-6695446B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2016-05-23T03:16:00Z</dcterms:created>
  <dcterms:modified xsi:type="dcterms:W3CDTF">2016-08-11T08:54:00Z</dcterms:modified>
</cp:coreProperties>
</file>