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33" w:rsidRDefault="009D2E33" w:rsidP="009D2E3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9D2E33" w:rsidRDefault="009D2E33" w:rsidP="009D2E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D2E33" w:rsidRDefault="009D2E33" w:rsidP="009D2E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D2E33" w:rsidRDefault="009D2E33" w:rsidP="009D2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D2E33" w:rsidRDefault="009D2E33" w:rsidP="009D2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D2E33" w:rsidRDefault="009D2E33" w:rsidP="009D2E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D2E33" w:rsidRDefault="009D2E33" w:rsidP="009D2E3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3"/>
        <w:gridCol w:w="9505"/>
        <w:gridCol w:w="48"/>
      </w:tblGrid>
      <w:tr w:rsidR="009D2E33" w:rsidRPr="00B573AF" w:rsidTr="009D2E33">
        <w:trPr>
          <w:trHeight w:val="258"/>
        </w:trPr>
        <w:tc>
          <w:tcPr>
            <w:tcW w:w="962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2E33" w:rsidRPr="00B573AF" w:rsidRDefault="009D2E33" w:rsidP="006D0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D2E33" w:rsidRPr="0084742F" w:rsidTr="009D2E33">
        <w:tblPrEx>
          <w:tblBorders>
            <w:top w:val="none" w:sz="0" w:space="0" w:color="auto"/>
          </w:tblBorders>
          <w:tblLook w:val="0000"/>
        </w:tblPrEx>
        <w:trPr>
          <w:gridBefore w:val="1"/>
          <w:gridAfter w:val="1"/>
          <w:wBefore w:w="73" w:type="dxa"/>
          <w:wAfter w:w="48" w:type="dxa"/>
          <w:trHeight w:val="827"/>
        </w:trPr>
        <w:tc>
          <w:tcPr>
            <w:tcW w:w="9505" w:type="dxa"/>
          </w:tcPr>
          <w:p w:rsidR="009D2E33" w:rsidRPr="009D2E33" w:rsidRDefault="009D2E33" w:rsidP="009D2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E33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 xml:space="preserve">Об утверждении градостроительного плана земельного участка с кадастровым номером </w:t>
            </w:r>
            <w:r w:rsidRPr="009D2E33">
              <w:rPr>
                <w:rFonts w:ascii="Times New Roman" w:eastAsia="Arial CYR" w:hAnsi="Times New Roman" w:cs="Times New Roman"/>
                <w:b/>
                <w:color w:val="000000"/>
                <w:sz w:val="24"/>
                <w:szCs w:val="24"/>
              </w:rPr>
              <w:t xml:space="preserve">38:14:070101:474, расположенного </w:t>
            </w:r>
            <w:r w:rsidRPr="009D2E33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по адресу: Иркутская область, Тайшетский район, с. Бузыканово, ул. Юбилейная, 11</w:t>
            </w:r>
          </w:p>
        </w:tc>
      </w:tr>
    </w:tbl>
    <w:p w:rsidR="009D2E33" w:rsidRDefault="009D2E33" w:rsidP="009D2E33">
      <w:pPr>
        <w:jc w:val="both"/>
      </w:pPr>
    </w:p>
    <w:p w:rsidR="009D2E33" w:rsidRPr="009D2E33" w:rsidRDefault="009D2E33" w:rsidP="009D2E33">
      <w:pPr>
        <w:ind w:firstLine="567"/>
        <w:jc w:val="both"/>
        <w:rPr>
          <w:rFonts w:ascii="Times New Roman" w:eastAsia="Arial CYR" w:hAnsi="Times New Roman" w:cs="Arial CYR"/>
          <w:color w:val="000000"/>
          <w:sz w:val="24"/>
          <w:szCs w:val="24"/>
        </w:rPr>
      </w:pPr>
      <w:proofErr w:type="gramStart"/>
      <w:r w:rsidRPr="002E6C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представленный градостроительный план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C01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RU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38519305</w:t>
      </w:r>
      <w:r w:rsidRPr="00C01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-001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</w:t>
      </w:r>
      <w:r w:rsidRPr="00C019DD">
        <w:rPr>
          <w:rFonts w:ascii="Times New Roman" w:eastAsia="Arial CYR" w:hAnsi="Times New Roman" w:cs="Arial CYR"/>
          <w:color w:val="000000"/>
          <w:sz w:val="24"/>
          <w:szCs w:val="24"/>
        </w:rPr>
        <w:t>уководствуясь ст. ст. 44 Градостроительного Кодекса Российско</w:t>
      </w:r>
      <w:r>
        <w:rPr>
          <w:rFonts w:ascii="Times New Roman" w:eastAsia="Arial CYR" w:hAnsi="Times New Roman" w:cs="Arial CYR"/>
          <w:color w:val="000000"/>
          <w:sz w:val="24"/>
          <w:szCs w:val="24"/>
        </w:rPr>
        <w:t>й Федерации от 29.12.2004г. № 190-ФЗ, п. 20 ст. 14  Федерального Закона  от 06.10.2003г.  № 131-ФЗ «Об общих принципах организации местного самоуправления  в Российской Федерации», ст.ст. 23, 46 Устава  Бузыкановского муниципального образования, администрация Бузыкановского муниципального образования</w:t>
      </w:r>
      <w:proofErr w:type="gramEnd"/>
    </w:p>
    <w:p w:rsidR="009D2E33" w:rsidRPr="009D2E33" w:rsidRDefault="009D2E33" w:rsidP="009D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E33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9D2E33" w:rsidRPr="00137F37" w:rsidRDefault="009D2E33" w:rsidP="009D2E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7F37">
        <w:rPr>
          <w:rFonts w:ascii="Times New Roman" w:hAnsi="Times New Roman"/>
          <w:sz w:val="24"/>
          <w:szCs w:val="24"/>
        </w:rPr>
        <w:t xml:space="preserve">Утвердить градостроительный план земельного участка № </w:t>
      </w:r>
      <w:r w:rsidRPr="00137F37">
        <w:rPr>
          <w:rFonts w:ascii="Times New Roman" w:hAnsi="Times New Roman"/>
          <w:sz w:val="24"/>
          <w:szCs w:val="24"/>
          <w:lang w:val="en-US"/>
        </w:rPr>
        <w:t>RU</w:t>
      </w:r>
      <w:r w:rsidRPr="00137F37">
        <w:rPr>
          <w:rFonts w:ascii="Times New Roman" w:hAnsi="Times New Roman"/>
          <w:sz w:val="24"/>
          <w:szCs w:val="24"/>
        </w:rPr>
        <w:t xml:space="preserve"> </w:t>
      </w:r>
      <w:r w:rsidRPr="00137F37">
        <w:rPr>
          <w:rFonts w:ascii="Times New Roman" w:hAnsi="Times New Roman"/>
          <w:bCs/>
          <w:color w:val="000000"/>
          <w:sz w:val="24"/>
          <w:szCs w:val="24"/>
        </w:rPr>
        <w:t>38519305-001</w:t>
      </w:r>
      <w:r w:rsidRPr="00137F37">
        <w:rPr>
          <w:rFonts w:ascii="Times New Roman" w:hAnsi="Times New Roman"/>
          <w:sz w:val="24"/>
          <w:szCs w:val="24"/>
        </w:rPr>
        <w:t xml:space="preserve">                              с кадастровым номером 38:14:070101:474, расположенного по адресу: Иркутская область, </w:t>
      </w:r>
      <w:r w:rsidRPr="00137F37">
        <w:rPr>
          <w:rFonts w:ascii="Times New Roman" w:eastAsia="Arial CYR" w:hAnsi="Times New Roman"/>
          <w:sz w:val="24"/>
          <w:szCs w:val="24"/>
        </w:rPr>
        <w:t>Тайшетский район, с.</w:t>
      </w:r>
      <w:r>
        <w:rPr>
          <w:rFonts w:ascii="Times New Roman" w:eastAsia="Arial CYR" w:hAnsi="Times New Roman"/>
          <w:sz w:val="24"/>
          <w:szCs w:val="24"/>
        </w:rPr>
        <w:t xml:space="preserve"> </w:t>
      </w:r>
      <w:r w:rsidRPr="00137F37">
        <w:rPr>
          <w:rFonts w:ascii="Times New Roman" w:eastAsia="Arial CYR" w:hAnsi="Times New Roman"/>
          <w:sz w:val="24"/>
          <w:szCs w:val="24"/>
        </w:rPr>
        <w:t>Бузыканово, ул. Юбилейная, 11,</w:t>
      </w:r>
      <w:r w:rsidRPr="00137F37">
        <w:rPr>
          <w:rFonts w:ascii="Times New Roman" w:hAnsi="Times New Roman"/>
          <w:sz w:val="24"/>
          <w:szCs w:val="24"/>
        </w:rPr>
        <w:t xml:space="preserve">  для строительства фельдшерско-акушерского пункта.</w:t>
      </w:r>
    </w:p>
    <w:p w:rsidR="009D2E33" w:rsidRPr="00137F37" w:rsidRDefault="009D2E33" w:rsidP="009D2E33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7F37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9D2E33" w:rsidRPr="00137F37" w:rsidRDefault="009D2E33" w:rsidP="009D2E33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F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7F3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2E33" w:rsidRPr="004C0B6A" w:rsidRDefault="009D2E33" w:rsidP="009D2E33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2E33" w:rsidRPr="004C0B6A" w:rsidRDefault="009D2E33" w:rsidP="009D2E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33" w:rsidRPr="009D2E33" w:rsidRDefault="009D2E33" w:rsidP="009D2E3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</w:t>
      </w:r>
      <w:r w:rsidRPr="004C0B6A">
        <w:rPr>
          <w:rFonts w:ascii="Times New Roman" w:hAnsi="Times New Roman"/>
          <w:sz w:val="24"/>
          <w:szCs w:val="24"/>
        </w:rPr>
        <w:t xml:space="preserve">  П.М.Кулаков</w:t>
      </w:r>
    </w:p>
    <w:p w:rsidR="009D2E33" w:rsidRDefault="009D2E33" w:rsidP="009D2E33"/>
    <w:p w:rsidR="009D2E33" w:rsidRPr="001648B3" w:rsidRDefault="009D2E33" w:rsidP="009D2E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2E33" w:rsidRDefault="009D2E33" w:rsidP="009D2E33">
      <w:pPr>
        <w:autoSpaceDE w:val="0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</w:rPr>
      </w:pPr>
    </w:p>
    <w:p w:rsidR="009D2E33" w:rsidRDefault="009D2E33" w:rsidP="009D2E33">
      <w:pPr>
        <w:autoSpaceDE w:val="0"/>
        <w:jc w:val="both"/>
        <w:rPr>
          <w:rFonts w:ascii="Times New Roman" w:eastAsia="Arial CYR" w:hAnsi="Times New Roman" w:cs="Arial CYR"/>
          <w:color w:val="000000"/>
          <w:sz w:val="24"/>
          <w:szCs w:val="24"/>
        </w:rPr>
      </w:pPr>
    </w:p>
    <w:p w:rsidR="00765553" w:rsidRDefault="00765553"/>
    <w:sectPr w:rsidR="0076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E33"/>
    <w:rsid w:val="00765553"/>
    <w:rsid w:val="009D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2E3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D2E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2016-06-23T08:35:00Z</dcterms:created>
  <dcterms:modified xsi:type="dcterms:W3CDTF">2016-06-23T08:38:00Z</dcterms:modified>
</cp:coreProperties>
</file>