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8" w:rsidRPr="00584551" w:rsidRDefault="00023298" w:rsidP="0002329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023298" w:rsidRPr="00584551" w:rsidRDefault="00023298" w:rsidP="0002329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23298" w:rsidRPr="00584551" w:rsidRDefault="00023298" w:rsidP="00023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23298" w:rsidRPr="00584551" w:rsidRDefault="00023298" w:rsidP="00023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23298" w:rsidRPr="00584551" w:rsidRDefault="00023298" w:rsidP="00023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023298" w:rsidRDefault="00023298" w:rsidP="00023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023298" w:rsidRDefault="00023298" w:rsidP="00023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298" w:rsidRPr="00584551" w:rsidRDefault="00023298" w:rsidP="00023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023298" w:rsidRDefault="00023298" w:rsidP="00023298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«23 » мая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1"/>
      </w:tblGrid>
      <w:tr w:rsidR="00023298" w:rsidRPr="007F434D" w:rsidTr="00023298">
        <w:trPr>
          <w:trHeight w:val="1348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</w:tcPr>
          <w:p w:rsidR="00023298" w:rsidRPr="00023298" w:rsidRDefault="00023298" w:rsidP="000613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298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Думы от 15.11.2013 г. № 31 «Об утверждении Генерального плана Бузыкановского муниц</w:t>
            </w:r>
            <w:r w:rsidRPr="000232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23298">
              <w:rPr>
                <w:rFonts w:ascii="Times New Roman" w:hAnsi="Times New Roman"/>
                <w:b/>
                <w:sz w:val="24"/>
                <w:szCs w:val="24"/>
              </w:rPr>
              <w:t>пального образования Тайшетского района Иркутской области»</w:t>
            </w:r>
          </w:p>
        </w:tc>
      </w:tr>
    </w:tbl>
    <w:p w:rsidR="00023298" w:rsidRPr="007F434D" w:rsidRDefault="00023298" w:rsidP="00023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7F434D">
        <w:rPr>
          <w:rFonts w:ascii="Times New Roman" w:hAnsi="Times New Roman"/>
          <w:sz w:val="24"/>
          <w:szCs w:val="24"/>
        </w:rPr>
        <w:t>В соответствии с ч.3 ст.23, ч.1 ст.24 Градостроительного кодекса Российской Фед</w:t>
      </w:r>
      <w:r w:rsidRPr="007F434D">
        <w:rPr>
          <w:rFonts w:ascii="Times New Roman" w:hAnsi="Times New Roman"/>
          <w:sz w:val="24"/>
          <w:szCs w:val="24"/>
        </w:rPr>
        <w:t>е</w:t>
      </w:r>
      <w:r w:rsidRPr="007F434D">
        <w:rPr>
          <w:rFonts w:ascii="Times New Roman" w:hAnsi="Times New Roman"/>
          <w:sz w:val="24"/>
          <w:szCs w:val="24"/>
        </w:rPr>
        <w:t>рации, руководствуясь п.20 ч.1 ст.14 Федерального закона от 06.10.2003г. № 131-ФЗ «Об общих принципах организации местного самоуправления в Российской Федерации», ст.ст. 31, 47 Устава Бузыкановского муниципального образования Тайшетского района, Дума Бузыкановского муниципального образования</w:t>
      </w:r>
      <w:proofErr w:type="gramEnd"/>
    </w:p>
    <w:p w:rsidR="00023298" w:rsidRPr="007F434D" w:rsidRDefault="00023298" w:rsidP="0002329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298" w:rsidRPr="007F434D" w:rsidRDefault="00023298" w:rsidP="00023298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F434D">
        <w:rPr>
          <w:rFonts w:ascii="Times New Roman" w:hAnsi="Times New Roman"/>
          <w:b/>
          <w:sz w:val="24"/>
          <w:szCs w:val="24"/>
        </w:rPr>
        <w:t>РЕШИЛА</w:t>
      </w:r>
      <w:r w:rsidRPr="007F434D">
        <w:rPr>
          <w:rFonts w:ascii="Times New Roman" w:hAnsi="Times New Roman"/>
          <w:sz w:val="24"/>
          <w:szCs w:val="24"/>
        </w:rPr>
        <w:t>:</w:t>
      </w:r>
    </w:p>
    <w:p w:rsidR="00023298" w:rsidRPr="00587382" w:rsidRDefault="00023298" w:rsidP="00023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87382">
        <w:rPr>
          <w:rFonts w:ascii="Times New Roman" w:hAnsi="Times New Roman"/>
          <w:sz w:val="24"/>
          <w:szCs w:val="24"/>
        </w:rPr>
        <w:t xml:space="preserve">Внести изменения в решение Думы от 15.11.2013г. №31 «Об утверждении </w:t>
      </w:r>
      <w:r>
        <w:rPr>
          <w:rFonts w:ascii="Times New Roman" w:hAnsi="Times New Roman"/>
          <w:sz w:val="24"/>
          <w:szCs w:val="24"/>
        </w:rPr>
        <w:t>Г</w:t>
      </w:r>
      <w:r w:rsidRPr="00587382">
        <w:rPr>
          <w:rFonts w:ascii="Times New Roman" w:hAnsi="Times New Roman"/>
          <w:sz w:val="24"/>
          <w:szCs w:val="24"/>
        </w:rPr>
        <w:t>енерального плана Бузыкановского муниципального образования Тайшетского района И</w:t>
      </w:r>
      <w:r w:rsidRPr="00587382">
        <w:rPr>
          <w:rFonts w:ascii="Times New Roman" w:hAnsi="Times New Roman"/>
          <w:sz w:val="24"/>
          <w:szCs w:val="24"/>
        </w:rPr>
        <w:t>р</w:t>
      </w:r>
      <w:r w:rsidRPr="00587382">
        <w:rPr>
          <w:rFonts w:ascii="Times New Roman" w:hAnsi="Times New Roman"/>
          <w:sz w:val="24"/>
          <w:szCs w:val="24"/>
        </w:rPr>
        <w:t>кутской области».</w:t>
      </w:r>
    </w:p>
    <w:p w:rsidR="00023298" w:rsidRPr="00587382" w:rsidRDefault="00023298" w:rsidP="00023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87382">
        <w:rPr>
          <w:rFonts w:ascii="Times New Roman" w:hAnsi="Times New Roman"/>
          <w:sz w:val="24"/>
          <w:szCs w:val="24"/>
        </w:rPr>
        <w:t xml:space="preserve">Изложить п. 1 в следующей редакции: </w:t>
      </w:r>
    </w:p>
    <w:p w:rsidR="00023298" w:rsidRPr="00587382" w:rsidRDefault="00023298" w:rsidP="00023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«1. Утвердить Г</w:t>
      </w:r>
      <w:r w:rsidRPr="00587382">
        <w:rPr>
          <w:rFonts w:ascii="Times New Roman" w:hAnsi="Times New Roman"/>
          <w:sz w:val="24"/>
          <w:szCs w:val="24"/>
        </w:rPr>
        <w:t>енеральный план Бузыкановского муниципального образования Тайшетского района Иркутской области в составе:</w:t>
      </w:r>
    </w:p>
    <w:p w:rsidR="00023298" w:rsidRPr="00587382" w:rsidRDefault="00023298" w:rsidP="00023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587382">
        <w:rPr>
          <w:rFonts w:ascii="Times New Roman" w:hAnsi="Times New Roman"/>
          <w:sz w:val="24"/>
          <w:szCs w:val="24"/>
        </w:rPr>
        <w:t>. Текстовая часть: Том 1. Положение о территориальном планировании Бузык</w:t>
      </w:r>
      <w:r w:rsidRPr="00587382">
        <w:rPr>
          <w:rFonts w:ascii="Times New Roman" w:hAnsi="Times New Roman"/>
          <w:sz w:val="24"/>
          <w:szCs w:val="24"/>
        </w:rPr>
        <w:t>а</w:t>
      </w:r>
      <w:r w:rsidRPr="00587382">
        <w:rPr>
          <w:rFonts w:ascii="Times New Roman" w:hAnsi="Times New Roman"/>
          <w:sz w:val="24"/>
          <w:szCs w:val="24"/>
        </w:rPr>
        <w:t>новского муниципального образования Тайшетского района Иркутской области</w:t>
      </w:r>
    </w:p>
    <w:p w:rsidR="00023298" w:rsidRPr="00587382" w:rsidRDefault="00023298" w:rsidP="00023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587382">
        <w:rPr>
          <w:rFonts w:ascii="Times New Roman" w:hAnsi="Times New Roman"/>
          <w:sz w:val="24"/>
          <w:szCs w:val="24"/>
        </w:rPr>
        <w:t>. Графическая часть: Карта планируемого размещения объектов местного знач</w:t>
      </w:r>
      <w:r w:rsidRPr="00587382">
        <w:rPr>
          <w:rFonts w:ascii="Times New Roman" w:hAnsi="Times New Roman"/>
          <w:sz w:val="24"/>
          <w:szCs w:val="24"/>
        </w:rPr>
        <w:t>е</w:t>
      </w:r>
      <w:r w:rsidRPr="00587382">
        <w:rPr>
          <w:rFonts w:ascii="Times New Roman" w:hAnsi="Times New Roman"/>
          <w:sz w:val="24"/>
          <w:szCs w:val="24"/>
        </w:rPr>
        <w:t>ния. Границы населенного пункта. Функциональные зоны. Основной чертеж, М 1:5000</w:t>
      </w:r>
    </w:p>
    <w:p w:rsidR="00023298" w:rsidRPr="00587382" w:rsidRDefault="00023298" w:rsidP="00023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587382">
        <w:rPr>
          <w:rFonts w:ascii="Times New Roman" w:hAnsi="Times New Roman"/>
          <w:sz w:val="24"/>
          <w:szCs w:val="24"/>
        </w:rPr>
        <w:t>. Графическая часть: Карта планируемого размещения объектов местного знач</w:t>
      </w:r>
      <w:r w:rsidRPr="00587382">
        <w:rPr>
          <w:rFonts w:ascii="Times New Roman" w:hAnsi="Times New Roman"/>
          <w:sz w:val="24"/>
          <w:szCs w:val="24"/>
        </w:rPr>
        <w:t>е</w:t>
      </w:r>
      <w:r w:rsidRPr="00587382">
        <w:rPr>
          <w:rFonts w:ascii="Times New Roman" w:hAnsi="Times New Roman"/>
          <w:sz w:val="24"/>
          <w:szCs w:val="24"/>
        </w:rPr>
        <w:t>ния. Границы населенного пункта. Функциональные зоны. Основной чертеж, М 1:25000».</w:t>
      </w:r>
    </w:p>
    <w:p w:rsidR="00023298" w:rsidRPr="00587382" w:rsidRDefault="00023298" w:rsidP="00023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87382">
        <w:rPr>
          <w:rFonts w:ascii="Times New Roman" w:hAnsi="Times New Roman"/>
          <w:sz w:val="24"/>
          <w:szCs w:val="24"/>
        </w:rPr>
        <w:t>Остальные пункты оставить неизменными.</w:t>
      </w:r>
    </w:p>
    <w:p w:rsidR="00023298" w:rsidRPr="00587382" w:rsidRDefault="00023298" w:rsidP="00023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87382">
        <w:rPr>
          <w:rFonts w:ascii="Times New Roman" w:hAnsi="Times New Roman"/>
          <w:sz w:val="24"/>
          <w:szCs w:val="24"/>
        </w:rPr>
        <w:t>Опубликовать настоящее решение в Бюллетене нормативных правовых актов Б</w:t>
      </w:r>
      <w:r w:rsidRPr="00587382">
        <w:rPr>
          <w:rFonts w:ascii="Times New Roman" w:hAnsi="Times New Roman"/>
          <w:sz w:val="24"/>
          <w:szCs w:val="24"/>
        </w:rPr>
        <w:t>у</w:t>
      </w:r>
      <w:r w:rsidRPr="00587382">
        <w:rPr>
          <w:rFonts w:ascii="Times New Roman" w:hAnsi="Times New Roman"/>
          <w:sz w:val="24"/>
          <w:szCs w:val="24"/>
        </w:rPr>
        <w:t xml:space="preserve">зыкановского муниципального образования Тайшетского района и на официальном сайте администрации Бузыкановского муниципального образования Тайшетского района в сети Интернет. </w:t>
      </w:r>
    </w:p>
    <w:p w:rsidR="00023298" w:rsidRPr="007F434D" w:rsidRDefault="00023298" w:rsidP="00023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87382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официального опубликования.  </w:t>
      </w:r>
    </w:p>
    <w:p w:rsidR="00023298" w:rsidRDefault="00023298" w:rsidP="00023298">
      <w:pPr>
        <w:pStyle w:val="a3"/>
        <w:spacing w:after="0"/>
        <w:ind w:left="0"/>
        <w:jc w:val="right"/>
        <w:rPr>
          <w:lang w:val="ru-RU"/>
        </w:rPr>
      </w:pPr>
    </w:p>
    <w:p w:rsidR="00023298" w:rsidRDefault="00023298" w:rsidP="00023298">
      <w:pPr>
        <w:pStyle w:val="a3"/>
        <w:spacing w:after="0"/>
        <w:ind w:left="0"/>
        <w:jc w:val="right"/>
        <w:rPr>
          <w:lang w:val="ru-RU"/>
        </w:rPr>
      </w:pPr>
      <w:r w:rsidRPr="007F434D">
        <w:rPr>
          <w:lang w:val="ru-RU"/>
        </w:rPr>
        <w:t>Глава Бузыкановского муниципального образования Тайшетского района  П.М. Кулаков</w:t>
      </w:r>
    </w:p>
    <w:p w:rsidR="00486625" w:rsidRPr="00023298" w:rsidRDefault="00486625">
      <w:pPr>
        <w:rPr>
          <w:rFonts w:ascii="Times New Roman" w:hAnsi="Times New Roman" w:cs="Times New Roman"/>
          <w:sz w:val="24"/>
          <w:szCs w:val="24"/>
        </w:rPr>
      </w:pPr>
    </w:p>
    <w:sectPr w:rsidR="00486625" w:rsidRPr="0002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298"/>
    <w:rsid w:val="00023298"/>
    <w:rsid w:val="0048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32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02329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2016-06-01T03:14:00Z</dcterms:created>
  <dcterms:modified xsi:type="dcterms:W3CDTF">2016-06-01T03:16:00Z</dcterms:modified>
</cp:coreProperties>
</file>