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40" w:rsidRPr="009D767F" w:rsidRDefault="00F82B40" w:rsidP="00F82B4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67F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D767F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9D767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9D767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9D767F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F82B40" w:rsidRPr="009D767F" w:rsidRDefault="00F82B40" w:rsidP="00F82B4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6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82B40" w:rsidRPr="009D767F" w:rsidRDefault="00F82B40" w:rsidP="00F82B4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67F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82B40" w:rsidRPr="009D767F" w:rsidRDefault="00F82B40" w:rsidP="00F82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67F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F82B40" w:rsidRPr="009D767F" w:rsidRDefault="00F82B40" w:rsidP="00F82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67F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82B40" w:rsidRPr="009D767F" w:rsidRDefault="00F82B40" w:rsidP="00F82B4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6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45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571"/>
        <w:gridCol w:w="102"/>
      </w:tblGrid>
      <w:tr w:rsidR="00F82B40" w:rsidRPr="00A1011B" w:rsidTr="00F82B40">
        <w:trPr>
          <w:gridAfter w:val="1"/>
          <w:wAfter w:w="102" w:type="dxa"/>
          <w:trHeight w:val="439"/>
        </w:trPr>
        <w:tc>
          <w:tcPr>
            <w:tcW w:w="964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82B40" w:rsidRPr="00A1011B" w:rsidRDefault="00F82B40" w:rsidP="000721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7F">
              <w:rPr>
                <w:rFonts w:ascii="Times New Roman" w:hAnsi="Times New Roman" w:cs="Times New Roman"/>
                <w:b/>
                <w:sz w:val="28"/>
                <w:szCs w:val="28"/>
              </w:rPr>
              <w:t>от «15»  июля  2015 года                                                                                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82B40" w:rsidRPr="00CE518D" w:rsidTr="00F82B40">
        <w:tblPrEx>
          <w:tblBorders>
            <w:top w:val="none" w:sz="0" w:space="0" w:color="auto"/>
          </w:tblBorders>
          <w:tblLook w:val="01E0"/>
        </w:tblPrEx>
        <w:trPr>
          <w:gridBefore w:val="1"/>
          <w:wBefore w:w="72" w:type="dxa"/>
          <w:trHeight w:val="319"/>
        </w:trPr>
        <w:tc>
          <w:tcPr>
            <w:tcW w:w="9673" w:type="dxa"/>
            <w:gridSpan w:val="2"/>
            <w:shd w:val="clear" w:color="auto" w:fill="auto"/>
          </w:tcPr>
          <w:p w:rsidR="00F82B40" w:rsidRDefault="00F82B40" w:rsidP="0007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A0470B">
              <w:rPr>
                <w:rFonts w:ascii="Times New Roman" w:hAnsi="Times New Roman" w:cs="Times New Roman"/>
                <w:sz w:val="24"/>
                <w:szCs w:val="24"/>
              </w:rPr>
              <w:t>О порядке принятия решений о подготовке и реализации бюджетных инвестиций</w:t>
            </w:r>
          </w:p>
          <w:p w:rsidR="00F82B40" w:rsidRPr="00A0470B" w:rsidRDefault="00F82B40" w:rsidP="0007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A0470B">
              <w:rPr>
                <w:rFonts w:ascii="Times New Roman" w:hAnsi="Times New Roman" w:cs="Times New Roman"/>
                <w:sz w:val="24"/>
                <w:szCs w:val="24"/>
              </w:rPr>
              <w:t>в объекты муниципальной собственности Бузыкановского муниципального образования</w:t>
            </w:r>
          </w:p>
        </w:tc>
      </w:tr>
    </w:tbl>
    <w:p w:rsidR="00F82B40" w:rsidRPr="00CE518D" w:rsidRDefault="00F82B40" w:rsidP="00F82B40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82B40" w:rsidRPr="00CE518D" w:rsidRDefault="00F82B40" w:rsidP="00F82B40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BA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C96BAA">
        <w:rPr>
          <w:rFonts w:ascii="Times New Roman" w:hAnsi="Times New Roman" w:cs="Times New Roman"/>
          <w:bCs/>
          <w:sz w:val="24"/>
          <w:szCs w:val="24"/>
        </w:rPr>
        <w:t xml:space="preserve">ст. 79 Бюджетного кодекса Российской Федерации, ст. 14 Федерального закона от 06.10.2003г. № 131-ФЗ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C96BAA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C96BAA">
        <w:rPr>
          <w:rFonts w:ascii="Times New Roman" w:hAnsi="Times New Roman" w:cs="Times New Roman"/>
          <w:sz w:val="24"/>
          <w:szCs w:val="24"/>
        </w:rPr>
        <w:t>,</w:t>
      </w:r>
      <w:r w:rsidRPr="00DD4166">
        <w:t xml:space="preserve"> </w:t>
      </w:r>
      <w:r w:rsidRPr="00CE518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руководствуясь ст.ст. </w:t>
      </w:r>
      <w:r w:rsidRPr="00CE518D">
        <w:rPr>
          <w:rFonts w:ascii="Times New Roman" w:hAnsi="Times New Roman" w:cs="Times New Roman"/>
          <w:sz w:val="24"/>
          <w:szCs w:val="24"/>
        </w:rPr>
        <w:t xml:space="preserve">23, 46 </w:t>
      </w:r>
      <w:r w:rsidRPr="00CE518D">
        <w:rPr>
          <w:rFonts w:ascii="Times New Roman" w:hAnsi="Times New Roman" w:cs="Times New Roman"/>
          <w:spacing w:val="-3"/>
          <w:sz w:val="24"/>
          <w:szCs w:val="24"/>
        </w:rPr>
        <w:t xml:space="preserve">Устава </w:t>
      </w:r>
      <w:r w:rsidRPr="00CE518D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образования, администрация Бузыкановского муниципального образования</w:t>
      </w:r>
    </w:p>
    <w:p w:rsidR="00F82B40" w:rsidRPr="00F82B40" w:rsidRDefault="00F82B40" w:rsidP="00F82B40">
      <w:pPr>
        <w:pStyle w:val="ConsPlusNormal"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B4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82B40" w:rsidRPr="00C96BAA" w:rsidRDefault="00F82B40" w:rsidP="00F82B4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6BAA">
        <w:rPr>
          <w:rFonts w:ascii="Times New Roman" w:hAnsi="Times New Roman"/>
          <w:sz w:val="24"/>
          <w:szCs w:val="24"/>
        </w:rPr>
        <w:t xml:space="preserve">Утвердить прилагаемый Порядок принятия решений о подготовке и реализации бюджетных инвестиций в объекты муниципальной собственности Бузыкановского муниципального образования. </w:t>
      </w:r>
    </w:p>
    <w:p w:rsidR="00F82B40" w:rsidRPr="00C96BAA" w:rsidRDefault="00F82B40" w:rsidP="00F82B4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6BAA">
        <w:rPr>
          <w:rFonts w:ascii="Times New Roman" w:hAnsi="Times New Roman"/>
          <w:sz w:val="24"/>
          <w:szCs w:val="24"/>
        </w:rPr>
        <w:t>Опубликовать настоящее постановление с приложениями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информационно-телекоммуникационной сети «Интернет».</w:t>
      </w:r>
    </w:p>
    <w:p w:rsidR="00F82B40" w:rsidRPr="00C96BAA" w:rsidRDefault="00F82B40" w:rsidP="00F82B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B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96BA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82B40" w:rsidRDefault="00F82B40" w:rsidP="00F82B40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F82B40" w:rsidRPr="00F82B40" w:rsidRDefault="00F82B40" w:rsidP="00F82B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18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   </w:t>
      </w:r>
      <w:r w:rsidRPr="00CE518D">
        <w:rPr>
          <w:rFonts w:ascii="Times New Roman" w:hAnsi="Times New Roman" w:cs="Times New Roman"/>
          <w:sz w:val="24"/>
          <w:szCs w:val="24"/>
        </w:rPr>
        <w:t xml:space="preserve">  П.М. Кулаков        </w:t>
      </w:r>
    </w:p>
    <w:p w:rsidR="00F82B40" w:rsidRDefault="00F82B40" w:rsidP="00F82B40">
      <w:pPr>
        <w:rPr>
          <w:szCs w:val="20"/>
        </w:rPr>
      </w:pPr>
    </w:p>
    <w:p w:rsidR="001E3FF8" w:rsidRPr="00F82B40" w:rsidRDefault="001E3FF8">
      <w:pPr>
        <w:rPr>
          <w:rFonts w:ascii="Times New Roman" w:hAnsi="Times New Roman" w:cs="Times New Roman"/>
          <w:sz w:val="24"/>
          <w:szCs w:val="24"/>
        </w:rPr>
      </w:pPr>
    </w:p>
    <w:sectPr w:rsidR="001E3FF8" w:rsidRPr="00F8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362CB"/>
    <w:multiLevelType w:val="hybridMultilevel"/>
    <w:tmpl w:val="8B98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B40"/>
    <w:rsid w:val="001E3FF8"/>
    <w:rsid w:val="00F8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2B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F82B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82B40"/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F82B4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2016-06-16T02:27:00Z</dcterms:created>
  <dcterms:modified xsi:type="dcterms:W3CDTF">2016-06-16T02:29:00Z</dcterms:modified>
</cp:coreProperties>
</file>