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CA" w:rsidRPr="00B27687" w:rsidRDefault="00F338CA" w:rsidP="00F338CA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2768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2768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2768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27687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F338CA" w:rsidRPr="00B27687" w:rsidRDefault="00F338CA" w:rsidP="00F33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338CA" w:rsidRPr="00B27687" w:rsidRDefault="00F338CA" w:rsidP="00F33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338CA" w:rsidRPr="00B27687" w:rsidRDefault="00F338CA" w:rsidP="00F33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F338CA" w:rsidRPr="00B27687" w:rsidRDefault="00F338CA" w:rsidP="00F33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338CA" w:rsidRPr="00B27687" w:rsidRDefault="00F338CA" w:rsidP="00F33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373"/>
      </w:tblGrid>
      <w:tr w:rsidR="00F338CA" w:rsidRPr="000610AE" w:rsidTr="00F338CA">
        <w:trPr>
          <w:trHeight w:val="320"/>
        </w:trPr>
        <w:tc>
          <w:tcPr>
            <w:tcW w:w="93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338CA" w:rsidRPr="00964933" w:rsidRDefault="00F338CA" w:rsidP="00A340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>от «2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октября  2014 года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F338CA" w:rsidRDefault="00F338CA" w:rsidP="00F33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стоимости гарантированного  перечня услуг, оказываемых специализированными службами по вопросам похоронного дела</w:t>
      </w:r>
    </w:p>
    <w:p w:rsidR="00F338CA" w:rsidRDefault="00F338CA" w:rsidP="00F33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8CA" w:rsidRDefault="00F338CA" w:rsidP="00F338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Руководствуясь ст. ст. 16, 17 Федерального Закона «Об общих принципах организации местного самоуправления в Российской Федерации», Федеральным  Законом от 12.01.1996 г. № 8-ФЗ «О погребении и похоронном деле», ст. ст. 23, 46 Устава Бузыкановского муниципального образования, администрация Бузыкановского муниципального образования</w:t>
      </w:r>
    </w:p>
    <w:p w:rsidR="00F338CA" w:rsidRPr="00F338CA" w:rsidRDefault="00F338CA" w:rsidP="00F338C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38CA">
        <w:rPr>
          <w:rFonts w:ascii="Times New Roman" w:hAnsi="Times New Roman"/>
          <w:b/>
          <w:sz w:val="24"/>
          <w:szCs w:val="24"/>
        </w:rPr>
        <w:t>ПОСТАНОВЛЯЕТ:</w:t>
      </w:r>
    </w:p>
    <w:p w:rsidR="00F338CA" w:rsidRDefault="00F338CA" w:rsidP="00F338C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стоимость услуг, оказываемых специализированными службами                       по вопросам похоронного дела, согласно гарантированному перечню услуг по погребению               в соответствии со ст. 9 Федерального 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погребение, согласно приложению  № 1.</w:t>
      </w:r>
    </w:p>
    <w:p w:rsidR="00F338CA" w:rsidRDefault="00F338CA" w:rsidP="00F338C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распространяется на правоотношения, возникшие                   с 01.01.2015 года.</w:t>
      </w:r>
    </w:p>
    <w:p w:rsidR="00F338CA" w:rsidRPr="008F1BE6" w:rsidRDefault="00F338CA" w:rsidP="00F338CA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F1BE6">
        <w:rPr>
          <w:rFonts w:ascii="Times New Roman" w:hAnsi="Times New Roman"/>
          <w:sz w:val="24"/>
          <w:szCs w:val="24"/>
        </w:rPr>
        <w:t>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 информационно-телекоммуникационной сети «Интернет».</w:t>
      </w:r>
    </w:p>
    <w:p w:rsidR="00F338CA" w:rsidRDefault="00F338CA" w:rsidP="00F338C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338CA" w:rsidRPr="00F338CA" w:rsidRDefault="00F338CA" w:rsidP="00F33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8CA" w:rsidRDefault="00F338CA" w:rsidP="00F338C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П.М. Кулаков</w:t>
      </w:r>
    </w:p>
    <w:p w:rsidR="00F338CA" w:rsidRDefault="00F338CA" w:rsidP="00F338C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38CA" w:rsidRPr="00F338CA" w:rsidRDefault="00F338CA" w:rsidP="00F338C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38CA">
        <w:rPr>
          <w:rFonts w:ascii="Times New Roman" w:hAnsi="Times New Roman"/>
          <w:sz w:val="20"/>
          <w:szCs w:val="20"/>
        </w:rPr>
        <w:t>Приложение № 1</w:t>
      </w:r>
    </w:p>
    <w:p w:rsidR="00F338CA" w:rsidRPr="00F338CA" w:rsidRDefault="00F338CA" w:rsidP="00F338C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38CA">
        <w:rPr>
          <w:rFonts w:ascii="Times New Roman" w:hAnsi="Times New Roman"/>
          <w:sz w:val="20"/>
          <w:szCs w:val="20"/>
        </w:rPr>
        <w:t xml:space="preserve">к постановлению главы </w:t>
      </w:r>
    </w:p>
    <w:p w:rsidR="00F338CA" w:rsidRPr="00F338CA" w:rsidRDefault="00F338CA" w:rsidP="00F338C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38CA">
        <w:rPr>
          <w:rFonts w:ascii="Times New Roman" w:hAnsi="Times New Roman"/>
          <w:sz w:val="20"/>
          <w:szCs w:val="20"/>
        </w:rPr>
        <w:t xml:space="preserve">Бузыкановского муниципального </w:t>
      </w:r>
    </w:p>
    <w:p w:rsidR="00F338CA" w:rsidRPr="00F338CA" w:rsidRDefault="00F338CA" w:rsidP="00F338C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38CA">
        <w:rPr>
          <w:rFonts w:ascii="Times New Roman" w:hAnsi="Times New Roman"/>
          <w:sz w:val="20"/>
          <w:szCs w:val="20"/>
        </w:rPr>
        <w:t xml:space="preserve">образования </w:t>
      </w:r>
      <w:r w:rsidRPr="00F338CA">
        <w:rPr>
          <w:rFonts w:ascii="Times New Roman" w:hAnsi="Times New Roman"/>
          <w:sz w:val="20"/>
          <w:szCs w:val="20"/>
          <w:u w:val="single"/>
        </w:rPr>
        <w:t>от 23. 10. 2014 г. № 59</w:t>
      </w:r>
    </w:p>
    <w:p w:rsidR="00F338CA" w:rsidRDefault="00F338CA" w:rsidP="00F33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8CA" w:rsidRPr="00F338CA" w:rsidRDefault="00F338CA" w:rsidP="00F338CA">
      <w:pPr>
        <w:spacing w:after="0" w:line="240" w:lineRule="auto"/>
        <w:jc w:val="center"/>
        <w:rPr>
          <w:rFonts w:ascii="Times New Roman" w:hAnsi="Times New Roman"/>
          <w:b/>
        </w:rPr>
      </w:pPr>
      <w:r w:rsidRPr="00F338CA">
        <w:rPr>
          <w:rFonts w:ascii="Times New Roman" w:hAnsi="Times New Roman"/>
          <w:b/>
        </w:rPr>
        <w:t xml:space="preserve">Стоимость гарантированного перечня услуг, оказываемых </w:t>
      </w:r>
    </w:p>
    <w:p w:rsidR="00F338CA" w:rsidRPr="00F338CA" w:rsidRDefault="00F338CA" w:rsidP="00F338CA">
      <w:pPr>
        <w:spacing w:after="0" w:line="240" w:lineRule="auto"/>
        <w:jc w:val="center"/>
        <w:rPr>
          <w:rFonts w:ascii="Times New Roman" w:hAnsi="Times New Roman"/>
          <w:b/>
        </w:rPr>
      </w:pPr>
      <w:r w:rsidRPr="00F338CA">
        <w:rPr>
          <w:rFonts w:ascii="Times New Roman" w:hAnsi="Times New Roman"/>
          <w:b/>
        </w:rPr>
        <w:t>специализированной службой по вопросам похоронного дела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1"/>
      </w:tblGrid>
      <w:tr w:rsidR="00F338CA" w:rsidRPr="00F338CA" w:rsidTr="00A34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CA" w:rsidRPr="00F338CA" w:rsidRDefault="00F338CA" w:rsidP="00A3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8CA">
              <w:rPr>
                <w:rFonts w:ascii="Times New Roman" w:hAnsi="Times New Roman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CA" w:rsidRPr="00F338CA" w:rsidRDefault="00F338CA" w:rsidP="00A3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8CA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CA" w:rsidRPr="00F338CA" w:rsidRDefault="00F338CA" w:rsidP="00A3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8CA">
              <w:rPr>
                <w:rFonts w:ascii="Times New Roman" w:hAnsi="Times New Roman"/>
              </w:rPr>
              <w:t>Стоимость</w:t>
            </w:r>
          </w:p>
          <w:p w:rsidR="00F338CA" w:rsidRPr="00F338CA" w:rsidRDefault="00F338CA" w:rsidP="00A3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8CA">
              <w:rPr>
                <w:rFonts w:ascii="Times New Roman" w:hAnsi="Times New Roman"/>
              </w:rPr>
              <w:t>( руб.)</w:t>
            </w:r>
          </w:p>
        </w:tc>
      </w:tr>
      <w:tr w:rsidR="00F338CA" w:rsidRPr="00F338CA" w:rsidTr="00A34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CA" w:rsidRPr="00F338CA" w:rsidRDefault="00F338CA" w:rsidP="00A3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8CA">
              <w:rPr>
                <w:rFonts w:ascii="Times New Roman" w:hAnsi="Times New Roman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CA" w:rsidRPr="00F338CA" w:rsidRDefault="00F338CA" w:rsidP="00A340FD">
            <w:pPr>
              <w:spacing w:after="0" w:line="240" w:lineRule="auto"/>
              <w:rPr>
                <w:rFonts w:ascii="Times New Roman" w:hAnsi="Times New Roman"/>
              </w:rPr>
            </w:pPr>
            <w:r w:rsidRPr="00F338CA">
              <w:rPr>
                <w:rFonts w:ascii="Times New Roman" w:hAnsi="Times New Roman"/>
              </w:rPr>
              <w:t xml:space="preserve">Оформление документов, </w:t>
            </w:r>
          </w:p>
          <w:p w:rsidR="00F338CA" w:rsidRPr="00F338CA" w:rsidRDefault="00F338CA" w:rsidP="00A340F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338CA">
              <w:rPr>
                <w:rFonts w:ascii="Times New Roman" w:hAnsi="Times New Roman"/>
              </w:rPr>
              <w:t>необходимых</w:t>
            </w:r>
            <w:proofErr w:type="gramEnd"/>
            <w:r w:rsidRPr="00F338CA">
              <w:rPr>
                <w:rFonts w:ascii="Times New Roman" w:hAnsi="Times New Roman"/>
              </w:rPr>
              <w:t xml:space="preserve"> для погребения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CA" w:rsidRPr="00F338CA" w:rsidRDefault="00F338CA" w:rsidP="00A3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8CA">
              <w:rPr>
                <w:rFonts w:ascii="Times New Roman" w:hAnsi="Times New Roman"/>
              </w:rPr>
              <w:t xml:space="preserve">  280-74 </w:t>
            </w:r>
          </w:p>
        </w:tc>
      </w:tr>
      <w:tr w:rsidR="00F338CA" w:rsidRPr="00F338CA" w:rsidTr="00A34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CA" w:rsidRPr="00F338CA" w:rsidRDefault="00F338CA" w:rsidP="00A3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8CA">
              <w:rPr>
                <w:rFonts w:ascii="Times New Roman" w:hAnsi="Times New Roman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CA" w:rsidRPr="00F338CA" w:rsidRDefault="00F338CA" w:rsidP="00A340FD">
            <w:pPr>
              <w:spacing w:after="0" w:line="240" w:lineRule="auto"/>
              <w:rPr>
                <w:rFonts w:ascii="Times New Roman" w:hAnsi="Times New Roman"/>
              </w:rPr>
            </w:pPr>
            <w:r w:rsidRPr="00F338CA">
              <w:rPr>
                <w:rFonts w:ascii="Times New Roman" w:hAnsi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CA" w:rsidRPr="00F338CA" w:rsidRDefault="00F338CA" w:rsidP="00A3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8CA">
              <w:rPr>
                <w:rFonts w:ascii="Times New Roman" w:hAnsi="Times New Roman"/>
              </w:rPr>
              <w:t xml:space="preserve">2716-00 </w:t>
            </w:r>
          </w:p>
        </w:tc>
      </w:tr>
      <w:tr w:rsidR="00F338CA" w:rsidRPr="00F338CA" w:rsidTr="00A34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CA" w:rsidRPr="00F338CA" w:rsidRDefault="00F338CA" w:rsidP="00A3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8CA">
              <w:rPr>
                <w:rFonts w:ascii="Times New Roman" w:hAnsi="Times New Roman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CA" w:rsidRPr="00F338CA" w:rsidRDefault="00F338CA" w:rsidP="00A340FD">
            <w:pPr>
              <w:spacing w:after="0" w:line="240" w:lineRule="auto"/>
              <w:rPr>
                <w:rFonts w:ascii="Times New Roman" w:hAnsi="Times New Roman"/>
              </w:rPr>
            </w:pPr>
            <w:r w:rsidRPr="00F338CA">
              <w:rPr>
                <w:rFonts w:ascii="Times New Roman" w:hAnsi="Times New Roman"/>
              </w:rPr>
              <w:t>Перевозка тела (останков) умершего                                 на кладбище (в крематорий)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CA" w:rsidRPr="00F338CA" w:rsidRDefault="00F338CA" w:rsidP="00A3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8CA">
              <w:rPr>
                <w:rFonts w:ascii="Times New Roman" w:hAnsi="Times New Roman"/>
              </w:rPr>
              <w:t xml:space="preserve">   736-00</w:t>
            </w:r>
          </w:p>
        </w:tc>
      </w:tr>
      <w:tr w:rsidR="00F338CA" w:rsidRPr="00F338CA" w:rsidTr="00A34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CA" w:rsidRPr="00F338CA" w:rsidRDefault="00F338CA" w:rsidP="00A3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8CA">
              <w:rPr>
                <w:rFonts w:ascii="Times New Roman" w:hAnsi="Times New Roman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CA" w:rsidRPr="00F338CA" w:rsidRDefault="00F338CA" w:rsidP="00A340FD">
            <w:pPr>
              <w:spacing w:after="0" w:line="240" w:lineRule="auto"/>
              <w:rPr>
                <w:rFonts w:ascii="Times New Roman" w:hAnsi="Times New Roman"/>
              </w:rPr>
            </w:pPr>
            <w:r w:rsidRPr="00F338CA">
              <w:rPr>
                <w:rFonts w:ascii="Times New Roman" w:hAnsi="Times New Roman"/>
              </w:rPr>
              <w:t>Погребение (кремация с последующей                          выдачей урны с прахом)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CA" w:rsidRPr="00F338CA" w:rsidRDefault="00F338CA" w:rsidP="00A3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38CA">
              <w:rPr>
                <w:rFonts w:ascii="Times New Roman" w:hAnsi="Times New Roman"/>
              </w:rPr>
              <w:t xml:space="preserve"> 2600-00</w:t>
            </w:r>
          </w:p>
        </w:tc>
      </w:tr>
      <w:tr w:rsidR="00F338CA" w:rsidRPr="00F338CA" w:rsidTr="00A340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CA" w:rsidRPr="00F338CA" w:rsidRDefault="00F338CA" w:rsidP="00A34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CA" w:rsidRPr="00F338CA" w:rsidRDefault="00F338CA" w:rsidP="00A340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38CA">
              <w:rPr>
                <w:rFonts w:ascii="Times New Roman" w:hAnsi="Times New Roman"/>
                <w:b/>
              </w:rPr>
              <w:t>Стоимость услуг,  всего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CA" w:rsidRPr="00F338CA" w:rsidRDefault="00F338CA" w:rsidP="00A340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38CA">
              <w:rPr>
                <w:rFonts w:ascii="Times New Roman" w:hAnsi="Times New Roman"/>
                <w:b/>
              </w:rPr>
              <w:t xml:space="preserve">6332-74 </w:t>
            </w:r>
          </w:p>
        </w:tc>
      </w:tr>
    </w:tbl>
    <w:p w:rsidR="00F338CA" w:rsidRPr="00F338CA" w:rsidRDefault="00F338CA" w:rsidP="00F338CA">
      <w:pPr>
        <w:spacing w:after="0" w:line="240" w:lineRule="auto"/>
        <w:rPr>
          <w:rFonts w:ascii="Times New Roman" w:hAnsi="Times New Roman"/>
        </w:rPr>
      </w:pPr>
    </w:p>
    <w:p w:rsidR="00F338CA" w:rsidRPr="00F338CA" w:rsidRDefault="00F338CA" w:rsidP="00F338CA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F338CA">
        <w:rPr>
          <w:rFonts w:ascii="Times New Roman" w:hAnsi="Times New Roman"/>
        </w:rPr>
        <w:t>Глава Бузыкановского муниципального образования     П.М. Кулаков</w:t>
      </w:r>
    </w:p>
    <w:p w:rsidR="00F338CA" w:rsidRPr="00F338CA" w:rsidRDefault="00F338CA" w:rsidP="00F338CA">
      <w:pPr>
        <w:spacing w:after="0" w:line="240" w:lineRule="auto"/>
        <w:rPr>
          <w:rFonts w:ascii="Times New Roman" w:hAnsi="Times New Roman"/>
        </w:rPr>
      </w:pPr>
    </w:p>
    <w:p w:rsidR="00F338CA" w:rsidRPr="00F338CA" w:rsidRDefault="00F338CA" w:rsidP="00F338CA">
      <w:pPr>
        <w:spacing w:after="0" w:line="240" w:lineRule="auto"/>
        <w:rPr>
          <w:rFonts w:ascii="Times New Roman" w:hAnsi="Times New Roman" w:cs="Times New Roman"/>
        </w:rPr>
      </w:pPr>
    </w:p>
    <w:p w:rsidR="00F338CA" w:rsidRPr="00F338CA" w:rsidRDefault="00F338CA" w:rsidP="00F338C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338CA" w:rsidRPr="00F338CA" w:rsidRDefault="00F338CA" w:rsidP="00F338C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338CA" w:rsidRPr="00F338CA" w:rsidRDefault="00F338CA" w:rsidP="00F338C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338CA" w:rsidRDefault="00F338CA" w:rsidP="00F338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38CA" w:rsidRDefault="00F338CA" w:rsidP="00F338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38CA" w:rsidRDefault="00F338CA" w:rsidP="00F338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38CA" w:rsidRDefault="00F338CA" w:rsidP="00F338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38CA" w:rsidRDefault="00F338CA" w:rsidP="00F338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38CA" w:rsidRDefault="00F338CA" w:rsidP="00F338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38CA" w:rsidRDefault="00F338CA" w:rsidP="00F338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38CA" w:rsidRDefault="00F338CA" w:rsidP="00F338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38CA" w:rsidRDefault="00F338CA" w:rsidP="00F338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38CA" w:rsidRDefault="00F338CA" w:rsidP="00F338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38CA" w:rsidRDefault="00F338CA" w:rsidP="00F338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38CA" w:rsidRDefault="00F338CA" w:rsidP="00F338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338CA" w:rsidRDefault="00F338CA" w:rsidP="00F338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5B16" w:rsidRPr="00F338CA" w:rsidRDefault="00625B16">
      <w:pPr>
        <w:rPr>
          <w:rFonts w:ascii="Times New Roman" w:hAnsi="Times New Roman" w:cs="Times New Roman"/>
          <w:sz w:val="24"/>
          <w:szCs w:val="24"/>
        </w:rPr>
      </w:pPr>
    </w:p>
    <w:sectPr w:rsidR="00625B16" w:rsidRPr="00F3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E8B"/>
    <w:multiLevelType w:val="hybridMultilevel"/>
    <w:tmpl w:val="3D58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8CA"/>
    <w:rsid w:val="00625B16"/>
    <w:rsid w:val="00F3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C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2016-06-17T00:36:00Z</dcterms:created>
  <dcterms:modified xsi:type="dcterms:W3CDTF">2016-06-17T00:42:00Z</dcterms:modified>
</cp:coreProperties>
</file>