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53" w:rsidRPr="00BE7388" w:rsidRDefault="00AF1E53" w:rsidP="00AF1E5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AF1E53" w:rsidRPr="00BE7388" w:rsidRDefault="00AF1E53" w:rsidP="00AF1E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F1E53" w:rsidRPr="00BE7388" w:rsidRDefault="00AF1E53" w:rsidP="00AF1E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F1E53" w:rsidRPr="00BE7388" w:rsidRDefault="00AF1E53" w:rsidP="00AF1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F1E53" w:rsidRPr="00733A19" w:rsidRDefault="00AF1E53" w:rsidP="00AF1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AF1E53" w:rsidRPr="00733A19" w:rsidRDefault="00AF1E53" w:rsidP="00AF1E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69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56"/>
        <w:gridCol w:w="241"/>
      </w:tblGrid>
      <w:tr w:rsidR="00AF1E53" w:rsidRPr="00733A19" w:rsidTr="00AF1E53">
        <w:trPr>
          <w:gridAfter w:val="1"/>
          <w:wAfter w:w="241" w:type="dxa"/>
          <w:trHeight w:val="375"/>
        </w:trPr>
        <w:tc>
          <w:tcPr>
            <w:tcW w:w="962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F1E53" w:rsidRPr="00733A19" w:rsidRDefault="00AF1E53" w:rsidP="00AF717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AF1E53" w:rsidRPr="00AF1E53" w:rsidTr="00AF1E53">
        <w:tblPrEx>
          <w:tblBorders>
            <w:top w:val="none" w:sz="0" w:space="0" w:color="auto"/>
          </w:tblBorders>
        </w:tblPrEx>
        <w:trPr>
          <w:gridBefore w:val="1"/>
          <w:wBefore w:w="72" w:type="dxa"/>
          <w:trHeight w:val="1062"/>
        </w:trPr>
        <w:tc>
          <w:tcPr>
            <w:tcW w:w="9797" w:type="dxa"/>
            <w:gridSpan w:val="2"/>
          </w:tcPr>
          <w:p w:rsidR="00AF1E53" w:rsidRPr="00AF1E53" w:rsidRDefault="00AF1E53" w:rsidP="00AF7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1E5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требований к порядку разработки  и принятия правовых актов о нормировании в сфере закупок товаров, работ, услуг для обеспечения муниципальных нужд Бузыкановского муниципального образования, содержанию указанных актов и обеспечению их исполнения</w:t>
            </w:r>
          </w:p>
        </w:tc>
      </w:tr>
    </w:tbl>
    <w:p w:rsidR="00AF1E53" w:rsidRPr="00213397" w:rsidRDefault="00AF1E53" w:rsidP="00AF1E53">
      <w:pPr>
        <w:spacing w:after="0"/>
        <w:rPr>
          <w:rFonts w:ascii="Times New Roman" w:hAnsi="Times New Roman" w:cs="Times New Roman"/>
        </w:rPr>
      </w:pPr>
    </w:p>
    <w:p w:rsidR="00AF1E53" w:rsidRPr="00AF1E53" w:rsidRDefault="00AF1E53" w:rsidP="00AF1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397">
        <w:rPr>
          <w:rFonts w:ascii="Times New Roman" w:hAnsi="Times New Roman" w:cs="Times New Roman"/>
          <w:sz w:val="24"/>
          <w:szCs w:val="24"/>
        </w:rPr>
        <w:t xml:space="preserve">В соответствии с ч. 4 ст. 19 Федерального закона от 05.04.2013 г. № 44-ФЗ                            «О контрактной системе в сфере закупок товаров, работ, услуг для обеспечения государственных и муниципальных нужд», </w:t>
      </w:r>
      <w:r w:rsidRPr="0021339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06.10.2003г.   № 131-ФЗ «Об общих принципах организации местного самоуправления в Российской Федерации», </w:t>
      </w:r>
      <w:r w:rsidRPr="0021339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18.05.2015г.  № 476 «Об утверждении общих требований к порядку разработки и принятия</w:t>
      </w:r>
      <w:proofErr w:type="gramEnd"/>
      <w:r w:rsidRPr="00213397">
        <w:rPr>
          <w:rFonts w:ascii="Times New Roman" w:hAnsi="Times New Roman" w:cs="Times New Roman"/>
          <w:sz w:val="24"/>
          <w:szCs w:val="24"/>
        </w:rPr>
        <w:t xml:space="preserve"> правовых актов о нормировании в сфере закупок, содержанию указанных актов и обеспечению  их исполнения», руководствуясь ст.ст. 6, 23, 46, Устава Бузыкановского  муниципального образования, администрация  Бузыкановского  муниципального образования </w:t>
      </w:r>
    </w:p>
    <w:p w:rsidR="00AF1E53" w:rsidRPr="00AF1E53" w:rsidRDefault="00AF1E53" w:rsidP="00AF1E53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F1E53">
        <w:rPr>
          <w:rFonts w:ascii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AF1E53" w:rsidRPr="00213397" w:rsidRDefault="00AF1E53" w:rsidP="00AF1E53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213397">
        <w:rPr>
          <w:sz w:val="24"/>
          <w:szCs w:val="24"/>
        </w:rPr>
        <w:t>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Бузыкановского муниципального образования, содержанию указанных актов и обеспечению их исполнения.</w:t>
      </w:r>
    </w:p>
    <w:p w:rsidR="00AF1E53" w:rsidRPr="00213397" w:rsidRDefault="00AF1E53" w:rsidP="00AF1E53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213397">
        <w:rPr>
          <w:sz w:val="24"/>
          <w:szCs w:val="24"/>
        </w:rPr>
        <w:t>Опубликовать  настоящее постановление в бюллетене нормативных правовых актов Бузыкановского муниципального образования «Официальные вести», разместить на официальном сайте администрации Бузыкановского муниципального образования                   в информационно-телекоммуникационной сети «Интернет».</w:t>
      </w:r>
    </w:p>
    <w:p w:rsidR="00AF1E53" w:rsidRPr="00213397" w:rsidRDefault="00AF1E53" w:rsidP="00AF1E5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3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339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F1E53" w:rsidRPr="00213397" w:rsidRDefault="00AF1E53" w:rsidP="00AF1E53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1E53" w:rsidRPr="00213397" w:rsidRDefault="00AF1E53" w:rsidP="00AF1E53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213397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397">
        <w:rPr>
          <w:rFonts w:ascii="Times New Roman" w:hAnsi="Times New Roman"/>
          <w:sz w:val="24"/>
          <w:szCs w:val="24"/>
        </w:rPr>
        <w:t>муниципального о</w:t>
      </w:r>
      <w:r>
        <w:rPr>
          <w:rFonts w:ascii="Times New Roman" w:hAnsi="Times New Roman"/>
          <w:sz w:val="24"/>
          <w:szCs w:val="24"/>
        </w:rPr>
        <w:t xml:space="preserve">бразования      </w:t>
      </w:r>
      <w:r w:rsidRPr="00213397">
        <w:rPr>
          <w:rFonts w:ascii="Times New Roman" w:hAnsi="Times New Roman"/>
          <w:sz w:val="24"/>
          <w:szCs w:val="24"/>
        </w:rPr>
        <w:t xml:space="preserve">  П.М.Кулаков          </w:t>
      </w:r>
    </w:p>
    <w:p w:rsidR="00AF1E53" w:rsidRPr="00213397" w:rsidRDefault="00AF1E53" w:rsidP="00AF1E5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Утверждено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 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397">
        <w:rPr>
          <w:rFonts w:ascii="Times New Roman" w:hAnsi="Times New Roman" w:cs="Times New Roman"/>
          <w:sz w:val="24"/>
          <w:szCs w:val="24"/>
          <w:u w:val="single"/>
        </w:rPr>
        <w:t>от 28.04.2016 г. № 35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E53" w:rsidRPr="00213397" w:rsidRDefault="00AF1E53" w:rsidP="00AF1E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97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AF1E53" w:rsidRPr="00AF1E53" w:rsidRDefault="00AF1E53" w:rsidP="00AF1E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97">
        <w:rPr>
          <w:rFonts w:ascii="Times New Roman" w:hAnsi="Times New Roman" w:cs="Times New Roman"/>
          <w:b/>
          <w:sz w:val="24"/>
          <w:szCs w:val="24"/>
        </w:rPr>
        <w:t>к порядку разработки и принятия правовых актов о нормировании в сфере закупок для обеспечения муниципальных нужд Бузыкановского муниципального образования, содержанию указанных актов  и обеспечению их исполнения</w:t>
      </w:r>
      <w:bookmarkStart w:id="0" w:name="Par38"/>
      <w:bookmarkEnd w:id="0"/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3397">
        <w:rPr>
          <w:rFonts w:ascii="Times New Roman" w:hAnsi="Times New Roman" w:cs="Times New Roman"/>
          <w:sz w:val="24"/>
          <w:szCs w:val="24"/>
        </w:rPr>
        <w:t>Настоящие Требования к порядку разработки и принятия правовых актов                             о нормировании в сфере закупок товаров, работ, услуг для обеспечения муниципальных нужд Бузыкановского муниципального образования, содержанию указанных актов и обеспечению их исполнения</w:t>
      </w:r>
      <w:r w:rsidRPr="00213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sz w:val="24"/>
          <w:szCs w:val="24"/>
        </w:rPr>
        <w:t xml:space="preserve">(далее - Требования) разработаны в соответствии                                    с Федеральным законом от 05.04.2013 г. № 44-ФЗ «О контрактной системе в сфере </w:t>
      </w:r>
      <w:r w:rsidRPr="00213397">
        <w:rPr>
          <w:rFonts w:ascii="Times New Roman" w:hAnsi="Times New Roman" w:cs="Times New Roman"/>
          <w:sz w:val="24"/>
          <w:szCs w:val="24"/>
        </w:rPr>
        <w:lastRenderedPageBreak/>
        <w:t>закупок товаров, работ, услуг для обеспечения государственных и муниципальных нужд»,  Постановлением Правительства</w:t>
      </w:r>
      <w:proofErr w:type="gramEnd"/>
      <w:r w:rsidRPr="00213397">
        <w:rPr>
          <w:rFonts w:ascii="Times New Roman" w:hAnsi="Times New Roman" w:cs="Times New Roman"/>
          <w:sz w:val="24"/>
          <w:szCs w:val="24"/>
        </w:rPr>
        <w:t xml:space="preserve"> Российской федерации от 18.05.2015г. № 476                                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 и определяют требования к порядку разработки и принятия, содержанию, обеспечению исполнения следующих правовых актов: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213397">
        <w:rPr>
          <w:rFonts w:ascii="Times New Roman" w:hAnsi="Times New Roman" w:cs="Times New Roman"/>
          <w:sz w:val="24"/>
          <w:szCs w:val="24"/>
        </w:rPr>
        <w:t xml:space="preserve">1) администрации Бузыкановского муниципального образования, </w:t>
      </w:r>
      <w:proofErr w:type="gramStart"/>
      <w:r w:rsidRPr="00213397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213397">
        <w:rPr>
          <w:rFonts w:ascii="Times New Roman" w:hAnsi="Times New Roman" w:cs="Times New Roman"/>
          <w:sz w:val="24"/>
          <w:szCs w:val="24"/>
        </w:rPr>
        <w:t>:</w:t>
      </w:r>
    </w:p>
    <w:p w:rsidR="00AF1E53" w:rsidRPr="00213397" w:rsidRDefault="00AF1E53" w:rsidP="00AF1E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b/>
          <w:sz w:val="24"/>
          <w:szCs w:val="24"/>
        </w:rPr>
        <w:t>правила определения требований к отдельным видам товаров, работ, услуг</w:t>
      </w:r>
      <w:r w:rsidRPr="00213397">
        <w:rPr>
          <w:rFonts w:ascii="Times New Roman" w:hAnsi="Times New Roman" w:cs="Times New Roman"/>
          <w:sz w:val="24"/>
          <w:szCs w:val="24"/>
        </w:rPr>
        <w:t xml:space="preserve"> (в том числе предельные цены товаров, работ, услуг), закупаемым органами местного самоуправления Бузыкановского муниципального образования;</w:t>
      </w:r>
    </w:p>
    <w:p w:rsidR="00AF1E53" w:rsidRPr="00213397" w:rsidRDefault="00AF1E53" w:rsidP="00AF1E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 w:rsidRPr="00213397">
        <w:rPr>
          <w:rFonts w:ascii="Times New Roman" w:hAnsi="Times New Roman" w:cs="Times New Roman"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b/>
          <w:sz w:val="24"/>
          <w:szCs w:val="24"/>
        </w:rPr>
        <w:t>нормативных затрат</w:t>
      </w:r>
      <w:r w:rsidRPr="00213397">
        <w:rPr>
          <w:rFonts w:ascii="Times New Roman" w:hAnsi="Times New Roman" w:cs="Times New Roman"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b/>
          <w:sz w:val="24"/>
          <w:szCs w:val="24"/>
        </w:rPr>
        <w:t>на обеспечение функций</w:t>
      </w:r>
      <w:r w:rsidRPr="0021339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Бузыкановского муниципального образования;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213397">
        <w:rPr>
          <w:rFonts w:ascii="Times New Roman" w:hAnsi="Times New Roman" w:cs="Times New Roman"/>
          <w:sz w:val="24"/>
          <w:szCs w:val="24"/>
        </w:rPr>
        <w:t>2) администрации Бузыкановского муниципального образования, Думы Бузыкановского муниципального образования (далее – органы местного самоуправления),</w:t>
      </w:r>
      <w:r w:rsidRPr="002133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13397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213397">
        <w:rPr>
          <w:rFonts w:ascii="Times New Roman" w:hAnsi="Times New Roman" w:cs="Times New Roman"/>
          <w:sz w:val="24"/>
          <w:szCs w:val="24"/>
        </w:rPr>
        <w:t>:</w:t>
      </w:r>
    </w:p>
    <w:p w:rsidR="00AF1E53" w:rsidRPr="00213397" w:rsidRDefault="00AF1E53" w:rsidP="00AF1E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b/>
          <w:sz w:val="24"/>
          <w:szCs w:val="24"/>
        </w:rPr>
        <w:t>требования к отдельным видам</w:t>
      </w:r>
      <w:r w:rsidRPr="00213397">
        <w:rPr>
          <w:rFonts w:ascii="Times New Roman" w:hAnsi="Times New Roman" w:cs="Times New Roman"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b/>
          <w:sz w:val="24"/>
          <w:szCs w:val="24"/>
        </w:rPr>
        <w:t>товаров, работ, услуг</w:t>
      </w:r>
      <w:r w:rsidRPr="00213397">
        <w:rPr>
          <w:rFonts w:ascii="Times New Roman" w:hAnsi="Times New Roman" w:cs="Times New Roman"/>
          <w:sz w:val="24"/>
          <w:szCs w:val="24"/>
        </w:rPr>
        <w:t xml:space="preserve"> (в том числе предельные цены товаров, работ, услуг), закупаемым органами местного самоуправления;</w:t>
      </w:r>
      <w:r w:rsidRPr="0021339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F1E53" w:rsidRPr="00213397" w:rsidRDefault="00AF1E53" w:rsidP="00AF1E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</w:t>
      </w:r>
      <w:r w:rsidRPr="00213397">
        <w:rPr>
          <w:rFonts w:ascii="Times New Roman" w:hAnsi="Times New Roman" w:cs="Times New Roman"/>
          <w:sz w:val="24"/>
          <w:szCs w:val="24"/>
        </w:rPr>
        <w:t xml:space="preserve"> функций органов местного самоуправления.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r:id="rId5" w:history="1">
        <w:r w:rsidRPr="00213397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</w:t>
        </w:r>
      </w:hyperlink>
      <w:r w:rsidRPr="00213397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администрацией Бузыкановского муниципального образования в форме проектов постановлений администрации Бузыкановского  муниципального образования.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К проектам постановлений прилагаются оформленные в виде отчета сведения                           о результатах обсуждения в целях общественного контроля таких проектов постановлений,     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 (далее – отчет             о результатах обсуждения).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 3. Правовые акты, указанные в </w:t>
      </w:r>
      <w:hyperlink r:id="rId6" w:history="1">
        <w:r w:rsidRPr="00213397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</w:t>
        </w:r>
      </w:hyperlink>
      <w:r w:rsidRPr="00213397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органами местного самоуправления Бузыкановского муниципального образования в форме нормативных правовых актов указанных органов, установленных Уставом Бузыкановского муниципального образования, положениями об указанных органах.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4.</w:t>
      </w:r>
      <w:r w:rsidRPr="002133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3397">
        <w:rPr>
          <w:rFonts w:ascii="Times New Roman" w:hAnsi="Times New Roman" w:cs="Times New Roman"/>
          <w:sz w:val="24"/>
          <w:szCs w:val="24"/>
        </w:rPr>
        <w:t>Проекты правовых актов, утверждающие</w:t>
      </w:r>
      <w:r w:rsidRPr="00213397">
        <w:rPr>
          <w:rFonts w:ascii="Times New Roman" w:hAnsi="Times New Roman" w:cs="Times New Roman"/>
          <w:b/>
          <w:sz w:val="24"/>
          <w:szCs w:val="24"/>
        </w:rPr>
        <w:t xml:space="preserve"> правила определения</w:t>
      </w:r>
      <w:r w:rsidRPr="00213397">
        <w:rPr>
          <w:rFonts w:ascii="Times New Roman" w:hAnsi="Times New Roman" w:cs="Times New Roman"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b/>
          <w:sz w:val="24"/>
          <w:szCs w:val="24"/>
        </w:rPr>
        <w:t>требований к отдельным видам товаров, работ, услуг</w:t>
      </w:r>
      <w:r w:rsidRPr="00213397">
        <w:rPr>
          <w:rFonts w:ascii="Times New Roman" w:hAnsi="Times New Roman" w:cs="Times New Roman"/>
          <w:sz w:val="24"/>
          <w:szCs w:val="24"/>
        </w:rPr>
        <w:t xml:space="preserve"> (в том числе предельные цены товаров, работ, услуг), закупаемым органами местного самоуправления Бузыкановского муниципального образования,</w:t>
      </w:r>
      <w:r w:rsidRPr="00213397">
        <w:rPr>
          <w:rFonts w:ascii="Times New Roman" w:hAnsi="Times New Roman" w:cs="Times New Roman"/>
          <w:b/>
          <w:sz w:val="24"/>
          <w:szCs w:val="24"/>
        </w:rPr>
        <w:t xml:space="preserve"> требования к отдельным видам товаров, работ, услуг </w:t>
      </w:r>
      <w:r w:rsidRPr="00213397">
        <w:rPr>
          <w:rFonts w:ascii="Times New Roman" w:hAnsi="Times New Roman" w:cs="Times New Roman"/>
          <w:sz w:val="24"/>
          <w:szCs w:val="24"/>
        </w:rPr>
        <w:t xml:space="preserve">(в том числе предельные цены товаров, работ, услуг), закупаемым органами местного самоуправления подлежат обязательному предварительному обсуждению на заседаниях Общественного совета при администрации Бузыкановского муниципального образования. </w:t>
      </w:r>
      <w:proofErr w:type="gramEnd"/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13397">
        <w:rPr>
          <w:rFonts w:ascii="Times New Roman" w:hAnsi="Times New Roman" w:cs="Times New Roman"/>
          <w:sz w:val="24"/>
          <w:szCs w:val="24"/>
        </w:rPr>
        <w:t xml:space="preserve">Проекты правовых актов, указанных в </w:t>
      </w:r>
      <w:hyperlink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 разр" w:history="1">
        <w:r w:rsidRPr="0021339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13397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7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Pr="00213397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213397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                         от 18.05.2015 г. № 476, подлежат обязательному обсуждению указанных актов в целях общественного контроля  в порядке, установленном настоящими Требованиями. </w:t>
      </w:r>
      <w:proofErr w:type="gramEnd"/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6. Для проведения обсуждения в целях общественного контроля проектов правовых актов, указанных в </w:t>
      </w:r>
      <w:hyperlink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 разр" w:history="1">
        <w:r w:rsidRPr="0021339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13397">
        <w:rPr>
          <w:rFonts w:ascii="Times New Roman" w:hAnsi="Times New Roman" w:cs="Times New Roman"/>
          <w:sz w:val="24"/>
          <w:szCs w:val="24"/>
        </w:rPr>
        <w:t xml:space="preserve"> настоящих Требований, органы местного самоуправления Бузыкановского муниципального образования, являющиеся разработчиками таких проектов правовых актов: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- согласовывают проекты в соответствии с установленным порядком согласования проектов правовых актов в соответствующем органе местного самоуправления Бузыкановского муниципального образования: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- в течение трех рабочих  дней со дня согласования размещают проекты указанных </w:t>
      </w:r>
      <w:r w:rsidRPr="00213397">
        <w:rPr>
          <w:rFonts w:ascii="Times New Roman" w:hAnsi="Times New Roman" w:cs="Times New Roman"/>
          <w:sz w:val="24"/>
          <w:szCs w:val="24"/>
        </w:rPr>
        <w:lastRenderedPageBreak/>
        <w:t>правовых актов и пояснительные записки к ним в установленном порядке в единой информационной системе в сфере закупок.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В пояснительной  записке к проекту правового акта указываются в том числе: срок обсуждения проекта, адреса для приема предложений по проекту, срок окончания приема предложений по проекту.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213397">
        <w:rPr>
          <w:rFonts w:ascii="Times New Roman" w:hAnsi="Times New Roman" w:cs="Times New Roman"/>
          <w:sz w:val="24"/>
          <w:szCs w:val="24"/>
        </w:rPr>
        <w:t xml:space="preserve">7. Срок проведения обсуждения в целях общественного контроля устанавливается -               7 календарных дней со дня размещения проектов правовых актов, указанных в </w:t>
      </w:r>
      <w:hyperlink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 разр" w:history="1">
        <w:r w:rsidRPr="0021339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213397">
        <w:rPr>
          <w:rFonts w:ascii="Times New Roman" w:hAnsi="Times New Roman" w:cs="Times New Roman"/>
          <w:sz w:val="24"/>
          <w:szCs w:val="24"/>
        </w:rPr>
        <w:t xml:space="preserve"> настоящих Требований, в единой информационной системе в сфере закупок.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8. Окончание срока приема предложений по проекту правового акта – последний день обсуждения проекта правового акта в целях общественного контроля, установленный пунктом 7 настоящих Требований.</w:t>
      </w:r>
    </w:p>
    <w:p w:rsidR="00AF1E53" w:rsidRPr="00213397" w:rsidRDefault="00AF1E53" w:rsidP="00AF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9. Предложения к проекту правового акта должны соответствовать требованиям, предъявляемым к обращениям граждан, установленным Федеральным </w:t>
      </w:r>
      <w:hyperlink r:id="rId8" w:history="1">
        <w:r w:rsidRPr="002133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3397">
        <w:rPr>
          <w:rFonts w:ascii="Times New Roman" w:hAnsi="Times New Roman" w:cs="Times New Roman"/>
          <w:sz w:val="24"/>
          <w:szCs w:val="24"/>
        </w:rPr>
        <w:t xml:space="preserve"> от 02.05.2006 г. № 59-ФЗ «О порядке рассмотрения обращений граждан Российской Федерации» (далее - Федеральный закон о порядке рассмотрения обращений граждан).</w:t>
      </w:r>
    </w:p>
    <w:p w:rsidR="00AF1E53" w:rsidRPr="00213397" w:rsidRDefault="00AF1E53" w:rsidP="00AF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Предложения к проекту правового акта, поступившие после срока завершения проведения обсуждения проекта правового акта, не учитываются при его доработке и рассматриваются в порядке, установленном Федеральным законом о порядке рассмотрения обращений граждан.</w:t>
      </w:r>
    </w:p>
    <w:p w:rsidR="00AF1E53" w:rsidRPr="00213397" w:rsidRDefault="00AF1E53" w:rsidP="00AF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Поступившие предложения к проекту правового акта носят рекомендательный характер.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10. Органы местного самоуправления Бузыкановского муниципального образования рассматривают предложения общественных объединений, юридических и физических лиц, поступившие в электронной или письменной форме в срок не позднее 3 рабочих дней со дня окончания обсуждения проекта правового акта в соответствии с Федеральным законом                      о порядке рассмотрения обращений граждан.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11. Органы местного самоуправления Бузыкановского муниципального образования не позднее 2 рабочих дней со дня рассмотрения поступивших предложений общественных объединений, юридических и физических лиц размещают эти предложения и ответы на них         в установленном порядке в единой информационной системе в сфере закупок.       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12. По результатам обсуждения в целях общественного контроля органы местного самоуправления Бузыкановского муниципального образования при необходимости принимают решения о внесении изменений в проекты правовых актов, указанных в пункте </w:t>
      </w:r>
      <w:hyperlink w:anchor="Par38" w:tooltip="1. 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города Братска, содержанию указанных актов и обеспечению их исполнения (далее - Требования) разр" w:history="1">
        <w:r w:rsidRPr="0021339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213397"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лиц. 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Проект правового акта (проект правового акта с учетом внесенных изменений),                      за исключением проектов правовых актов, указанных в пункте 4 настоящих Требований,                   в срок не превышающих 5 рабочих дней со дня окончания обсуждения проекта правового акта, утверждается руководителем органа местного самоуправления Бузыкановского муниципального образования.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Проекты правовых актов, указанных в пункте 4 настоящих Требований,                                   с приложением  отчета о результатах обсуждения в срок не превышающих 5 рабочих дней со дня окончания обсуждения таких проектов правовых актов, передаются в администрацию Бузыкановского муниципального образования для рассмотрения на Общественном совете при администрации Бузыкановского муниципального образования (далее – Общественный совет). 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13. Администрация Бузыкановского муниципального образования в течение не более 5 рабочих дней со дня поступления проекта правового акта  организует заседание Общественного совета.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lastRenderedPageBreak/>
        <w:t>Рассмотрение Общественным советом проектов правовых актов осуществляется                     на заседании Общественного совета в соответствии с положением об Общественном совете, утверждаемым администрацией Бузыкановского муниципального образования.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В заседании Общественного совета при рассмотрении проектов правовых актов, принимают участие в установленном порядке органы местного самоуправления Бузыкановского муниципального образования, разработавшие соответствующий проект правового акта.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14. По результатам рассмотрения проектов правовых актов поступивших на обсуждение Общественного совета, Общественный совет принимает одно из следующих решений: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1) о необходимости доработки проекта правового акта;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2) о возможности принятия правового акта.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органом местного самоуправления Бузыкановского муниципального образования в установленном порядке в единой информационной системе            в сфере закупок.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16. В случае принятия Общественным советом решения о необходимости доработки проекта правового акта орган местного самоуправления Бузыкановского муниципального образования вносит изменения в проект правового акта и в срок не превышающих 10 рабочих дней со дня принятие решения Общественным советом  утверждает его.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17.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Правовые акты, предусмотренные подпунктом 2 пункта 1 настоящих Требований, пересматриваются муниципальными заказчиками не реже одного раза в год.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18. Органы местного самоуправления Бузыкановского муниципального образования    в течение 7 рабочих дней со дня принятия правовых актов, указанных в пункте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213397"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 w:rsidRPr="00213397">
        <w:rPr>
          <w:rFonts w:ascii="Times New Roman" w:hAnsi="Times New Roman" w:cs="Times New Roman"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b/>
          <w:sz w:val="24"/>
          <w:szCs w:val="24"/>
        </w:rPr>
        <w:t xml:space="preserve">требований к отдельным видам товаров, работ, услуг     </w:t>
      </w:r>
      <w:r w:rsidRPr="00213397">
        <w:rPr>
          <w:rFonts w:ascii="Times New Roman" w:hAnsi="Times New Roman" w:cs="Times New Roman"/>
          <w:sz w:val="24"/>
          <w:szCs w:val="24"/>
        </w:rPr>
        <w:t xml:space="preserve"> (в том числе предельные цены товаров, работ, услуг), закупаемым органами местного самоуправления Бузыкановского муниципального образования, утверждаемые  постановлением администрации Бузыкановского муниципального образования, разрабатываются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Российской Федерации от</w:t>
      </w:r>
      <w:proofErr w:type="gramEnd"/>
      <w:r w:rsidRPr="00213397">
        <w:rPr>
          <w:rFonts w:ascii="Times New Roman" w:hAnsi="Times New Roman" w:cs="Times New Roman"/>
          <w:sz w:val="24"/>
          <w:szCs w:val="24"/>
        </w:rPr>
        <w:t xml:space="preserve"> 02.09.2015 г. № 926, и должны, в том числе, определять: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                                    в утвержденный администрацией Бузыкановского муниципального образования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характеристик;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2) порядок отбора отдельных видов товаров, работ, услуг (в том числе предельных цен товаров, работ, услуг), закупаемых органами местного самоуправления Бузыкановского муниципального образования (далее – ведомственный перечень);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3) форму ведомственного перечня.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213397">
        <w:rPr>
          <w:rFonts w:ascii="Times New Roman" w:hAnsi="Times New Roman" w:cs="Times New Roman"/>
          <w:sz w:val="24"/>
          <w:szCs w:val="24"/>
        </w:rPr>
        <w:t xml:space="preserve"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разрабатывается в соответствии и по форме, установленной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</w:t>
      </w:r>
      <w:r w:rsidRPr="00213397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 от 02.09.2015 г. № 926.</w:t>
      </w:r>
      <w:proofErr w:type="gramEnd"/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213397">
        <w:rPr>
          <w:rFonts w:ascii="Times New Roman" w:hAnsi="Times New Roman" w:cs="Times New Roman"/>
          <w:b/>
          <w:sz w:val="24"/>
          <w:szCs w:val="24"/>
        </w:rPr>
        <w:t>Правила определения</w:t>
      </w:r>
      <w:r w:rsidRPr="00213397">
        <w:rPr>
          <w:rFonts w:ascii="Times New Roman" w:hAnsi="Times New Roman" w:cs="Times New Roman"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b/>
          <w:sz w:val="24"/>
          <w:szCs w:val="24"/>
        </w:rPr>
        <w:t>нормативных затрат</w:t>
      </w:r>
      <w:r w:rsidRPr="00213397">
        <w:rPr>
          <w:rFonts w:ascii="Times New Roman" w:hAnsi="Times New Roman" w:cs="Times New Roman"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b/>
          <w:sz w:val="24"/>
          <w:szCs w:val="24"/>
        </w:rPr>
        <w:t>на обеспечение функций</w:t>
      </w:r>
      <w:r w:rsidRPr="0021339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Бузыкановского муниципального образования, утверждаемые постановлением администрации Бузыкановского  муниципального образования, разрабатываются в соответствии с Общими требованиями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утверждёнными постановлением Правительства Российской Федерации  от 13.10.2014 г. № 1047, должны определять:</w:t>
      </w:r>
      <w:proofErr w:type="gramEnd"/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1) порядок расчета нормативных затрат, в том числе формулы расчета;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2) определение порядка расчета нормативных затрат;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3) требование об определении органами местного самоуправления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22. Правовые акты органов местного самоуправления Бузыкановского  муниципального образования, утверждающие </w:t>
      </w:r>
      <w:r w:rsidRPr="00213397">
        <w:rPr>
          <w:rFonts w:ascii="Times New Roman" w:hAnsi="Times New Roman" w:cs="Times New Roman"/>
          <w:b/>
          <w:sz w:val="24"/>
          <w:szCs w:val="24"/>
        </w:rPr>
        <w:t>требования к отдельным видам</w:t>
      </w:r>
      <w:r w:rsidRPr="00213397">
        <w:rPr>
          <w:rFonts w:ascii="Times New Roman" w:hAnsi="Times New Roman" w:cs="Times New Roman"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b/>
          <w:sz w:val="24"/>
          <w:szCs w:val="24"/>
        </w:rPr>
        <w:t>товаров, работ, услуг</w:t>
      </w:r>
      <w:r w:rsidRPr="00213397">
        <w:rPr>
          <w:rFonts w:ascii="Times New Roman" w:hAnsi="Times New Roman" w:cs="Times New Roman"/>
          <w:sz w:val="24"/>
          <w:szCs w:val="24"/>
        </w:rPr>
        <w:t xml:space="preserve"> (в том числе предельные цены товаров, работ, услуг), закупаемым органами местного самоуправления, должны содержать следующие сведения: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1) наименования заказчиков, в отношении которых устанавливаются требования                      к отдельным видам товаров, работ, услуг (в том числе предельные цены товаров, работ, услуг);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23. Органы местного самоуправления Бузыкановского муниципального образования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24. Правовые акты органов местного самоуправления Бузыкановского  муниципального образования, утверждающие </w:t>
      </w:r>
      <w:r w:rsidRPr="00213397">
        <w:rPr>
          <w:rFonts w:ascii="Times New Roman" w:hAnsi="Times New Roman" w:cs="Times New Roman"/>
          <w:b/>
          <w:sz w:val="24"/>
          <w:szCs w:val="24"/>
        </w:rPr>
        <w:t>нормативные затраты на обеспечение</w:t>
      </w:r>
      <w:r w:rsidRPr="00213397">
        <w:rPr>
          <w:rFonts w:ascii="Times New Roman" w:hAnsi="Times New Roman" w:cs="Times New Roman"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b/>
          <w:sz w:val="24"/>
          <w:szCs w:val="24"/>
        </w:rPr>
        <w:t>функций</w:t>
      </w:r>
      <w:r w:rsidRPr="0021339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Бузыкановского муниципального образования, должны определять: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1) порядок расчета нормативных затрат;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25. Правовые акты, указанные в подпункте 2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Бузыкановского муниципального образования.</w:t>
      </w:r>
    </w:p>
    <w:p w:rsidR="00AF1E53" w:rsidRPr="00213397" w:rsidRDefault="00AF1E53" w:rsidP="00AF1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>26.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F1E53" w:rsidRPr="00213397" w:rsidRDefault="00AF1E53" w:rsidP="00AF1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21339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актами, регулирующими осуществление контроля и мониторинга в сфере закупок, муниципального финансового контроля в ходе контроля и мониторинга в сфере закупок, осуществляется проверка исполнения муниципальными заказчиками положений правовых актов органов местного самоуправления Бузыкановского муниципального образования, утверждающих требования      к закупаемым ими отдельным видам товаров, работ, услуг (в том числе предельные цены товаров, работ, услуг) и (или) нормативные</w:t>
      </w:r>
      <w:proofErr w:type="gramEnd"/>
      <w:r w:rsidRPr="00213397">
        <w:rPr>
          <w:rFonts w:ascii="Times New Roman" w:hAnsi="Times New Roman" w:cs="Times New Roman"/>
          <w:sz w:val="24"/>
          <w:szCs w:val="24"/>
        </w:rPr>
        <w:t xml:space="preserve"> затраты на обеспечение функций указанных органов.</w:t>
      </w:r>
    </w:p>
    <w:p w:rsidR="00AF1E53" w:rsidRPr="00213397" w:rsidRDefault="00AF1E53" w:rsidP="00AF1E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E53" w:rsidRPr="00213397" w:rsidRDefault="00AF1E53" w:rsidP="00AF1E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397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39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  </w:t>
      </w:r>
      <w:r w:rsidRPr="00213397">
        <w:rPr>
          <w:rFonts w:ascii="Times New Roman" w:hAnsi="Times New Roman" w:cs="Times New Roman"/>
          <w:sz w:val="24"/>
          <w:szCs w:val="24"/>
        </w:rPr>
        <w:t xml:space="preserve">    П.М.Кулаков</w:t>
      </w:r>
    </w:p>
    <w:p w:rsidR="00AF1E53" w:rsidRPr="00213397" w:rsidRDefault="00AF1E53" w:rsidP="00AF1E5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AF1E53" w:rsidRPr="00213397" w:rsidRDefault="00AF1E53" w:rsidP="00AF1E53">
      <w:pPr>
        <w:spacing w:line="240" w:lineRule="auto"/>
        <w:rPr>
          <w:sz w:val="24"/>
          <w:szCs w:val="24"/>
        </w:rPr>
      </w:pPr>
    </w:p>
    <w:p w:rsidR="00AF1E53" w:rsidRPr="00213397" w:rsidRDefault="00AF1E53" w:rsidP="00AF1E53">
      <w:pPr>
        <w:spacing w:line="240" w:lineRule="auto"/>
        <w:rPr>
          <w:sz w:val="24"/>
          <w:szCs w:val="24"/>
        </w:rPr>
      </w:pPr>
    </w:p>
    <w:p w:rsidR="00AF1E53" w:rsidRPr="00213397" w:rsidRDefault="00AF1E53" w:rsidP="00AF1E53">
      <w:pPr>
        <w:spacing w:line="240" w:lineRule="auto"/>
        <w:rPr>
          <w:sz w:val="24"/>
          <w:szCs w:val="24"/>
        </w:rPr>
      </w:pPr>
    </w:p>
    <w:p w:rsidR="00AF1E53" w:rsidRPr="00213397" w:rsidRDefault="00AF1E53" w:rsidP="00AF1E53">
      <w:pPr>
        <w:spacing w:line="240" w:lineRule="auto"/>
        <w:rPr>
          <w:sz w:val="24"/>
          <w:szCs w:val="24"/>
        </w:rPr>
      </w:pPr>
    </w:p>
    <w:p w:rsidR="00AF1E53" w:rsidRPr="00213397" w:rsidRDefault="00AF1E53" w:rsidP="00AF1E53">
      <w:pPr>
        <w:spacing w:line="240" w:lineRule="auto"/>
        <w:rPr>
          <w:sz w:val="24"/>
          <w:szCs w:val="24"/>
        </w:rPr>
      </w:pPr>
    </w:p>
    <w:p w:rsidR="00AF1E53" w:rsidRDefault="00AF1E53" w:rsidP="00AF1E53"/>
    <w:p w:rsidR="00AF1E53" w:rsidRDefault="00AF1E53" w:rsidP="00AF1E53"/>
    <w:p w:rsidR="00AF1E53" w:rsidRDefault="00AF1E53" w:rsidP="00AF1E53"/>
    <w:p w:rsidR="00AF1E53" w:rsidRDefault="00AF1E53" w:rsidP="00AF1E53"/>
    <w:p w:rsidR="00AF1E53" w:rsidRDefault="00AF1E53" w:rsidP="00AF1E53"/>
    <w:p w:rsidR="00AF1E53" w:rsidRDefault="00AF1E53" w:rsidP="00AF1E53"/>
    <w:p w:rsidR="00AF1E53" w:rsidRDefault="00AF1E53" w:rsidP="00AF1E53"/>
    <w:p w:rsidR="00AF1E53" w:rsidRDefault="00AF1E53" w:rsidP="00AF1E53"/>
    <w:p w:rsidR="00AF1E53" w:rsidRDefault="00AF1E53" w:rsidP="00AF1E53"/>
    <w:p w:rsidR="00AF1E53" w:rsidRDefault="00AF1E53" w:rsidP="00AF1E53"/>
    <w:p w:rsidR="00AF1E53" w:rsidRDefault="00AF1E53" w:rsidP="00AF1E53"/>
    <w:p w:rsidR="00AF1E53" w:rsidRDefault="00AF1E53" w:rsidP="00AF1E53"/>
    <w:p w:rsidR="00115C82" w:rsidRPr="00AF1E53" w:rsidRDefault="00115C82">
      <w:pPr>
        <w:rPr>
          <w:rFonts w:ascii="Times New Roman" w:hAnsi="Times New Roman" w:cs="Times New Roman"/>
          <w:sz w:val="24"/>
          <w:szCs w:val="24"/>
        </w:rPr>
      </w:pPr>
    </w:p>
    <w:sectPr w:rsidR="00115C82" w:rsidRPr="00AF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E53"/>
    <w:rsid w:val="00115C82"/>
    <w:rsid w:val="00A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1E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AF1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AF1E53"/>
    <w:rPr>
      <w:rFonts w:ascii="Arial" w:eastAsia="Times New Roman" w:hAnsi="Arial" w:cs="Arial"/>
      <w:sz w:val="20"/>
      <w:szCs w:val="20"/>
    </w:rPr>
  </w:style>
  <w:style w:type="paragraph" w:customStyle="1" w:styleId="2">
    <w:name w:val="Основной текст2"/>
    <w:basedOn w:val="a"/>
    <w:rsid w:val="00AF1E53"/>
    <w:pPr>
      <w:shd w:val="clear" w:color="auto" w:fill="FFFFFF"/>
      <w:spacing w:before="300" w:after="720" w:line="518" w:lineRule="exac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a4">
    <w:name w:val="Абзац списка Знак"/>
    <w:link w:val="a3"/>
    <w:uiPriority w:val="34"/>
    <w:locked/>
    <w:rsid w:val="00AF1E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952DEB4A5B8ADFD8CED5090AA7396680FBC9B8816110100773B602Ck9S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6CD0689310DD652CCACEFEDC68F7CECB6C945E357E0D65DD1C72539D9676AA3B5D1BA305EA568TC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24EBE0187A34BE617E948E6940D6CCFE926D58E59185A7988FEAC3DD7E87CF0DD4A5DC23E045684C654821M0F4J" TargetMode="External"/><Relationship Id="rId5" Type="http://schemas.openxmlformats.org/officeDocument/2006/relationships/hyperlink" Target="consultantplus://offline/ref=F224EBE0187A34BE617E948E6940D6CCFE926D58E59185A7988FEAC3DD7E87CF0DD4A5DC23E045684C654821M0F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2848</Words>
  <Characters>16236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2016-06-16T06:59:00Z</dcterms:created>
  <dcterms:modified xsi:type="dcterms:W3CDTF">2016-06-16T07:02:00Z</dcterms:modified>
</cp:coreProperties>
</file>