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4E" w:rsidRPr="005F2A2E" w:rsidRDefault="0049264E" w:rsidP="0049264E">
      <w:pPr>
        <w:tabs>
          <w:tab w:val="left" w:pos="2000"/>
          <w:tab w:val="center" w:pos="4898"/>
          <w:tab w:val="left" w:pos="7853"/>
        </w:tabs>
        <w:spacing w:after="0"/>
        <w:jc w:val="center"/>
        <w:rPr>
          <w:rFonts w:ascii="Times New Roman" w:hAnsi="Times New Roman"/>
          <w:b/>
          <w:sz w:val="28"/>
          <w:szCs w:val="28"/>
        </w:rPr>
      </w:pPr>
      <w:r w:rsidRPr="005F2A2E">
        <w:rPr>
          <w:rFonts w:ascii="Times New Roman" w:hAnsi="Times New Roman"/>
          <w:b/>
          <w:sz w:val="28"/>
          <w:szCs w:val="28"/>
        </w:rPr>
        <w:t xml:space="preserve">Р о с </w:t>
      </w:r>
      <w:proofErr w:type="spellStart"/>
      <w:proofErr w:type="gramStart"/>
      <w:r w:rsidRPr="005F2A2E">
        <w:rPr>
          <w:rFonts w:ascii="Times New Roman" w:hAnsi="Times New Roman"/>
          <w:b/>
          <w:sz w:val="28"/>
          <w:szCs w:val="28"/>
        </w:rPr>
        <w:t>с</w:t>
      </w:r>
      <w:proofErr w:type="spellEnd"/>
      <w:proofErr w:type="gramEnd"/>
      <w:r w:rsidRPr="005F2A2E">
        <w:rPr>
          <w:rFonts w:ascii="Times New Roman" w:hAnsi="Times New Roman"/>
          <w:b/>
          <w:sz w:val="28"/>
          <w:szCs w:val="28"/>
        </w:rPr>
        <w:t xml:space="preserve"> и </w:t>
      </w:r>
      <w:proofErr w:type="spellStart"/>
      <w:r w:rsidRPr="005F2A2E">
        <w:rPr>
          <w:rFonts w:ascii="Times New Roman" w:hAnsi="Times New Roman"/>
          <w:b/>
          <w:sz w:val="28"/>
          <w:szCs w:val="28"/>
        </w:rPr>
        <w:t>й</w:t>
      </w:r>
      <w:proofErr w:type="spellEnd"/>
      <w:r w:rsidRPr="005F2A2E">
        <w:rPr>
          <w:rFonts w:ascii="Times New Roman" w:hAnsi="Times New Roman"/>
          <w:b/>
          <w:sz w:val="28"/>
          <w:szCs w:val="28"/>
        </w:rPr>
        <w:t xml:space="preserve"> с к а я      Ф е д е р а ц и я</w:t>
      </w:r>
    </w:p>
    <w:p w:rsidR="0049264E" w:rsidRPr="005F2A2E" w:rsidRDefault="0049264E" w:rsidP="0049264E">
      <w:pPr>
        <w:tabs>
          <w:tab w:val="left" w:pos="2000"/>
          <w:tab w:val="center" w:pos="4898"/>
          <w:tab w:val="left" w:pos="7853"/>
        </w:tabs>
        <w:spacing w:after="0"/>
        <w:jc w:val="center"/>
        <w:rPr>
          <w:rFonts w:ascii="Times New Roman" w:hAnsi="Times New Roman"/>
          <w:b/>
          <w:sz w:val="28"/>
          <w:szCs w:val="28"/>
        </w:rPr>
      </w:pPr>
      <w:r w:rsidRPr="005F2A2E">
        <w:rPr>
          <w:rFonts w:ascii="Times New Roman" w:hAnsi="Times New Roman"/>
          <w:b/>
          <w:sz w:val="28"/>
          <w:szCs w:val="28"/>
        </w:rPr>
        <w:t>Иркутская область</w:t>
      </w:r>
    </w:p>
    <w:p w:rsidR="0049264E" w:rsidRPr="005F2A2E" w:rsidRDefault="0049264E" w:rsidP="0049264E">
      <w:pPr>
        <w:spacing w:after="0"/>
        <w:jc w:val="center"/>
        <w:rPr>
          <w:rFonts w:ascii="Times New Roman" w:hAnsi="Times New Roman"/>
          <w:b/>
          <w:sz w:val="28"/>
          <w:szCs w:val="28"/>
        </w:rPr>
      </w:pPr>
      <w:r w:rsidRPr="005F2A2E">
        <w:rPr>
          <w:rFonts w:ascii="Times New Roman" w:hAnsi="Times New Roman"/>
          <w:b/>
          <w:sz w:val="28"/>
          <w:szCs w:val="28"/>
        </w:rPr>
        <w:t>Муниципальное образование «Тайшетский район»</w:t>
      </w:r>
    </w:p>
    <w:p w:rsidR="0049264E" w:rsidRPr="005F2A2E" w:rsidRDefault="0049264E" w:rsidP="0049264E">
      <w:pPr>
        <w:spacing w:after="0"/>
        <w:jc w:val="center"/>
        <w:rPr>
          <w:rFonts w:ascii="Times New Roman" w:hAnsi="Times New Roman"/>
          <w:b/>
          <w:sz w:val="28"/>
          <w:szCs w:val="28"/>
        </w:rPr>
      </w:pPr>
      <w:r w:rsidRPr="005F2A2E">
        <w:rPr>
          <w:rFonts w:ascii="Times New Roman" w:hAnsi="Times New Roman"/>
          <w:b/>
          <w:sz w:val="28"/>
          <w:szCs w:val="28"/>
        </w:rPr>
        <w:t>Бузыкановское муниципальное образование</w:t>
      </w:r>
    </w:p>
    <w:p w:rsidR="0049264E" w:rsidRPr="005F2A2E" w:rsidRDefault="0049264E" w:rsidP="0049264E">
      <w:pPr>
        <w:spacing w:after="0"/>
        <w:jc w:val="center"/>
        <w:rPr>
          <w:rFonts w:ascii="Times New Roman" w:hAnsi="Times New Roman"/>
          <w:b/>
          <w:sz w:val="28"/>
          <w:szCs w:val="28"/>
        </w:rPr>
      </w:pPr>
      <w:r w:rsidRPr="005F2A2E">
        <w:rPr>
          <w:rFonts w:ascii="Times New Roman" w:hAnsi="Times New Roman"/>
          <w:b/>
          <w:sz w:val="28"/>
          <w:szCs w:val="28"/>
        </w:rPr>
        <w:t>Дума Бузыкановского муниципального образования</w:t>
      </w:r>
    </w:p>
    <w:p w:rsidR="0049264E" w:rsidRPr="005F2A2E" w:rsidRDefault="0049264E" w:rsidP="0049264E">
      <w:pPr>
        <w:spacing w:after="0"/>
        <w:jc w:val="center"/>
        <w:rPr>
          <w:rFonts w:ascii="Times New Roman" w:hAnsi="Times New Roman"/>
          <w:b/>
          <w:sz w:val="28"/>
          <w:szCs w:val="28"/>
        </w:rPr>
      </w:pPr>
      <w:r w:rsidRPr="005F2A2E">
        <w:rPr>
          <w:rFonts w:ascii="Times New Roman" w:hAnsi="Times New Roman"/>
          <w:b/>
          <w:sz w:val="28"/>
          <w:szCs w:val="28"/>
        </w:rPr>
        <w:t xml:space="preserve"> (третий созыв)</w:t>
      </w:r>
    </w:p>
    <w:p w:rsidR="0049264E" w:rsidRPr="005F2A2E" w:rsidRDefault="0049264E" w:rsidP="0049264E">
      <w:pPr>
        <w:spacing w:after="0"/>
        <w:jc w:val="center"/>
        <w:rPr>
          <w:rFonts w:ascii="Times New Roman" w:hAnsi="Times New Roman"/>
          <w:b/>
          <w:sz w:val="28"/>
          <w:szCs w:val="28"/>
        </w:rPr>
      </w:pPr>
      <w:r w:rsidRPr="005F2A2E">
        <w:rPr>
          <w:rFonts w:ascii="Times New Roman" w:hAnsi="Times New Roman"/>
          <w:b/>
          <w:sz w:val="28"/>
          <w:szCs w:val="28"/>
        </w:rPr>
        <w:t>РЕШЕНИЕ</w:t>
      </w:r>
    </w:p>
    <w:tbl>
      <w:tblPr>
        <w:tblW w:w="14556" w:type="dxa"/>
        <w:tblInd w:w="-72" w:type="dxa"/>
        <w:tblBorders>
          <w:top w:val="double" w:sz="4" w:space="0" w:color="auto"/>
        </w:tblBorders>
        <w:tblLayout w:type="fixed"/>
        <w:tblLook w:val="0000"/>
      </w:tblPr>
      <w:tblGrid>
        <w:gridCol w:w="163"/>
        <w:gridCol w:w="9373"/>
        <w:gridCol w:w="4837"/>
        <w:gridCol w:w="183"/>
      </w:tblGrid>
      <w:tr w:rsidR="0049264E" w:rsidRPr="005F2A2E" w:rsidTr="000613EF">
        <w:trPr>
          <w:gridAfter w:val="1"/>
          <w:wAfter w:w="183" w:type="dxa"/>
          <w:trHeight w:val="2"/>
        </w:trPr>
        <w:tc>
          <w:tcPr>
            <w:tcW w:w="14373" w:type="dxa"/>
            <w:gridSpan w:val="3"/>
          </w:tcPr>
          <w:p w:rsidR="0049264E" w:rsidRPr="005F2A2E" w:rsidRDefault="0049264E" w:rsidP="000613EF">
            <w:pPr>
              <w:spacing w:after="0"/>
              <w:rPr>
                <w:rFonts w:ascii="Times New Roman" w:hAnsi="Times New Roman"/>
                <w:b/>
                <w:sz w:val="28"/>
                <w:szCs w:val="28"/>
              </w:rPr>
            </w:pPr>
            <w:r w:rsidRPr="005F2A2E">
              <w:rPr>
                <w:rFonts w:ascii="Times New Roman" w:hAnsi="Times New Roman"/>
                <w:b/>
                <w:sz w:val="28"/>
                <w:szCs w:val="28"/>
              </w:rPr>
              <w:t xml:space="preserve">от  « </w:t>
            </w:r>
            <w:r>
              <w:rPr>
                <w:rFonts w:ascii="Times New Roman" w:hAnsi="Times New Roman"/>
                <w:b/>
                <w:sz w:val="28"/>
                <w:szCs w:val="28"/>
              </w:rPr>
              <w:t>14</w:t>
            </w:r>
            <w:r w:rsidRPr="005F2A2E">
              <w:rPr>
                <w:rFonts w:ascii="Times New Roman" w:hAnsi="Times New Roman"/>
                <w:b/>
                <w:sz w:val="28"/>
                <w:szCs w:val="28"/>
              </w:rPr>
              <w:t xml:space="preserve">»  </w:t>
            </w:r>
            <w:r>
              <w:rPr>
                <w:rFonts w:ascii="Times New Roman" w:hAnsi="Times New Roman"/>
                <w:b/>
                <w:sz w:val="28"/>
                <w:szCs w:val="28"/>
              </w:rPr>
              <w:t>марта</w:t>
            </w:r>
            <w:r w:rsidRPr="005F2A2E">
              <w:rPr>
                <w:rFonts w:ascii="Times New Roman" w:hAnsi="Times New Roman"/>
                <w:b/>
                <w:sz w:val="28"/>
                <w:szCs w:val="28"/>
              </w:rPr>
              <w:t xml:space="preserve">     2014 г.                                                                    № </w:t>
            </w:r>
            <w:r>
              <w:rPr>
                <w:rFonts w:ascii="Times New Roman" w:hAnsi="Times New Roman"/>
                <w:b/>
                <w:sz w:val="28"/>
                <w:szCs w:val="28"/>
              </w:rPr>
              <w:t>38</w:t>
            </w:r>
          </w:p>
        </w:tc>
      </w:tr>
      <w:tr w:rsidR="0049264E" w:rsidRPr="005F2A2E" w:rsidTr="000613EF">
        <w:tblPrEx>
          <w:tblBorders>
            <w:top w:val="none" w:sz="0" w:space="0" w:color="auto"/>
          </w:tblBorders>
        </w:tblPrEx>
        <w:trPr>
          <w:gridBefore w:val="1"/>
          <w:wBefore w:w="163" w:type="dxa"/>
        </w:trPr>
        <w:tc>
          <w:tcPr>
            <w:tcW w:w="9373" w:type="dxa"/>
          </w:tcPr>
          <w:p w:rsidR="0049264E" w:rsidRPr="006F5695" w:rsidRDefault="0049264E" w:rsidP="006F5695">
            <w:pPr>
              <w:suppressLineNumbers/>
              <w:suppressAutoHyphens/>
              <w:spacing w:after="0" w:line="240" w:lineRule="auto"/>
              <w:ind w:left="-108"/>
              <w:jc w:val="both"/>
              <w:rPr>
                <w:rFonts w:ascii="Times New Roman" w:hAnsi="Times New Roman"/>
                <w:b/>
                <w:sz w:val="24"/>
                <w:szCs w:val="24"/>
              </w:rPr>
            </w:pPr>
            <w:r w:rsidRPr="006F5695">
              <w:rPr>
                <w:rFonts w:ascii="Times New Roman" w:hAnsi="Times New Roman"/>
                <w:b/>
                <w:sz w:val="24"/>
                <w:szCs w:val="24"/>
              </w:rPr>
              <w:t>О внесении изменений и дополнений в Положение</w:t>
            </w:r>
            <w:r w:rsidR="006F5695" w:rsidRPr="006F5695">
              <w:rPr>
                <w:rFonts w:ascii="Times New Roman" w:hAnsi="Times New Roman"/>
                <w:b/>
                <w:sz w:val="24"/>
                <w:szCs w:val="24"/>
              </w:rPr>
              <w:t xml:space="preserve"> </w:t>
            </w:r>
            <w:r w:rsidRPr="006F5695">
              <w:rPr>
                <w:rFonts w:ascii="Times New Roman" w:hAnsi="Times New Roman"/>
                <w:b/>
                <w:sz w:val="24"/>
                <w:szCs w:val="24"/>
              </w:rPr>
              <w:t xml:space="preserve">о бюджетном процессе в Бузыкановском </w:t>
            </w:r>
            <w:r w:rsidR="006F5695" w:rsidRPr="006F5695">
              <w:rPr>
                <w:rFonts w:ascii="Times New Roman" w:hAnsi="Times New Roman"/>
                <w:b/>
                <w:sz w:val="24"/>
                <w:szCs w:val="24"/>
              </w:rPr>
              <w:t xml:space="preserve"> </w:t>
            </w:r>
            <w:r w:rsidRPr="006F5695">
              <w:rPr>
                <w:rFonts w:ascii="Times New Roman" w:hAnsi="Times New Roman"/>
                <w:b/>
                <w:sz w:val="24"/>
                <w:szCs w:val="24"/>
              </w:rPr>
              <w:t>муниципальном образовании, утвержденное</w:t>
            </w:r>
            <w:r w:rsidR="006F5695" w:rsidRPr="006F5695">
              <w:rPr>
                <w:rFonts w:ascii="Times New Roman" w:hAnsi="Times New Roman"/>
                <w:b/>
                <w:sz w:val="24"/>
                <w:szCs w:val="24"/>
              </w:rPr>
              <w:t xml:space="preserve"> </w:t>
            </w:r>
            <w:r w:rsidRPr="006F5695">
              <w:rPr>
                <w:rFonts w:ascii="Times New Roman" w:hAnsi="Times New Roman"/>
                <w:b/>
                <w:sz w:val="24"/>
                <w:szCs w:val="24"/>
              </w:rPr>
              <w:t>решением Думы Бузыкановского муниципального</w:t>
            </w:r>
            <w:r w:rsidR="006F5695" w:rsidRPr="006F5695">
              <w:rPr>
                <w:rFonts w:ascii="Times New Roman" w:hAnsi="Times New Roman"/>
                <w:b/>
                <w:sz w:val="24"/>
                <w:szCs w:val="24"/>
              </w:rPr>
              <w:t xml:space="preserve"> </w:t>
            </w:r>
            <w:r w:rsidRPr="006F5695">
              <w:rPr>
                <w:rFonts w:ascii="Times New Roman" w:hAnsi="Times New Roman"/>
                <w:b/>
                <w:sz w:val="24"/>
                <w:szCs w:val="24"/>
              </w:rPr>
              <w:t>образования от 11.05.2012 г. №  124</w:t>
            </w:r>
          </w:p>
          <w:p w:rsidR="0049264E" w:rsidRPr="005F2A2E" w:rsidRDefault="0049264E" w:rsidP="006F5695">
            <w:pPr>
              <w:pStyle w:val="a3"/>
              <w:suppressLineNumbers/>
              <w:suppressAutoHyphens/>
              <w:spacing w:after="0"/>
              <w:ind w:firstLine="709"/>
              <w:jc w:val="both"/>
              <w:rPr>
                <w:rFonts w:ascii="Times New Roman" w:hAnsi="Times New Roman"/>
                <w:lang w:val="ru-RU"/>
              </w:rPr>
            </w:pPr>
            <w:r w:rsidRPr="005F2A2E">
              <w:rPr>
                <w:rFonts w:ascii="Times New Roman" w:hAnsi="Times New Roman"/>
                <w:lang w:val="ru-RU"/>
              </w:rPr>
              <w:t>В целях приведения в соответствие с действующим законодательством Положения о бюджетном процессе в Бузыкановском муниципальном образовании, утвержденное решением Думы Бузыкановского муниципального образования от 11.05.</w:t>
            </w:r>
            <w:r w:rsidR="006F5695">
              <w:rPr>
                <w:rFonts w:ascii="Times New Roman" w:hAnsi="Times New Roman"/>
                <w:lang w:val="ru-RU"/>
              </w:rPr>
              <w:t xml:space="preserve"> 2012 г. № 124,</w:t>
            </w:r>
            <w:r w:rsidRPr="005F2A2E">
              <w:rPr>
                <w:rFonts w:ascii="Times New Roman" w:hAnsi="Times New Roman"/>
                <w:lang w:val="ru-RU"/>
              </w:rPr>
              <w:t xml:space="preserve">руководствуясь статьями 31, 47, 60 Устава Бузыкановского муниципального образования, Дума  Бузыкановского муниципального образования   </w:t>
            </w:r>
          </w:p>
          <w:p w:rsidR="0049264E" w:rsidRPr="005F2A2E" w:rsidRDefault="0049264E" w:rsidP="006F5695">
            <w:pPr>
              <w:pStyle w:val="1"/>
              <w:suppressLineNumbers/>
              <w:suppressAutoHyphens/>
              <w:spacing w:line="240" w:lineRule="auto"/>
              <w:jc w:val="center"/>
              <w:rPr>
                <w:rFonts w:ascii="Times New Roman" w:hAnsi="Times New Roman"/>
                <w:sz w:val="24"/>
                <w:szCs w:val="24"/>
              </w:rPr>
            </w:pPr>
            <w:proofErr w:type="gramStart"/>
            <w:r w:rsidRPr="005F2A2E">
              <w:rPr>
                <w:rFonts w:ascii="Times New Roman" w:hAnsi="Times New Roman"/>
                <w:sz w:val="24"/>
                <w:szCs w:val="24"/>
              </w:rPr>
              <w:t>Р</w:t>
            </w:r>
            <w:proofErr w:type="gramEnd"/>
            <w:r w:rsidRPr="005F2A2E">
              <w:rPr>
                <w:rFonts w:ascii="Times New Roman" w:hAnsi="Times New Roman"/>
                <w:sz w:val="24"/>
                <w:szCs w:val="24"/>
              </w:rPr>
              <w:t xml:space="preserve"> Е Ш И Л А:</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1. Внести в Положение о бюджетном процессе в Бузыкановском  муниципальном образовании, утвержденное решением Думы Бузыкановского муниципального образования от 11.05. 2012 г. № 124  следующие изменения и дополнения: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1.1. статью 2 изложить в следующей редакции: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w:t>
            </w:r>
            <w:r w:rsidRPr="005F2A2E">
              <w:rPr>
                <w:rFonts w:ascii="Times New Roman" w:hAnsi="Times New Roman" w:cs="Times New Roman"/>
                <w:b/>
                <w:sz w:val="24"/>
                <w:szCs w:val="24"/>
              </w:rPr>
              <w:t xml:space="preserve">Статья 2. Основные этапы бюджетного процесса в Бузыкановском муниципальном образовании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Бюджетный проце</w:t>
            </w:r>
            <w:proofErr w:type="gramStart"/>
            <w:r w:rsidRPr="005F2A2E">
              <w:rPr>
                <w:rFonts w:ascii="Times New Roman" w:hAnsi="Times New Roman" w:cs="Times New Roman"/>
                <w:sz w:val="24"/>
                <w:szCs w:val="24"/>
              </w:rPr>
              <w:t>сс в Бу</w:t>
            </w:r>
            <w:proofErr w:type="gramEnd"/>
            <w:r w:rsidRPr="005F2A2E">
              <w:rPr>
                <w:rFonts w:ascii="Times New Roman" w:hAnsi="Times New Roman" w:cs="Times New Roman"/>
                <w:sz w:val="24"/>
                <w:szCs w:val="24"/>
              </w:rPr>
              <w:t>зыкановском  муниципальном образовании включает следующие этапы:</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составление проекта бюджета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рассмотрение и утверждение бюджета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исполнение бюджета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внесение изменений в решение о бюджете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w:t>
            </w:r>
            <w:r w:rsidRPr="005F2A2E">
              <w:rPr>
                <w:rFonts w:ascii="Times New Roman" w:hAnsi="Times New Roman" w:cs="Times New Roman"/>
                <w:b/>
                <w:sz w:val="24"/>
                <w:szCs w:val="24"/>
              </w:rPr>
              <w:t xml:space="preserve"> </w:t>
            </w:r>
            <w:r w:rsidRPr="005F2A2E">
              <w:rPr>
                <w:rFonts w:ascii="Times New Roman" w:hAnsi="Times New Roman" w:cs="Times New Roman"/>
                <w:sz w:val="24"/>
                <w:szCs w:val="24"/>
              </w:rPr>
              <w:t>составление, рассмотрение и утверждение бюджетной отчетности;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осуществление муниципального финансового контроля</w:t>
            </w:r>
            <w:proofErr w:type="gramStart"/>
            <w:r w:rsidRPr="005F2A2E">
              <w:rPr>
                <w:rFonts w:ascii="Times New Roman" w:hAnsi="Times New Roman" w:cs="Times New Roman"/>
                <w:sz w:val="24"/>
                <w:szCs w:val="24"/>
              </w:rPr>
              <w:t>.»;</w:t>
            </w:r>
            <w:proofErr w:type="gramEnd"/>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1.2. статью 4 изложить в следующей редакции: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w:t>
            </w:r>
            <w:r w:rsidRPr="005F2A2E">
              <w:rPr>
                <w:rFonts w:ascii="Times New Roman" w:hAnsi="Times New Roman" w:cs="Times New Roman"/>
                <w:b/>
                <w:sz w:val="24"/>
                <w:szCs w:val="24"/>
              </w:rPr>
              <w:t>Статья 4. Бюджетные полномочия участников бюджетного процесса</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b/>
                <w:sz w:val="24"/>
                <w:szCs w:val="24"/>
              </w:rPr>
            </w:pPr>
            <w:r w:rsidRPr="005F2A2E">
              <w:rPr>
                <w:rFonts w:ascii="Times New Roman" w:hAnsi="Times New Roman" w:cs="Times New Roman"/>
                <w:b/>
                <w:sz w:val="24"/>
                <w:szCs w:val="24"/>
              </w:rPr>
              <w:t>1.</w:t>
            </w:r>
            <w:r w:rsidRPr="005F2A2E">
              <w:rPr>
                <w:rFonts w:ascii="Times New Roman" w:hAnsi="Times New Roman" w:cs="Times New Roman"/>
                <w:sz w:val="24"/>
                <w:szCs w:val="24"/>
              </w:rPr>
              <w:t xml:space="preserve"> </w:t>
            </w:r>
            <w:r w:rsidRPr="005F2A2E">
              <w:rPr>
                <w:rFonts w:ascii="Times New Roman" w:hAnsi="Times New Roman" w:cs="Times New Roman"/>
                <w:b/>
                <w:sz w:val="24"/>
                <w:szCs w:val="24"/>
              </w:rPr>
              <w:t>Дума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рассматривает и утверждает бюджет Бузыкановского муниципального образования и отчет об его исполнении;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color w:val="000000"/>
                <w:sz w:val="24"/>
                <w:szCs w:val="24"/>
              </w:rPr>
            </w:pPr>
            <w:r w:rsidRPr="005F2A2E">
              <w:rPr>
                <w:rFonts w:ascii="Times New Roman" w:hAnsi="Times New Roman" w:cs="Times New Roman"/>
                <w:color w:val="000000"/>
                <w:sz w:val="24"/>
                <w:szCs w:val="24"/>
              </w:rPr>
              <w:t xml:space="preserve">- утверждает отчет об исполнении бюджета </w:t>
            </w:r>
            <w:r w:rsidRPr="005F2A2E">
              <w:rPr>
                <w:rFonts w:ascii="Times New Roman" w:hAnsi="Times New Roman" w:cs="Times New Roman"/>
                <w:sz w:val="24"/>
                <w:szCs w:val="24"/>
              </w:rPr>
              <w:t>Бузыкановского</w:t>
            </w:r>
            <w:r w:rsidRPr="005F2A2E">
              <w:rPr>
                <w:rFonts w:ascii="Times New Roman" w:hAnsi="Times New Roman" w:cs="Times New Roman"/>
                <w:color w:val="000000"/>
                <w:sz w:val="24"/>
                <w:szCs w:val="24"/>
              </w:rPr>
              <w:t xml:space="preserve"> муниципального образования за истекший финансовый год и рассматривает информацию об исполнении бюджета </w:t>
            </w:r>
            <w:r w:rsidRPr="005F2A2E">
              <w:rPr>
                <w:rFonts w:ascii="Times New Roman" w:hAnsi="Times New Roman" w:cs="Times New Roman"/>
                <w:sz w:val="24"/>
                <w:szCs w:val="24"/>
              </w:rPr>
              <w:t xml:space="preserve">Бузыкановского </w:t>
            </w:r>
            <w:r w:rsidRPr="005F2A2E">
              <w:rPr>
                <w:rFonts w:ascii="Times New Roman" w:hAnsi="Times New Roman" w:cs="Times New Roman"/>
                <w:color w:val="000000"/>
                <w:sz w:val="24"/>
                <w:szCs w:val="24"/>
              </w:rPr>
              <w:t xml:space="preserve"> муниципального образования за первый квартал, полугодие и девять месяцев текущего финансового года;</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осуществляет контроль в ходе рассмотрения отдельных вопросов исполнения бюджета Бузыкановского муниципального образования на своих заседаниях, заседаниях комитетов, комиссий, рабочих групп, в ходе проводимых Думой Бузыкановского муниципального образования слушаний и в связи с депутатскими запросами;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устанавливает, изменяет и отменяет местные налоги и сборы, устанавливает </w:t>
            </w:r>
            <w:r w:rsidRPr="005F2A2E">
              <w:rPr>
                <w:rFonts w:ascii="Times New Roman" w:hAnsi="Times New Roman" w:cs="Times New Roman"/>
                <w:sz w:val="24"/>
                <w:szCs w:val="24"/>
              </w:rPr>
              <w:lastRenderedPageBreak/>
              <w:t>налоговые льготы по местным налогам в соответствии с законодательством Российской Федерации о налогах и сборах;</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принимает планы и программы развития Бузыкановского муниципального образования, утверждает отчеты об их исполнении;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бюджетного законодательства Российской Федерации.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b/>
                <w:sz w:val="24"/>
                <w:szCs w:val="24"/>
              </w:rPr>
              <w:t>2. Глава  Бузыкановского муниципального образования:</w:t>
            </w:r>
            <w:r w:rsidRPr="005F2A2E">
              <w:rPr>
                <w:rFonts w:ascii="Times New Roman" w:hAnsi="Times New Roman" w:cs="Times New Roman"/>
                <w:sz w:val="24"/>
                <w:szCs w:val="24"/>
              </w:rPr>
              <w:t xml:space="preserve">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обеспечивает разработку проекта бюджета Бузыкановского муниципального образования, а также иных документов и материалов, составляемых одновременно с проектом бюджета;</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определяет бюджетную и налоговую </w:t>
            </w:r>
            <w:r w:rsidRPr="005F2A2E">
              <w:rPr>
                <w:rFonts w:ascii="Times New Roman" w:hAnsi="Times New Roman" w:cs="Times New Roman"/>
                <w:color w:val="000000"/>
                <w:sz w:val="24"/>
                <w:szCs w:val="24"/>
              </w:rPr>
              <w:t>политику</w:t>
            </w:r>
            <w:r w:rsidRPr="005F2A2E">
              <w:rPr>
                <w:rFonts w:ascii="Times New Roman" w:hAnsi="Times New Roman" w:cs="Times New Roman"/>
                <w:sz w:val="24"/>
                <w:szCs w:val="24"/>
              </w:rPr>
              <w:t xml:space="preserve"> Бузыкановского муниципального образования;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вносит в Думу Бузыкановского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обеспечивает официальное опубликование проекта бюджета Бузыкановского  муниципального образования, решения Думы Бузыкановского  муниципального образования о бюджете; годового отчета об его исполнении; ежеквартальных сведений о ходе исполнения бюджета и о численности муниципальных служащих органов местного самоуправления Бузыкановского муниципального образования, работников муниципальных учреждений с указанием фактических затрат на их денежное содержание;</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вносит на утверждение Думы Бузыкановского  муниципального образования проекты решений о бюджете Бузыкановского  муниципального образования с необходимыми документами и материалами (о бюджете Бузыкановского  муниципального образования </w:t>
            </w:r>
            <w:r w:rsidRPr="005F2A2E">
              <w:rPr>
                <w:rFonts w:ascii="Times New Roman" w:hAnsi="Times New Roman" w:cs="Times New Roman"/>
                <w:color w:val="000000"/>
                <w:sz w:val="24"/>
                <w:szCs w:val="24"/>
              </w:rPr>
              <w:t>на очередной</w:t>
            </w:r>
            <w:r w:rsidRPr="005F2A2E">
              <w:rPr>
                <w:rFonts w:ascii="Times New Roman" w:hAnsi="Times New Roman" w:cs="Times New Roman"/>
                <w:color w:val="FF0000"/>
                <w:sz w:val="24"/>
                <w:szCs w:val="24"/>
              </w:rPr>
              <w:t xml:space="preserve"> </w:t>
            </w:r>
            <w:r w:rsidRPr="005F2A2E">
              <w:rPr>
                <w:rFonts w:ascii="Times New Roman" w:hAnsi="Times New Roman" w:cs="Times New Roman"/>
                <w:color w:val="000000"/>
                <w:sz w:val="24"/>
                <w:szCs w:val="24"/>
              </w:rPr>
              <w:t>финансовый год и плановый период</w:t>
            </w:r>
            <w:r w:rsidRPr="005F2A2E">
              <w:rPr>
                <w:rFonts w:ascii="Times New Roman" w:hAnsi="Times New Roman" w:cs="Times New Roman"/>
                <w:sz w:val="24"/>
                <w:szCs w:val="24"/>
              </w:rPr>
              <w:t>, о внесении изменений в бюджет Бузыкановского  муниципального образования), а также отчет об исполнении бюджета;</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утверждает заключения на нормативные правовые акты Думы Бузыкановского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Бузыкановского  муниципального образования;</w:t>
            </w:r>
          </w:p>
          <w:p w:rsidR="0049264E" w:rsidRPr="005F2A2E" w:rsidRDefault="0049264E" w:rsidP="006F5695">
            <w:pPr>
              <w:spacing w:after="0" w:line="240" w:lineRule="auto"/>
              <w:ind w:firstLine="708"/>
              <w:jc w:val="both"/>
              <w:rPr>
                <w:rFonts w:ascii="Times New Roman" w:hAnsi="Times New Roman"/>
                <w:sz w:val="24"/>
                <w:szCs w:val="24"/>
                <w:highlight w:val="green"/>
              </w:rPr>
            </w:pPr>
            <w:r w:rsidRPr="005F2A2E">
              <w:rPr>
                <w:rFonts w:ascii="Times New Roman" w:hAnsi="Times New Roman"/>
                <w:sz w:val="24"/>
                <w:szCs w:val="24"/>
              </w:rPr>
              <w:t xml:space="preserve">- организует </w:t>
            </w:r>
            <w:proofErr w:type="gramStart"/>
            <w:r w:rsidRPr="005F2A2E">
              <w:rPr>
                <w:rFonts w:ascii="Times New Roman" w:hAnsi="Times New Roman"/>
                <w:sz w:val="24"/>
                <w:szCs w:val="24"/>
              </w:rPr>
              <w:t>контроль за</w:t>
            </w:r>
            <w:proofErr w:type="gramEnd"/>
            <w:r w:rsidRPr="005F2A2E">
              <w:rPr>
                <w:rFonts w:ascii="Times New Roman" w:hAnsi="Times New Roman"/>
                <w:sz w:val="24"/>
                <w:szCs w:val="24"/>
              </w:rPr>
              <w:t xml:space="preserve"> целевым использованием бюджетных средств;</w:t>
            </w:r>
          </w:p>
          <w:p w:rsidR="0049264E" w:rsidRPr="005F2A2E" w:rsidRDefault="0049264E" w:rsidP="006F5695">
            <w:pPr>
              <w:suppressLineNumbers/>
              <w:suppressAutoHyphens/>
              <w:spacing w:after="0" w:line="240" w:lineRule="auto"/>
              <w:ind w:firstLine="709"/>
              <w:jc w:val="both"/>
              <w:rPr>
                <w:rFonts w:ascii="Times New Roman" w:hAnsi="Times New Roman"/>
                <w:color w:val="FF0000"/>
                <w:sz w:val="24"/>
                <w:szCs w:val="24"/>
              </w:rPr>
            </w:pPr>
            <w:r w:rsidRPr="005F2A2E">
              <w:rPr>
                <w:rFonts w:ascii="Times New Roman" w:hAnsi="Times New Roman"/>
                <w:sz w:val="24"/>
                <w:szCs w:val="24"/>
              </w:rPr>
              <w:t>- представляет отчет об исполнении бюджета на утверждение в Думу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бюджетного законодательства Российской Федерации.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b/>
                <w:sz w:val="24"/>
                <w:szCs w:val="24"/>
              </w:rPr>
            </w:pPr>
            <w:r w:rsidRPr="005F2A2E">
              <w:rPr>
                <w:rFonts w:ascii="Times New Roman" w:hAnsi="Times New Roman" w:cs="Times New Roman"/>
                <w:b/>
                <w:sz w:val="24"/>
                <w:szCs w:val="24"/>
              </w:rPr>
              <w:t>3. Администрация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u w:val="single"/>
              </w:rPr>
            </w:pPr>
            <w:r w:rsidRPr="005F2A2E">
              <w:rPr>
                <w:rFonts w:ascii="Times New Roman" w:hAnsi="Times New Roman" w:cs="Times New Roman"/>
                <w:sz w:val="24"/>
                <w:szCs w:val="24"/>
              </w:rPr>
              <w:t>- обеспечивает составление проекта бюджета Бузыкановского муниципального образования, вносит его с необходимыми документами и материалами на утверждение в Думу  Бузыкановского  муниципального образования;</w:t>
            </w:r>
            <w:r w:rsidRPr="005F2A2E">
              <w:rPr>
                <w:rFonts w:ascii="Times New Roman" w:hAnsi="Times New Roman" w:cs="Times New Roman"/>
                <w:sz w:val="24"/>
                <w:szCs w:val="24"/>
                <w:u w:val="single"/>
              </w:rPr>
              <w:t xml:space="preserve">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организует составление прогноза социально-экономического развития Бузыкановского  муниципального образования, на основе прогноза готовит документы и материалы, необходимые для составления проекта бюджета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управляет муниципальным долгом в порядке, установленном администрацией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color w:val="000000"/>
                <w:sz w:val="24"/>
                <w:szCs w:val="24"/>
              </w:rPr>
            </w:pPr>
            <w:r w:rsidRPr="005F2A2E">
              <w:rPr>
                <w:rFonts w:ascii="Times New Roman" w:hAnsi="Times New Roman" w:cs="Times New Roman"/>
                <w:sz w:val="24"/>
                <w:szCs w:val="24"/>
              </w:rPr>
              <w:t xml:space="preserve">- </w:t>
            </w:r>
            <w:r w:rsidRPr="005F2A2E">
              <w:rPr>
                <w:rFonts w:ascii="Times New Roman" w:hAnsi="Times New Roman" w:cs="Times New Roman"/>
                <w:color w:val="000000"/>
                <w:sz w:val="24"/>
                <w:szCs w:val="24"/>
              </w:rPr>
              <w:t xml:space="preserve">утверждает порядок ведения муниципальной долговой книги, устанавливает </w:t>
            </w:r>
            <w:r w:rsidRPr="005F2A2E">
              <w:rPr>
                <w:rFonts w:ascii="Times New Roman" w:hAnsi="Times New Roman" w:cs="Times New Roman"/>
                <w:color w:val="000000"/>
                <w:sz w:val="24"/>
                <w:szCs w:val="24"/>
              </w:rPr>
              <w:lastRenderedPageBreak/>
              <w:t>состав информации, вносимой в муниципальную долговую книгу;</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Бузыкановского муниципального образования по выданным муниципальным гарантиям;</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устанавливает размеры отчисления от прибыли муниципальных унитарных предприятий в порядке, установленном Думой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составляет и ведет сводную бюджетную роспись, представляет сводную бюджетную роспись в Думу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организует исполнение и исполняет бюджет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разрабатывает и исполняет муниципальные программы в порядке, установленном решениями Думы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распоряжается средствами резервного фонда в порядке, установленном администрацией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устанавливает порядок ведения реестра расходных обязательств Бузыкановского  муниципального образования;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составляет отчетность об исполнении бюджета Бузыкановского  муниципального образования;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осуществляет предварительный и последующий контроль за исполнением бюджета Бузыкановского муниципального образования, в том числе контроль за целевым и эффективным расходованием бюджетных сре</w:t>
            </w:r>
            <w:proofErr w:type="gramStart"/>
            <w:r w:rsidRPr="005F2A2E">
              <w:rPr>
                <w:rFonts w:ascii="Times New Roman" w:hAnsi="Times New Roman" w:cs="Times New Roman"/>
                <w:sz w:val="24"/>
                <w:szCs w:val="24"/>
              </w:rPr>
              <w:t>дств гл</w:t>
            </w:r>
            <w:proofErr w:type="gramEnd"/>
            <w:r w:rsidRPr="005F2A2E">
              <w:rPr>
                <w:rFonts w:ascii="Times New Roman" w:hAnsi="Times New Roman" w:cs="Times New Roman"/>
                <w:sz w:val="24"/>
                <w:szCs w:val="24"/>
              </w:rPr>
              <w:t>авными распорядителями, распорядителями и получателями бюджетных средств;</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разрабатывает программу муниципальных заимствований;</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в качестве </w:t>
            </w:r>
            <w:proofErr w:type="gramStart"/>
            <w:r w:rsidRPr="005F2A2E">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5F2A2E">
              <w:rPr>
                <w:rFonts w:ascii="Times New Roman" w:hAnsi="Times New Roman" w:cs="Times New Roman"/>
                <w:sz w:val="24"/>
                <w:szCs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Бузыкановского  муниципального образования муниципальные гарантии;</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представляет сторону Бузыкановского муниципального образования в договорах о предоставлении средств бюджета Бузыкановского муниципального образования на возвратной основе, бюджетных инвестиций;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осуществляет ведение реестра предоставления бюджетных средств на возвратной основе в разрезе их получателей;</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согласует решения налоговых органов об изменении сроков уплаты налогов (подлежащих зачислению в бюджет Бузыкановского  муниципального образования) в форме отсрочки, рассрочки, инвестиционного налогового кредита;</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осуществляет иные бюджетные полномочия в соответствии Бюджетным кодексом Российской Федерации, настоящим Положением и иными нормативными правовыми актами бюджетного законодательства Российской Федерации</w:t>
            </w:r>
            <w:proofErr w:type="gramStart"/>
            <w:r w:rsidRPr="005F2A2E">
              <w:rPr>
                <w:rFonts w:ascii="Times New Roman" w:hAnsi="Times New Roman" w:cs="Times New Roman"/>
                <w:sz w:val="24"/>
                <w:szCs w:val="24"/>
              </w:rPr>
              <w:t>.»;</w:t>
            </w:r>
            <w:proofErr w:type="gramEnd"/>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1.3. в статье 5:</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в части 2:</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в абзаце третьем слова «территории» исключить;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color w:val="000000"/>
                <w:sz w:val="24"/>
                <w:szCs w:val="24"/>
              </w:rPr>
            </w:pPr>
            <w:r w:rsidRPr="005F2A2E">
              <w:rPr>
                <w:rFonts w:ascii="Times New Roman" w:hAnsi="Times New Roman" w:cs="Times New Roman"/>
                <w:color w:val="000000"/>
                <w:sz w:val="24"/>
                <w:szCs w:val="24"/>
              </w:rPr>
              <w:t>в абзаце четвертом слова «на очередной финансовый год»</w:t>
            </w:r>
            <w:r w:rsidRPr="005F2A2E">
              <w:rPr>
                <w:rFonts w:ascii="Times New Roman" w:hAnsi="Times New Roman" w:cs="Times New Roman"/>
                <w:sz w:val="24"/>
                <w:szCs w:val="24"/>
              </w:rPr>
              <w:t xml:space="preserve"> исключить; </w:t>
            </w:r>
            <w:r w:rsidRPr="005F2A2E">
              <w:rPr>
                <w:rFonts w:ascii="Times New Roman" w:hAnsi="Times New Roman" w:cs="Times New Roman"/>
                <w:color w:val="000000"/>
                <w:sz w:val="24"/>
                <w:szCs w:val="24"/>
              </w:rPr>
              <w:t xml:space="preserve">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color w:val="000000"/>
                <w:sz w:val="24"/>
                <w:szCs w:val="24"/>
              </w:rPr>
            </w:pPr>
            <w:r w:rsidRPr="005F2A2E">
              <w:rPr>
                <w:rFonts w:ascii="Times New Roman" w:hAnsi="Times New Roman" w:cs="Times New Roman"/>
                <w:color w:val="000000"/>
                <w:sz w:val="24"/>
                <w:szCs w:val="24"/>
              </w:rPr>
              <w:lastRenderedPageBreak/>
              <w:t>дополнить абзацем пятым следующего содержания: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color w:val="000000"/>
                <w:sz w:val="24"/>
                <w:szCs w:val="24"/>
              </w:rPr>
              <w:t>«</w:t>
            </w:r>
            <w:r w:rsidRPr="005F2A2E">
              <w:rPr>
                <w:rFonts w:ascii="Times New Roman" w:hAnsi="Times New Roman" w:cs="Times New Roman"/>
                <w:sz w:val="24"/>
                <w:szCs w:val="24"/>
              </w:rPr>
              <w:t xml:space="preserve">- муниципальных </w:t>
            </w:r>
            <w:proofErr w:type="gramStart"/>
            <w:r w:rsidRPr="005F2A2E">
              <w:rPr>
                <w:rFonts w:ascii="Times New Roman" w:hAnsi="Times New Roman" w:cs="Times New Roman"/>
                <w:sz w:val="24"/>
                <w:szCs w:val="24"/>
              </w:rPr>
              <w:t>программах</w:t>
            </w:r>
            <w:proofErr w:type="gramEnd"/>
            <w:r w:rsidRPr="005F2A2E">
              <w:rPr>
                <w:rFonts w:ascii="Times New Roman" w:hAnsi="Times New Roman" w:cs="Times New Roman"/>
                <w:sz w:val="24"/>
                <w:szCs w:val="24"/>
              </w:rPr>
              <w:t>.»;</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дополнить частью 4 следующего содержания:</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«4. Проект бюджета Бузыкановского  муниципального образования составляется и утверждается на очередной финансовый год и плановый период в соответствии с решением Думы Бузыкановского  муниципального образования</w:t>
            </w:r>
            <w:proofErr w:type="gramStart"/>
            <w:r w:rsidRPr="005F2A2E">
              <w:rPr>
                <w:rFonts w:ascii="Times New Roman" w:hAnsi="Times New Roman" w:cs="Times New Roman"/>
                <w:sz w:val="24"/>
                <w:szCs w:val="24"/>
              </w:rPr>
              <w:t>.»;</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proofErr w:type="gramEnd"/>
            <w:r w:rsidRPr="005F2A2E">
              <w:rPr>
                <w:rFonts w:ascii="Times New Roman" w:hAnsi="Times New Roman" w:cs="Times New Roman"/>
                <w:sz w:val="24"/>
                <w:szCs w:val="24"/>
              </w:rPr>
              <w:t>1.4. в части 1 статьи 6:</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в абзаце первом </w:t>
            </w:r>
            <w:r w:rsidRPr="005F2A2E">
              <w:rPr>
                <w:rFonts w:ascii="Times New Roman" w:hAnsi="Times New Roman" w:cs="Times New Roman"/>
                <w:color w:val="000000"/>
                <w:sz w:val="24"/>
                <w:szCs w:val="24"/>
              </w:rPr>
              <w:t>слова «на очередной финансовый год либо» исключить;</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абзац второй изложить в следующей редакции: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«Прогноз социально-экономического развития Бузыкановского  муниципального образования одобряется администрацией Бузыкановского  муниципального образования одновременно с принятием решения о внесении проекта бюджета в Думу Бузыкановского  муниципального образования</w:t>
            </w:r>
            <w:proofErr w:type="gramStart"/>
            <w:r w:rsidRPr="005F2A2E">
              <w:rPr>
                <w:rFonts w:ascii="Times New Roman" w:hAnsi="Times New Roman" w:cs="Times New Roman"/>
                <w:sz w:val="24"/>
                <w:szCs w:val="24"/>
              </w:rPr>
              <w:t>.»;</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1.5. статью 7 признать утратившей силу;</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1.6. статью 8 изложить в следующей редакции: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w:t>
            </w:r>
            <w:r w:rsidRPr="005F2A2E">
              <w:rPr>
                <w:rFonts w:ascii="Times New Roman" w:hAnsi="Times New Roman" w:cs="Times New Roman"/>
                <w:b/>
                <w:sz w:val="24"/>
                <w:szCs w:val="24"/>
              </w:rPr>
              <w:t xml:space="preserve">Статья 8. Основные направления бюджетной и налоговой политики  Бузыкановского муниципального образования </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r w:rsidRPr="005F2A2E">
              <w:rPr>
                <w:rFonts w:ascii="Times New Roman" w:hAnsi="Times New Roman" w:cs="Times New Roman"/>
                <w:sz w:val="24"/>
                <w:szCs w:val="24"/>
              </w:rPr>
              <w:t>1. Основные направления бюджетной и налоговой политики разрабатываются  администрацией Бузыкановского муниципального образования и утверждаются постановлением администрации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color w:val="000000"/>
                <w:sz w:val="24"/>
                <w:szCs w:val="24"/>
              </w:rPr>
              <w:t>2.</w:t>
            </w:r>
            <w:r w:rsidRPr="005F2A2E">
              <w:rPr>
                <w:rFonts w:ascii="Times New Roman" w:hAnsi="Times New Roman" w:cs="Times New Roman"/>
                <w:sz w:val="24"/>
                <w:szCs w:val="24"/>
              </w:rPr>
              <w:t xml:space="preserve">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1.7.</w:t>
            </w:r>
            <w:r w:rsidRPr="005F2A2E">
              <w:rPr>
                <w:rFonts w:ascii="Times New Roman" w:hAnsi="Times New Roman" w:cs="Times New Roman"/>
                <w:b/>
                <w:sz w:val="24"/>
                <w:szCs w:val="24"/>
              </w:rPr>
              <w:t xml:space="preserve"> </w:t>
            </w:r>
            <w:r w:rsidRPr="005F2A2E">
              <w:rPr>
                <w:rFonts w:ascii="Times New Roman" w:hAnsi="Times New Roman" w:cs="Times New Roman"/>
                <w:sz w:val="24"/>
                <w:szCs w:val="24"/>
              </w:rPr>
              <w:t>часть 2 статьи 9 после слов «очередной финансовый год» дополнить словами «и плановый период»,  слова  «перспективного финансового плана</w:t>
            </w:r>
            <w:proofErr w:type="gramStart"/>
            <w:r w:rsidRPr="005F2A2E">
              <w:rPr>
                <w:rFonts w:ascii="Times New Roman" w:hAnsi="Times New Roman" w:cs="Times New Roman"/>
                <w:sz w:val="24"/>
                <w:szCs w:val="24"/>
              </w:rPr>
              <w:t>,»</w:t>
            </w:r>
            <w:proofErr w:type="gramEnd"/>
            <w:r w:rsidRPr="005F2A2E">
              <w:rPr>
                <w:rFonts w:ascii="Times New Roman" w:hAnsi="Times New Roman" w:cs="Times New Roman"/>
                <w:sz w:val="24"/>
                <w:szCs w:val="24"/>
              </w:rPr>
              <w:t xml:space="preserve"> исключить;</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1.8. статью 10 изложить в следующей редакции:</w:t>
            </w:r>
          </w:p>
          <w:p w:rsidR="0049264E" w:rsidRPr="005F2A2E" w:rsidRDefault="0049264E" w:rsidP="006F5695">
            <w:pPr>
              <w:pStyle w:val="ConsPlusNormal"/>
              <w:suppressLineNumbers/>
              <w:suppressAutoHyphens/>
              <w:ind w:firstLine="709"/>
              <w:jc w:val="both"/>
              <w:rPr>
                <w:rFonts w:ascii="Times New Roman" w:hAnsi="Times New Roman" w:cs="Times New Roman"/>
                <w:b/>
                <w:sz w:val="24"/>
                <w:szCs w:val="24"/>
              </w:rPr>
            </w:pPr>
            <w:r w:rsidRPr="005F2A2E">
              <w:rPr>
                <w:rFonts w:ascii="Times New Roman" w:hAnsi="Times New Roman" w:cs="Times New Roman"/>
                <w:sz w:val="24"/>
                <w:szCs w:val="24"/>
              </w:rPr>
              <w:t>«</w:t>
            </w:r>
            <w:r w:rsidRPr="005F2A2E">
              <w:rPr>
                <w:rFonts w:ascii="Times New Roman" w:hAnsi="Times New Roman" w:cs="Times New Roman"/>
                <w:b/>
                <w:sz w:val="24"/>
                <w:szCs w:val="24"/>
              </w:rPr>
              <w:t>Статья 10. Общие положения</w:t>
            </w:r>
          </w:p>
          <w:p w:rsidR="0049264E" w:rsidRPr="005F2A2E" w:rsidRDefault="0049264E" w:rsidP="006F5695">
            <w:pPr>
              <w:suppressLineNumbers/>
              <w:suppressAutoHyphens/>
              <w:spacing w:after="0" w:line="240" w:lineRule="auto"/>
              <w:ind w:firstLine="709"/>
              <w:jc w:val="both"/>
              <w:rPr>
                <w:rFonts w:ascii="Times New Roman" w:hAnsi="Times New Roman"/>
                <w:bCs/>
                <w:sz w:val="24"/>
                <w:szCs w:val="24"/>
              </w:rPr>
            </w:pPr>
            <w:r w:rsidRPr="005F2A2E">
              <w:rPr>
                <w:rFonts w:ascii="Times New Roman" w:hAnsi="Times New Roman"/>
                <w:bCs/>
                <w:sz w:val="24"/>
                <w:szCs w:val="24"/>
              </w:rPr>
              <w:t xml:space="preserve">1. В решении Думы </w:t>
            </w:r>
            <w:r w:rsidRPr="005F2A2E">
              <w:rPr>
                <w:rFonts w:ascii="Times New Roman" w:hAnsi="Times New Roman"/>
                <w:sz w:val="24"/>
                <w:szCs w:val="24"/>
              </w:rPr>
              <w:t xml:space="preserve">Бузыкановского </w:t>
            </w:r>
            <w:r w:rsidRPr="005F2A2E">
              <w:rPr>
                <w:rFonts w:ascii="Times New Roman" w:hAnsi="Times New Roman"/>
                <w:bCs/>
                <w:sz w:val="24"/>
                <w:szCs w:val="24"/>
              </w:rPr>
              <w:t xml:space="preserve"> муниципального образования о бюджете должны содержаться основные характеристики бюджета, к которым относятся: </w:t>
            </w:r>
          </w:p>
          <w:p w:rsidR="0049264E" w:rsidRPr="005F2A2E" w:rsidRDefault="0049264E" w:rsidP="006F5695">
            <w:pPr>
              <w:suppressLineNumbers/>
              <w:suppressAutoHyphens/>
              <w:spacing w:after="0" w:line="240" w:lineRule="auto"/>
              <w:ind w:firstLine="709"/>
              <w:jc w:val="both"/>
              <w:rPr>
                <w:rFonts w:ascii="Times New Roman" w:hAnsi="Times New Roman"/>
                <w:bCs/>
                <w:sz w:val="24"/>
                <w:szCs w:val="24"/>
              </w:rPr>
            </w:pPr>
            <w:r w:rsidRPr="005F2A2E">
              <w:rPr>
                <w:rFonts w:ascii="Times New Roman" w:hAnsi="Times New Roman"/>
                <w:bCs/>
                <w:sz w:val="24"/>
                <w:szCs w:val="24"/>
              </w:rPr>
              <w:t xml:space="preserve">- общий объем доходов бюджета </w:t>
            </w:r>
            <w:r w:rsidRPr="005F2A2E">
              <w:rPr>
                <w:rFonts w:ascii="Times New Roman" w:hAnsi="Times New Roman"/>
                <w:sz w:val="24"/>
                <w:szCs w:val="24"/>
              </w:rPr>
              <w:t xml:space="preserve"> Бузыкановского </w:t>
            </w:r>
            <w:r w:rsidRPr="005F2A2E">
              <w:rPr>
                <w:rFonts w:ascii="Times New Roman" w:hAnsi="Times New Roman"/>
                <w:bCs/>
                <w:sz w:val="24"/>
                <w:szCs w:val="24"/>
              </w:rPr>
              <w:t>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bCs/>
                <w:sz w:val="24"/>
                <w:szCs w:val="24"/>
              </w:rPr>
            </w:pPr>
            <w:r w:rsidRPr="005F2A2E">
              <w:rPr>
                <w:rFonts w:ascii="Times New Roman" w:hAnsi="Times New Roman"/>
                <w:bCs/>
                <w:sz w:val="24"/>
                <w:szCs w:val="24"/>
              </w:rPr>
              <w:t xml:space="preserve">- общий объем расходов </w:t>
            </w:r>
            <w:r w:rsidRPr="005F2A2E">
              <w:rPr>
                <w:rFonts w:ascii="Times New Roman" w:hAnsi="Times New Roman"/>
                <w:sz w:val="24"/>
                <w:szCs w:val="24"/>
              </w:rPr>
              <w:t xml:space="preserve">Бузыкановского </w:t>
            </w:r>
            <w:r w:rsidRPr="005F2A2E">
              <w:rPr>
                <w:rFonts w:ascii="Times New Roman" w:hAnsi="Times New Roman"/>
                <w:bCs/>
                <w:sz w:val="24"/>
                <w:szCs w:val="24"/>
              </w:rPr>
              <w:t xml:space="preserve">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bCs/>
                <w:sz w:val="24"/>
                <w:szCs w:val="24"/>
              </w:rPr>
            </w:pPr>
            <w:r w:rsidRPr="005F2A2E">
              <w:rPr>
                <w:rFonts w:ascii="Times New Roman" w:hAnsi="Times New Roman"/>
                <w:bCs/>
                <w:sz w:val="24"/>
                <w:szCs w:val="24"/>
              </w:rPr>
              <w:t>-  дефицит (профицит) бюджета;</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bCs/>
                <w:sz w:val="24"/>
                <w:szCs w:val="24"/>
              </w:rPr>
              <w:t xml:space="preserve">- </w:t>
            </w:r>
            <w:r w:rsidRPr="005F2A2E">
              <w:rPr>
                <w:rFonts w:ascii="Times New Roman" w:hAnsi="Times New Roman" w:cs="Times New Roman"/>
                <w:sz w:val="24"/>
                <w:szCs w:val="24"/>
              </w:rPr>
              <w:t>иные показатели, установленные Бюджетным кодексом Российской Федерации, законами Иркутской области, муниципальными правовыми актами Думы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Решением о бюджете утверждаются: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перечень главных администраторов доходов бюджета;</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перечень главных </w:t>
            </w:r>
            <w:proofErr w:type="gramStart"/>
            <w:r w:rsidRPr="005F2A2E">
              <w:rPr>
                <w:rFonts w:ascii="Times New Roman" w:hAnsi="Times New Roman" w:cs="Times New Roman"/>
                <w:sz w:val="24"/>
                <w:szCs w:val="24"/>
              </w:rPr>
              <w:t>администраторов источников финансирования дефицита бюджета</w:t>
            </w:r>
            <w:proofErr w:type="gramEnd"/>
            <w:r w:rsidRPr="005F2A2E">
              <w:rPr>
                <w:rFonts w:ascii="Times New Roman" w:hAnsi="Times New Roman" w:cs="Times New Roman"/>
                <w:sz w:val="24"/>
                <w:szCs w:val="24"/>
              </w:rPr>
              <w:t>;</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5F2A2E">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Бюджетным кодексом Российской Федерации, законом Иркутской области, муниципальным правовым актом Думы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ведомственная структура расходов бюджета на очередной финансовый год и плановый период;</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общий объем бюджетных ассигнований, направляемых на исполнение </w:t>
            </w:r>
            <w:r w:rsidRPr="005F2A2E">
              <w:rPr>
                <w:rFonts w:ascii="Times New Roman" w:hAnsi="Times New Roman" w:cs="Times New Roman"/>
                <w:sz w:val="24"/>
                <w:szCs w:val="24"/>
              </w:rPr>
              <w:lastRenderedPageBreak/>
              <w:t>публичных нормативных обязательств;</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F2A2E">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5F2A2E">
              <w:rPr>
                <w:rFonts w:ascii="Times New Roman" w:hAnsi="Times New Roman" w:cs="Times New Roman"/>
                <w:sz w:val="24"/>
                <w:szCs w:val="24"/>
              </w:rPr>
              <w:t>указанием</w:t>
            </w:r>
            <w:proofErr w:type="gramEnd"/>
            <w:r w:rsidRPr="005F2A2E">
              <w:rPr>
                <w:rFonts w:ascii="Times New Roman" w:hAnsi="Times New Roman" w:cs="Times New Roman"/>
                <w:sz w:val="24"/>
                <w:szCs w:val="24"/>
              </w:rPr>
              <w:t xml:space="preserve"> в том числе верхнего предела долга по муниципальным гарантиям;</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иные показатели бюджета Бузыкановского  муниципального образования, установленные Бюджетным кодексом Российской Федерации, законом Иркутской области, муниципальным правовым актом Думы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3. </w:t>
            </w:r>
            <w:proofErr w:type="gramStart"/>
            <w:r w:rsidRPr="005F2A2E">
              <w:rPr>
                <w:rFonts w:ascii="Times New Roman" w:hAnsi="Times New Roman" w:cs="Times New Roman"/>
                <w:sz w:val="24"/>
                <w:szCs w:val="24"/>
              </w:rPr>
              <w:t>При</w:t>
            </w:r>
            <w:proofErr w:type="gramEnd"/>
            <w:r w:rsidRPr="005F2A2E">
              <w:rPr>
                <w:rFonts w:ascii="Times New Roman" w:hAnsi="Times New Roman" w:cs="Times New Roman"/>
                <w:sz w:val="24"/>
                <w:szCs w:val="24"/>
              </w:rPr>
              <w:t xml:space="preserve"> утверждения бюджета Бузыкановского муниципального образования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Изменение показателей ведомственной структуры расходов бюджета   Бузыкановского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Решением Думы Бузыкановского  муниципального образования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Бузыкановского муниципального образования о бюджете, сверх соответствующих бюджетных ассигнований и (или) общего объема расходов бюджета</w:t>
            </w:r>
            <w:proofErr w:type="gramStart"/>
            <w:r w:rsidRPr="005F2A2E">
              <w:rPr>
                <w:rFonts w:ascii="Times New Roman" w:hAnsi="Times New Roman" w:cs="Times New Roman"/>
                <w:sz w:val="24"/>
                <w:szCs w:val="24"/>
              </w:rPr>
              <w:t>.»;</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1.9. в статье 11:</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в части 1 слово «Глава» заменить словом «Администрация», после слов «финансовый год» дополнить словами «и плановый период»;</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в части 2:</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в абзацах третьем и четвертом слово «территории» исключить;</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в абзаце пятом слова «либо проект среднесрочного финансового плана» исключить;</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абзац восьмой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roofErr w:type="gramStart"/>
            <w:r w:rsidRPr="005F2A2E">
              <w:rPr>
                <w:rFonts w:ascii="Times New Roman" w:hAnsi="Times New Roman"/>
                <w:sz w:val="24"/>
                <w:szCs w:val="24"/>
              </w:rPr>
              <w:t>;»</w:t>
            </w:r>
            <w:proofErr w:type="gramEnd"/>
            <w:r w:rsidRPr="005F2A2E">
              <w:rPr>
                <w:rFonts w:ascii="Times New Roman" w:hAnsi="Times New Roman"/>
                <w:sz w:val="24"/>
                <w:szCs w:val="24"/>
              </w:rPr>
              <w:t>;</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абзацы девятый – одиннадцатый признать утратившими силу;</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дополнить абзацем следующего содержания: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«В случае утверждения решением о бюджете Бузыкановского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roofErr w:type="gramStart"/>
            <w:r w:rsidRPr="005F2A2E">
              <w:rPr>
                <w:rFonts w:ascii="Times New Roman" w:hAnsi="Times New Roman"/>
                <w:sz w:val="24"/>
                <w:szCs w:val="24"/>
              </w:rPr>
              <w:t>.»;</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lastRenderedPageBreak/>
              <w:t>часть 3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Проект бюджета Бузыкановского муниципального образования подлежит официальному опубликованию, выносится на публичные слушания в порядке, установленном решением Думы Бузыкановского  муниципального образования</w:t>
            </w:r>
            <w:proofErr w:type="gramStart"/>
            <w:r w:rsidRPr="005F2A2E">
              <w:rPr>
                <w:rFonts w:ascii="Times New Roman" w:hAnsi="Times New Roman"/>
                <w:sz w:val="24"/>
                <w:szCs w:val="24"/>
              </w:rPr>
              <w:t>.»;</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proofErr w:type="gramEnd"/>
            <w:r w:rsidRPr="005F2A2E">
              <w:rPr>
                <w:rFonts w:ascii="Times New Roman" w:hAnsi="Times New Roman"/>
                <w:sz w:val="24"/>
                <w:szCs w:val="24"/>
              </w:rPr>
              <w:t>1.10. статью 12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b/>
                <w:sz w:val="24"/>
                <w:szCs w:val="24"/>
              </w:rPr>
            </w:pPr>
            <w:r w:rsidRPr="005F2A2E">
              <w:rPr>
                <w:rFonts w:ascii="Times New Roman" w:hAnsi="Times New Roman"/>
                <w:sz w:val="24"/>
                <w:szCs w:val="24"/>
              </w:rPr>
              <w:t>«</w:t>
            </w:r>
            <w:r w:rsidRPr="005F2A2E">
              <w:rPr>
                <w:rFonts w:ascii="Times New Roman" w:hAnsi="Times New Roman"/>
                <w:b/>
                <w:sz w:val="24"/>
                <w:szCs w:val="24"/>
              </w:rPr>
              <w:t>Статья 12. Рассмотрение проекта решения о бюджете Думой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1. </w:t>
            </w:r>
            <w:proofErr w:type="gramStart"/>
            <w:r w:rsidRPr="005F2A2E">
              <w:rPr>
                <w:rFonts w:ascii="Times New Roman" w:hAnsi="Times New Roman"/>
                <w:sz w:val="24"/>
                <w:szCs w:val="24"/>
              </w:rPr>
              <w:t>Не позднее дня следующего за днем внесения проекта решения о бюджете с необходимыми документами и материалами в Думу Бузыкановского  муниципального образования председатель Думы Бузыкановского  муниципального образования направляет их в комиссию по бюджету, налогам и финансовой политике Думы Бузыкановского  муниципального образования для подготовки заключения по проекту решения о бюджете Бузыкановского  муниципального образования.</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2. В течение 10 дней со дня получения проекта решения о бюджете комиссия  по бюджету, налогам и финансовой политике Думы Бузыкановского  муниципального образования направляет в администрацию Бузыкановского  муниципального образования заключение по проекту решения о бюджете и предложения о принятии или отклонении представленного проекта решения о бюджете.</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Заключение по результатам публичных слушаний, заключение комиссии  по бюджету, налогам и финансовой политике Думы Бузыкановского  муниципального образования, предложения постоянных  комиссий Думы Бузыкановского  муниципального образования рассматриваются на заседании Думы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Предложения постоянных  комиссий Думы Бузыкановского  муниципального образования, предусматривающие увеличение расходов бюджета Бузыкановского  муниципального образования, должны содержать предложения о соответствующем сокращении расходов бюджета по другим разделам, подразделам, целевым статьям, видам расходов классификации расходов бюджета либо указание на дополнительный источник доходов.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Комиссия по бюджету, налогам и финансовой политике Думы Бузыкановского  муниципального образования подготавливает заключение на проект решения о бюджете с </w:t>
            </w:r>
            <w:proofErr w:type="gramStart"/>
            <w:r w:rsidRPr="005F2A2E">
              <w:rPr>
                <w:rFonts w:ascii="Times New Roman" w:hAnsi="Times New Roman"/>
                <w:sz w:val="24"/>
                <w:szCs w:val="24"/>
              </w:rPr>
              <w:t>предложением</w:t>
            </w:r>
            <w:proofErr w:type="gramEnd"/>
            <w:r w:rsidRPr="005F2A2E">
              <w:rPr>
                <w:rFonts w:ascii="Times New Roman" w:hAnsi="Times New Roman"/>
                <w:sz w:val="24"/>
                <w:szCs w:val="24"/>
              </w:rPr>
              <w:t xml:space="preserve"> о принятии или отклонении представленного проекта решения о бюджете. </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Администрация Бузыкановского  муниципального образования дорабатывает проект решения о бюджете с учетом заключения комиссии  по бюджету, налогам и финансовой политике Думы Бузыкановского муниципального образования и представляет его на рассмотрение Думе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Заключение комиссии по бюджету, налогам и финансовой политике Думы Бузыкановского  муниципального образования учитывается при подготовке депутатами Думы Бузыкановского  муниципального образования поправок к проекту решения о бюджете.</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4. Решение о бюджете на очередной финансовый год и плановый период принимается двумя третями от установленного числа депутатов Думы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5. В случае отклонения проекта решения о бюджете Дума Бузыкановского муниципального образования принимает решение о передаче указанного проекта в согласительную комиссию для разработки согласованного варианта основных характеристик бюджета на очередной финансовый год и плановый период в соответствии с предложениями и рекомендациями, изложенными в заключени</w:t>
            </w:r>
            <w:proofErr w:type="gramStart"/>
            <w:r w:rsidRPr="005F2A2E">
              <w:rPr>
                <w:rFonts w:ascii="Times New Roman" w:hAnsi="Times New Roman"/>
                <w:sz w:val="24"/>
                <w:szCs w:val="24"/>
              </w:rPr>
              <w:t>и</w:t>
            </w:r>
            <w:proofErr w:type="gramEnd"/>
            <w:r w:rsidRPr="005F2A2E">
              <w:rPr>
                <w:rFonts w:ascii="Times New Roman" w:hAnsi="Times New Roman"/>
                <w:sz w:val="24"/>
                <w:szCs w:val="24"/>
              </w:rPr>
              <w:t xml:space="preserve"> комиссии по бюджету, налогам и финансовой политике Думы Бузыкановского  муниципального образования. При этом в решении Думы Бузыкановского муниципального образования о создании согласительной комиссии определяются </w:t>
            </w:r>
            <w:r w:rsidRPr="005F2A2E">
              <w:rPr>
                <w:rFonts w:ascii="Times New Roman" w:hAnsi="Times New Roman"/>
                <w:sz w:val="24"/>
                <w:szCs w:val="24"/>
              </w:rPr>
              <w:lastRenderedPageBreak/>
              <w:t>представители Думы Бузыкановского  муниципального образования для участия в работе согласительной комиссии, а также по предложению Главы Бузыкановского муниципального образования представители администрации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Согласительная комиссия образуется на паритетной основе из представителей администрации Бузыкановского муниципального образования и Думы Бузыкановского  муниципального образования (далее – стороны) в составе 4 человек.</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Согласительная комиссия в течение 5 дней со дня отклонения проекта решения о бюджете на очередной финансовый год и плановый период разрабатывает вариант основных характеристик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6. Решение согласительной комиссии принимается раздельным голосованием членов согласительной комиссии от Думы Бузыкановского муниципального образования, от администрации Бузыкановского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7. По окончании работы согласительной комиссии администрация Бузыкановского муниципального образования в течение 5 календарных дней вносит на рассмотрение в Думу Бузыкановского муниципального образования согласованные основные характеристики бюджета на очередной финансовый год и плановый период.</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Дума Бузыкановского муниципального образования рассматривает проект решения о бюджете по уточненным согласительной комиссией основным характеристикам бюджета на очередной финансовый год и плановый период в течение 10 дней со дня принятия решения согласительной комиссией.</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8. Решение Думы Бузыкановского муниципального образования о бюджете подлежит официальному опубликованию не позднее 10 дней после его подписания и вступает в силу с 1 января очередного финансового года</w:t>
            </w:r>
            <w:proofErr w:type="gramStart"/>
            <w:r w:rsidRPr="005F2A2E">
              <w:rPr>
                <w:rFonts w:ascii="Times New Roman" w:hAnsi="Times New Roman"/>
                <w:sz w:val="24"/>
                <w:szCs w:val="24"/>
              </w:rPr>
              <w:t>.»;</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1.11. часть 5 статьи 13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«5. </w:t>
            </w:r>
            <w:proofErr w:type="gramStart"/>
            <w:r w:rsidRPr="005F2A2E">
              <w:rPr>
                <w:rFonts w:ascii="Times New Roman" w:hAnsi="Times New Roman"/>
                <w:sz w:val="24"/>
                <w:szCs w:val="24"/>
              </w:rPr>
              <w:t>Если решение Думы Бузыкановского муниципального образования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Бузыкановского  муниципального образования представляет на рассмотрение и утверждение Думе Бузыкановского  муниципального образования  проект решения о внесении</w:t>
            </w:r>
            <w:proofErr w:type="gramEnd"/>
            <w:r w:rsidRPr="005F2A2E">
              <w:rPr>
                <w:rFonts w:ascii="Times New Roman" w:hAnsi="Times New Roman"/>
                <w:sz w:val="24"/>
                <w:szCs w:val="24"/>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Указанный проект решения рассматривается и утверждается Думой Бузыкановского  муниципального образования в срок, не превышающий 15 дней со дня его представления</w:t>
            </w:r>
            <w:proofErr w:type="gramStart"/>
            <w:r w:rsidRPr="005F2A2E">
              <w:rPr>
                <w:rFonts w:ascii="Times New Roman" w:hAnsi="Times New Roman"/>
                <w:sz w:val="24"/>
                <w:szCs w:val="24"/>
              </w:rPr>
              <w:t>.»;</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1.12. статью 14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b/>
                <w:sz w:val="24"/>
                <w:szCs w:val="24"/>
              </w:rPr>
            </w:pPr>
            <w:r w:rsidRPr="005F2A2E">
              <w:rPr>
                <w:rFonts w:ascii="Times New Roman" w:hAnsi="Times New Roman"/>
                <w:sz w:val="24"/>
                <w:szCs w:val="24"/>
              </w:rPr>
              <w:t>«</w:t>
            </w:r>
            <w:r w:rsidRPr="005F2A2E">
              <w:rPr>
                <w:rFonts w:ascii="Times New Roman" w:hAnsi="Times New Roman"/>
                <w:b/>
                <w:sz w:val="24"/>
                <w:szCs w:val="24"/>
              </w:rPr>
              <w:t xml:space="preserve">Статья 14. Внесение изменений в решение Думы Бузыкановского муниципального образования о бюджете </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1. </w:t>
            </w:r>
            <w:proofErr w:type="gramStart"/>
            <w:r w:rsidRPr="005F2A2E">
              <w:rPr>
                <w:rFonts w:ascii="Times New Roman" w:hAnsi="Times New Roman"/>
                <w:sz w:val="24"/>
                <w:szCs w:val="24"/>
              </w:rPr>
              <w:t>Администрация  Бузыкановского муниципального образования обеспечивает составление и представление на рассмотрение Думы Бузыкановского  муниципального образования проектов решений Думы Бузыкановского  муниципального образования о внесении изменений в решение Думы Бузыкановского  муниципального образования о бюджете Бузыкановского  муниципального образования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2. Основаниями для внесения в Думу Бузыкановского  муниципального </w:t>
            </w:r>
            <w:r w:rsidRPr="005F2A2E">
              <w:rPr>
                <w:rFonts w:ascii="Times New Roman" w:hAnsi="Times New Roman"/>
                <w:sz w:val="24"/>
                <w:szCs w:val="24"/>
              </w:rPr>
              <w:lastRenderedPageBreak/>
              <w:t>образования проекта решения о внесении изменений в решение о бюджете являются: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снижение или увеличение ожидаемых поступлений доходов бюджета, которые приводят к изменению финансирования, по сравнению с утвержденным бюджетом;</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необходимость финансирования новых видов расходов или увеличение (уменьшение) финансирования утвержденных расходов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перемещением средств бюджета между главными распорядителями бюджетных средств;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иные основания, предусмотренные бюджетным законодательством Российской Федерации.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Для внесения изменений в решение о бюджете главные администраторы доходов бюджета, главные распорядители бюджетных средств и главные администраторы источников финансирования дефицита бюджета, представляют ходатайства на имя Главы Бузыкановского муниципального образования о необходимости внесения изменений в решение о бюджете с указанием причин и экономическим обоснованием вносимых изменений.</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4. Одновременно с проектом решения о внесении изменений в решение о бюджете  представляются следующие документы и материалы:</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 в случае изменения прогнозируемого объема налоговых доходов бюджета – ожидаемые итоги социально-экономического развития в текущем финансовом году;</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2) сведения об исполнении бюджета за истекший отчетный период текущего финансового года;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ожидаемая оценка исполнения бюджета в текущем финансовом году;</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4) перечень муниципальных программ в случае, если изменения, вносимые в решение о бюджете, предусматривают изменение указанных программ;</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5) пояснительная записка с обоснованием предлагаемых изменений в решение о бюджете.</w:t>
            </w:r>
          </w:p>
          <w:p w:rsidR="0049264E" w:rsidRPr="005F2A2E" w:rsidRDefault="0049264E" w:rsidP="006F5695">
            <w:pPr>
              <w:suppressLineNumbers/>
              <w:suppressAutoHyphens/>
              <w:spacing w:after="0" w:line="240" w:lineRule="auto"/>
              <w:ind w:firstLine="709"/>
              <w:jc w:val="both"/>
              <w:rPr>
                <w:rFonts w:ascii="Times New Roman" w:hAnsi="Times New Roman"/>
                <w:color w:val="000000"/>
                <w:sz w:val="24"/>
                <w:szCs w:val="24"/>
              </w:rPr>
            </w:pPr>
            <w:r w:rsidRPr="005F2A2E">
              <w:rPr>
                <w:rFonts w:ascii="Times New Roman" w:hAnsi="Times New Roman"/>
                <w:color w:val="000000"/>
                <w:sz w:val="24"/>
                <w:szCs w:val="24"/>
              </w:rPr>
              <w:t>5. При внесении изменений в решение о бюджете,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6. Проект решения </w:t>
            </w:r>
            <w:proofErr w:type="gramStart"/>
            <w:r w:rsidRPr="005F2A2E">
              <w:rPr>
                <w:rFonts w:ascii="Times New Roman" w:hAnsi="Times New Roman"/>
                <w:sz w:val="24"/>
                <w:szCs w:val="24"/>
              </w:rPr>
              <w:t>о внесении изменений в решение о бюджете с прилагаемыми в соответствии</w:t>
            </w:r>
            <w:proofErr w:type="gramEnd"/>
            <w:r w:rsidRPr="005F2A2E">
              <w:rPr>
                <w:rFonts w:ascii="Times New Roman" w:hAnsi="Times New Roman"/>
                <w:sz w:val="24"/>
                <w:szCs w:val="24"/>
              </w:rPr>
              <w:t xml:space="preserve"> с частью 4 настоящей статьи документами вносится в Думу Бузыкановского муниципального образования не позднее, чем за 10 дней до очередного заседания Думы  Бузыкановского муниципального образования. Данный срок может быть изменен при наличии мотивированного обоснования, предоставленного администрацией Бузыкановского муниципального образования одновременно с проектом решения о внесении изменений в решение о бюджете.</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7. Не позднее дня, следующего за днем внесения проекта решения о внесении изменений в решение о бюджете в Думу Бузыкановского  муниципального образования, председатель Думы Бузыкановского муниципального образования направляет указанный проект и прилагаемые к нему документы в комиссию по бюджету, налогам и финансовой политике Думы Бузыкановского муниципального образования для подготовки соответствующего заключения.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8. В срок, не превышающий 10 дней со дня получения проекта решения о внесении изменений в решение о бюджете, комиссия  по бюджету, налогам и финансовой политике Думы Бузыкановского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сокращен в порядке, установленном частью 6 настоящей статьи.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Заключение комиссии по бюджету, налогам и финансовой политике Думы Бузыкановского муниципального образования рассматривается на заседании Думы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lastRenderedPageBreak/>
              <w:t xml:space="preserve">9. Комиссия по бюджету, налогам и финансовой политике Думы Бузыкановского муниципального образования подготавливает заключение на проект решения о внесении изменений в решение о бюджете с </w:t>
            </w:r>
            <w:proofErr w:type="gramStart"/>
            <w:r w:rsidRPr="005F2A2E">
              <w:rPr>
                <w:rFonts w:ascii="Times New Roman" w:hAnsi="Times New Roman"/>
                <w:sz w:val="24"/>
                <w:szCs w:val="24"/>
              </w:rPr>
              <w:t>предложением</w:t>
            </w:r>
            <w:proofErr w:type="gramEnd"/>
            <w:r w:rsidRPr="005F2A2E">
              <w:rPr>
                <w:rFonts w:ascii="Times New Roman" w:hAnsi="Times New Roman"/>
                <w:sz w:val="24"/>
                <w:szCs w:val="24"/>
              </w:rPr>
              <w:t xml:space="preserve"> о принятии или отклонении представленного проекта решения о бюджете. </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10. В случае отклонения Думой Бузыкановского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статьей 12 настоящего Положения.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11. </w:t>
            </w:r>
            <w:proofErr w:type="gramStart"/>
            <w:r w:rsidRPr="005F2A2E">
              <w:rPr>
                <w:rFonts w:ascii="Times New Roman" w:hAnsi="Times New Roman"/>
                <w:sz w:val="24"/>
                <w:szCs w:val="24"/>
              </w:rPr>
              <w:t xml:space="preserve">Решения </w:t>
            </w:r>
            <w:r w:rsidRPr="005F2A2E">
              <w:rPr>
                <w:rFonts w:ascii="Times New Roman" w:hAnsi="Times New Roman"/>
                <w:color w:val="000000"/>
                <w:sz w:val="24"/>
                <w:szCs w:val="24"/>
              </w:rPr>
              <w:t>о внесении изменений в решение о бюджете</w:t>
            </w:r>
            <w:r w:rsidRPr="005F2A2E">
              <w:rPr>
                <w:rFonts w:ascii="Times New Roman" w:hAnsi="Times New Roman"/>
                <w:sz w:val="24"/>
                <w:szCs w:val="24"/>
              </w:rPr>
              <w:t xml:space="preserve"> подлежат официальному опубликованию в установленном порядке.»;</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1.13. </w:t>
            </w:r>
            <w:r w:rsidRPr="005F2A2E">
              <w:rPr>
                <w:rFonts w:ascii="Times New Roman" w:hAnsi="Times New Roman"/>
                <w:color w:val="000000"/>
                <w:sz w:val="24"/>
                <w:szCs w:val="24"/>
              </w:rPr>
              <w:t>абзац первый</w:t>
            </w:r>
            <w:r w:rsidRPr="005F2A2E">
              <w:rPr>
                <w:rFonts w:ascii="Times New Roman" w:hAnsi="Times New Roman"/>
                <w:sz w:val="24"/>
                <w:szCs w:val="24"/>
              </w:rPr>
              <w:t xml:space="preserve"> части 1 статьи 16 </w:t>
            </w:r>
            <w:r w:rsidRPr="005F2A2E">
              <w:rPr>
                <w:rFonts w:ascii="Times New Roman" w:hAnsi="Times New Roman"/>
                <w:color w:val="000000"/>
                <w:sz w:val="24"/>
                <w:szCs w:val="24"/>
              </w:rPr>
              <w:t>после слов «сводной бюджетной росписи» дополнить словами «, порядок</w:t>
            </w:r>
            <w:r w:rsidRPr="005F2A2E">
              <w:rPr>
                <w:rFonts w:ascii="Times New Roman" w:hAnsi="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w:t>
            </w:r>
            <w:proofErr w:type="gramStart"/>
            <w:r w:rsidRPr="005F2A2E">
              <w:rPr>
                <w:rFonts w:ascii="Times New Roman" w:hAnsi="Times New Roman"/>
                <w:sz w:val="24"/>
                <w:szCs w:val="24"/>
              </w:rPr>
              <w:t>,»</w:t>
            </w:r>
            <w:proofErr w:type="gramEnd"/>
            <w:r w:rsidRPr="005F2A2E">
              <w:rPr>
                <w:rFonts w:ascii="Times New Roman" w:hAnsi="Times New Roman"/>
                <w:sz w:val="24"/>
                <w:szCs w:val="24"/>
              </w:rPr>
              <w:t>;</w:t>
            </w:r>
          </w:p>
          <w:p w:rsidR="0049264E" w:rsidRPr="005F2A2E" w:rsidRDefault="0049264E" w:rsidP="006F5695">
            <w:pPr>
              <w:suppressLineNumbers/>
              <w:tabs>
                <w:tab w:val="left" w:pos="720"/>
              </w:tab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1.14. статью 19 дополнить частями 3 – 6 следующего содержания: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«3. Получатель бюджетных средств принимает бюджетные обязательства в </w:t>
            </w:r>
            <w:proofErr w:type="gramStart"/>
            <w:r w:rsidRPr="005F2A2E">
              <w:rPr>
                <w:rFonts w:ascii="Times New Roman" w:hAnsi="Times New Roman"/>
                <w:sz w:val="24"/>
                <w:szCs w:val="24"/>
              </w:rPr>
              <w:t>пределах</w:t>
            </w:r>
            <w:proofErr w:type="gramEnd"/>
            <w:r w:rsidRPr="005F2A2E">
              <w:rPr>
                <w:rFonts w:ascii="Times New Roman" w:hAnsi="Times New Roman"/>
                <w:sz w:val="24"/>
                <w:szCs w:val="24"/>
              </w:rPr>
              <w:t xml:space="preserve"> доведенных до него лимитов бюджетных обязательств.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Получатель бюджетных сре</w:t>
            </w:r>
            <w:proofErr w:type="gramStart"/>
            <w:r w:rsidRPr="005F2A2E">
              <w:rPr>
                <w:rFonts w:ascii="Times New Roman" w:hAnsi="Times New Roman"/>
                <w:sz w:val="24"/>
                <w:szCs w:val="24"/>
              </w:rPr>
              <w:t>дств пр</w:t>
            </w:r>
            <w:proofErr w:type="gramEnd"/>
            <w:r w:rsidRPr="005F2A2E">
              <w:rPr>
                <w:rFonts w:ascii="Times New Roman" w:hAnsi="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Бузыкановского муниципального образования в соответствии с положениями Бюджетного кодекса Российской Федерации.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roofErr w:type="gramStart"/>
            <w:r w:rsidRPr="005F2A2E">
              <w:rPr>
                <w:rFonts w:ascii="Times New Roman" w:hAnsi="Times New Roman"/>
                <w:sz w:val="24"/>
                <w:szCs w:val="24"/>
              </w:rPr>
              <w:t>.»;</w:t>
            </w:r>
            <w:proofErr w:type="gramEnd"/>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1.15. часть 1 статьи 20 после слова «росписью» дополнить словами «, за исключением операций по управлению остатками средств на едином счете бюджета</w:t>
            </w:r>
            <w:proofErr w:type="gramStart"/>
            <w:r w:rsidRPr="005F2A2E">
              <w:rPr>
                <w:rFonts w:ascii="Times New Roman" w:hAnsi="Times New Roman"/>
                <w:sz w:val="24"/>
                <w:szCs w:val="24"/>
              </w:rPr>
              <w:t>,»</w:t>
            </w:r>
            <w:proofErr w:type="gramEnd"/>
            <w:r w:rsidRPr="005F2A2E">
              <w:rPr>
                <w:rFonts w:ascii="Times New Roman" w:hAnsi="Times New Roman"/>
                <w:sz w:val="24"/>
                <w:szCs w:val="24"/>
              </w:rPr>
              <w:t>;</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1.16. часть 4 статьи 21 изложить в следующей редакции: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«4. 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w:t>
            </w:r>
            <w:r w:rsidRPr="005F2A2E">
              <w:rPr>
                <w:rFonts w:ascii="Times New Roman" w:hAnsi="Times New Roman" w:cs="Times New Roman"/>
                <w:sz w:val="24"/>
                <w:szCs w:val="24"/>
              </w:rPr>
              <w:lastRenderedPageBreak/>
              <w:t>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5F2A2E">
              <w:rPr>
                <w:rFonts w:ascii="Times New Roman" w:hAnsi="Times New Roman" w:cs="Times New Roman"/>
                <w:sz w:val="24"/>
                <w:szCs w:val="24"/>
              </w:rPr>
              <w:t>, соответствующих целям предоставления указанных межбюджетных трансфертов.</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В случае</w:t>
            </w:r>
            <w:proofErr w:type="gramStart"/>
            <w:r w:rsidRPr="005F2A2E">
              <w:rPr>
                <w:rFonts w:ascii="Times New Roman" w:hAnsi="Times New Roman" w:cs="Times New Roman"/>
                <w:sz w:val="24"/>
                <w:szCs w:val="24"/>
              </w:rPr>
              <w:t>,</w:t>
            </w:r>
            <w:proofErr w:type="gramEnd"/>
            <w:r w:rsidRPr="005F2A2E">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Бузыкановского муниципального образования с соблюдением </w:t>
            </w:r>
            <w:r w:rsidRPr="005F2A2E">
              <w:rPr>
                <w:rFonts w:ascii="Times New Roman" w:hAnsi="Times New Roman" w:cs="Times New Roman"/>
                <w:color w:val="000000"/>
                <w:sz w:val="24"/>
                <w:szCs w:val="24"/>
              </w:rPr>
              <w:t>общих требований,</w:t>
            </w:r>
            <w:r w:rsidRPr="005F2A2E">
              <w:rPr>
                <w:rFonts w:ascii="Times New Roman" w:hAnsi="Times New Roman" w:cs="Times New Roman"/>
                <w:sz w:val="24"/>
                <w:szCs w:val="24"/>
              </w:rPr>
              <w:t xml:space="preserve"> установленных Министерством финансов Российской Федерации.»;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1.17. в статье 23:</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часть 2 изложить в следующей редакции: </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«2. </w:t>
            </w:r>
            <w:proofErr w:type="gramStart"/>
            <w:r w:rsidRPr="005F2A2E">
              <w:rPr>
                <w:rFonts w:ascii="Times New Roman" w:hAnsi="Times New Roman" w:cs="Times New Roman"/>
                <w:sz w:val="24"/>
                <w:szCs w:val="24"/>
              </w:rPr>
              <w:t xml:space="preserve">Внешняя проверка годового отчета об исполнении бюджета Бузыкановского муниципального образования осуществляется Контрольно-счетной палатой Тайшетского района в порядке, установленном соглашением о передаче контрольно-счетному органу муниципального района полномочий контрольно-счетного органа Бузыкановского муниципального образования по осуществлению внешнего муниципального финансового контроля, с соблюдением требований Бюджетного кодекса Российской Федерации и с учетом особенностей, установленных федеральными законами.»; </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часть 4 изложить в следующей редакции: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«4. Заключение на годовой отчет об исполнении бюджета Бузыкановского  муниципального образования представляется в Думу Бузыкановского муниципального образования с одновременным направлением в администрацию Бузыкановского муниципального образования</w:t>
            </w:r>
            <w:proofErr w:type="gramStart"/>
            <w:r w:rsidRPr="005F2A2E">
              <w:rPr>
                <w:rFonts w:ascii="Times New Roman" w:hAnsi="Times New Roman" w:cs="Times New Roman"/>
                <w:sz w:val="24"/>
                <w:szCs w:val="24"/>
              </w:rPr>
              <w:t>.»;</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proofErr w:type="gramEnd"/>
            <w:r w:rsidRPr="005F2A2E">
              <w:rPr>
                <w:rFonts w:ascii="Times New Roman" w:hAnsi="Times New Roman"/>
                <w:sz w:val="24"/>
                <w:szCs w:val="24"/>
              </w:rPr>
              <w:t>1.18. статью 24 изложить в следующей редакции:</w:t>
            </w:r>
          </w:p>
          <w:p w:rsidR="0049264E" w:rsidRPr="005F2A2E" w:rsidRDefault="0049264E" w:rsidP="006F5695">
            <w:pPr>
              <w:suppressLineNumbers/>
              <w:suppressAutoHyphens/>
              <w:spacing w:after="0" w:line="240" w:lineRule="auto"/>
              <w:ind w:firstLine="709"/>
              <w:jc w:val="both"/>
              <w:rPr>
                <w:rFonts w:ascii="Times New Roman" w:hAnsi="Times New Roman"/>
                <w:b/>
                <w:sz w:val="24"/>
                <w:szCs w:val="24"/>
              </w:rPr>
            </w:pPr>
            <w:r w:rsidRPr="005F2A2E">
              <w:rPr>
                <w:rFonts w:ascii="Times New Roman" w:hAnsi="Times New Roman"/>
                <w:sz w:val="24"/>
                <w:szCs w:val="24"/>
              </w:rPr>
              <w:t>«</w:t>
            </w:r>
            <w:r w:rsidRPr="005F2A2E">
              <w:rPr>
                <w:rFonts w:ascii="Times New Roman" w:hAnsi="Times New Roman"/>
                <w:b/>
                <w:bCs/>
                <w:sz w:val="24"/>
                <w:szCs w:val="24"/>
              </w:rPr>
              <w:t xml:space="preserve">Статья 24. Представление, рассмотрение и утверждение годового отчета об исполнении бюджета </w:t>
            </w:r>
            <w:r w:rsidRPr="005F2A2E">
              <w:rPr>
                <w:rFonts w:ascii="Times New Roman" w:hAnsi="Times New Roman"/>
                <w:b/>
                <w:sz w:val="24"/>
                <w:szCs w:val="24"/>
              </w:rPr>
              <w:t>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 Годовой отчет об исполнении бюджета Бузыкановского муниципального образования представляется в Думу Бузыкановского муниципального образования не позднее 1 мая текущего года.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2. Одновременно с годовым отчетом об исполнении бюджета Бузыкановского муниципального образования представляются: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проект решения об исполнении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отчет о расходовании средств резервного фонда;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сведения о предоставлении и погашении бюджетных кредитов;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краткая пояснительная записка.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До рассмотрения на заседании Думы Бузыкановского муниципального образования проекта решения об исполнении бюджета Бузыкановского муниципального образования проводятся публичные слушания по проекту решения об исполнении бюджета в порядке, установленном Думой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4. По результатам рассмотрения годового отчета об исполнении бюджета Дума Бузыкановского муниципального образования принимает решение об утверждении либо отклонении</w:t>
            </w:r>
            <w:r>
              <w:rPr>
                <w:rFonts w:ascii="Times New Roman" w:hAnsi="Times New Roman"/>
                <w:sz w:val="24"/>
                <w:szCs w:val="24"/>
              </w:rPr>
              <w:t xml:space="preserve"> решения об исполнении  местного </w:t>
            </w:r>
            <w:r w:rsidRPr="005F2A2E">
              <w:rPr>
                <w:rFonts w:ascii="Times New Roman" w:hAnsi="Times New Roman"/>
                <w:sz w:val="24"/>
                <w:szCs w:val="24"/>
              </w:rPr>
              <w:t xml:space="preserve">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В случае отклонения Думой Бузыкановского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5. Решением Думы Бузыкановского муниципального образования об исполнении бюджета утверждается отчет об исполнении бюджета за отчетный финансовый год с </w:t>
            </w:r>
            <w:r w:rsidRPr="005F2A2E">
              <w:rPr>
                <w:rFonts w:ascii="Times New Roman" w:hAnsi="Times New Roman"/>
                <w:sz w:val="24"/>
                <w:szCs w:val="24"/>
              </w:rPr>
              <w:lastRenderedPageBreak/>
              <w:t>указанием общего объема доходов, расходов и дефицита (профицита)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доходов бюджета по кодам классификации доходов бюджетов;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расходов бюджета по ведомственной структуре расходов бюджета;</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расходов бюджета по разделам и подразделам классификации расходов бюджетов;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 источников финансирования дефицита бюджета по кодам </w:t>
            </w:r>
            <w:proofErr w:type="gramStart"/>
            <w:r w:rsidRPr="005F2A2E">
              <w:rPr>
                <w:rFonts w:ascii="Times New Roman" w:hAnsi="Times New Roman"/>
                <w:sz w:val="24"/>
                <w:szCs w:val="24"/>
              </w:rPr>
              <w:t>классификации источников финансирования дефицитов бюджетов</w:t>
            </w:r>
            <w:proofErr w:type="gramEnd"/>
            <w:r w:rsidRPr="005F2A2E">
              <w:rPr>
                <w:rFonts w:ascii="Times New Roman" w:hAnsi="Times New Roman"/>
                <w:sz w:val="24"/>
                <w:szCs w:val="24"/>
              </w:rPr>
              <w:t>;</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 источников финансирования дефицита бюджета по кодам групп, подгрупп, статей, видов </w:t>
            </w:r>
            <w:proofErr w:type="gramStart"/>
            <w:r w:rsidRPr="005F2A2E">
              <w:rPr>
                <w:rFonts w:ascii="Times New Roman" w:hAnsi="Times New Roman"/>
                <w:sz w:val="24"/>
                <w:szCs w:val="24"/>
              </w:rPr>
              <w:t>источников финансирования дефицитов бюджетов классификации операций сектора государственного</w:t>
            </w:r>
            <w:proofErr w:type="gramEnd"/>
            <w:r w:rsidRPr="005F2A2E">
              <w:rPr>
                <w:rFonts w:ascii="Times New Roman" w:hAnsi="Times New Roman"/>
                <w:sz w:val="24"/>
                <w:szCs w:val="24"/>
              </w:rPr>
              <w:t xml:space="preserve"> управления, относящихся к источникам финансирования дефицитов бюджетов.»;</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 xml:space="preserve">1.19. Раздел </w:t>
            </w:r>
            <w:r w:rsidRPr="005F2A2E">
              <w:rPr>
                <w:rFonts w:ascii="Times New Roman" w:hAnsi="Times New Roman"/>
                <w:sz w:val="24"/>
                <w:szCs w:val="24"/>
                <w:lang w:val="en-US"/>
              </w:rPr>
              <w:t>VI</w:t>
            </w:r>
            <w:r w:rsidRPr="005F2A2E">
              <w:rPr>
                <w:rFonts w:ascii="Times New Roman" w:hAnsi="Times New Roman"/>
                <w:sz w:val="24"/>
                <w:szCs w:val="24"/>
              </w:rPr>
              <w:t xml:space="preserve"> изложить в следующей редакции:</w:t>
            </w:r>
          </w:p>
          <w:p w:rsidR="0049264E" w:rsidRPr="005F2A2E" w:rsidRDefault="0049264E" w:rsidP="006F5695">
            <w:pPr>
              <w:suppressLineNumbers/>
              <w:suppressAutoHyphens/>
              <w:spacing w:after="0" w:line="240" w:lineRule="auto"/>
              <w:ind w:firstLine="709"/>
              <w:jc w:val="center"/>
              <w:rPr>
                <w:rFonts w:ascii="Times New Roman" w:hAnsi="Times New Roman"/>
                <w:b/>
                <w:sz w:val="24"/>
                <w:szCs w:val="24"/>
              </w:rPr>
            </w:pPr>
            <w:r w:rsidRPr="005F2A2E">
              <w:rPr>
                <w:rFonts w:ascii="Times New Roman" w:hAnsi="Times New Roman"/>
                <w:sz w:val="24"/>
                <w:szCs w:val="24"/>
              </w:rPr>
              <w:t>«</w:t>
            </w:r>
            <w:r w:rsidRPr="005F2A2E">
              <w:rPr>
                <w:rFonts w:ascii="Times New Roman" w:hAnsi="Times New Roman"/>
                <w:b/>
                <w:sz w:val="24"/>
                <w:szCs w:val="24"/>
              </w:rPr>
              <w:t xml:space="preserve">Раздел </w:t>
            </w:r>
            <w:r w:rsidRPr="005F2A2E">
              <w:rPr>
                <w:rFonts w:ascii="Times New Roman" w:hAnsi="Times New Roman"/>
                <w:b/>
                <w:sz w:val="24"/>
                <w:szCs w:val="24"/>
                <w:lang w:val="en-US"/>
              </w:rPr>
              <w:t>VI</w:t>
            </w:r>
            <w:r w:rsidRPr="005F2A2E">
              <w:rPr>
                <w:rFonts w:ascii="Times New Roman" w:hAnsi="Times New Roman"/>
                <w:b/>
                <w:sz w:val="24"/>
                <w:szCs w:val="24"/>
              </w:rPr>
              <w:t>. Муниципальный финансовый контроль</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25. Виды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Муниципальный финансовый контроль подразделяется </w:t>
            </w:r>
            <w:proofErr w:type="gramStart"/>
            <w:r w:rsidRPr="005F2A2E">
              <w:rPr>
                <w:rFonts w:ascii="Times New Roman" w:hAnsi="Times New Roman" w:cs="Times New Roman"/>
                <w:sz w:val="24"/>
                <w:szCs w:val="24"/>
              </w:rPr>
              <w:t>на</w:t>
            </w:r>
            <w:proofErr w:type="gramEnd"/>
            <w:r w:rsidRPr="005F2A2E">
              <w:rPr>
                <w:rFonts w:ascii="Times New Roman" w:hAnsi="Times New Roman" w:cs="Times New Roman"/>
                <w:sz w:val="24"/>
                <w:szCs w:val="24"/>
              </w:rPr>
              <w:t xml:space="preserve"> внешний и внутренний, предварительный и последующий.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Тайшетского района в порядке, установленном соглашением о передаче контрольно-счетному органу муниципального района полномочий контрольно-счетного органа Бузыкановского муниципального образования по осуществлению внешнего муниципального финансового контроля (далее – орган внешнего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администрации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5. Последующий контроль осуществляется по результатам исполнения бюджета Бузыкановского муниципального образования в целях установления законности их исполнения, достоверности учета и отчетности.</w:t>
            </w:r>
          </w:p>
          <w:p w:rsidR="0049264E" w:rsidRPr="005F2A2E" w:rsidRDefault="0049264E" w:rsidP="006F5695">
            <w:pPr>
              <w:pStyle w:val="ConsPlusNormal"/>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26. Объекты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Объектами муниципального финансового контроля (далее – объекты контроля) являются: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Бузыкановского муниципального образования, главные администраторы (администраторы) источников финансирования дефицита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финансовые органы (главные распорядители (распорядители) и получатели средств бюджета Бузыкановского  муниципального образования,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муниципальные учреждения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lastRenderedPageBreak/>
              <w:t>муниципальные унитарные предприятия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хозяйственные товарищества и общества с участием Бузыкановского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юридические лица (за исключением муниципальных учреждений Бузыкановского  муниципального образования, муниципальных унитарных предприятий Бузыкановского  муниципального образования, хозяйственных товариществ и обществ с участием  Бузыкановского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5F2A2E">
              <w:rPr>
                <w:rFonts w:ascii="Times New Roman" w:hAnsi="Times New Roman" w:cs="Times New Roman"/>
                <w:sz w:val="24"/>
                <w:szCs w:val="24"/>
              </w:rPr>
              <w:t xml:space="preserve"> бюджета Бузыкановского муниципального образования, договоров (соглашений) о предоставлении муниципальных гарантий;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2. Органы муниципального финансового контроля осуществляют </w:t>
            </w: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использованием средств бюджета Бузыкановского муниципального образования,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Бузыкановского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5F2A2E">
              <w:rPr>
                <w:rFonts w:ascii="Times New Roman" w:hAnsi="Times New Roman" w:cs="Times New Roman"/>
                <w:sz w:val="24"/>
                <w:szCs w:val="24"/>
              </w:rPr>
              <w:t xml:space="preserve"> Бузыкановского муниципального образования, в процессе проверки главных распорядителей (распорядителей) бюджетных средств, их предоставивших.</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27. Методы осуществления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lastRenderedPageBreak/>
              <w:t>Результаты проверки, ревизии оформляются актом.</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4. Под обследованием понимаются анализ и оценка состояния определенной сферы деятельности объекта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Результаты обследования оформляются заключением.</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28. Полномочия органов внешнего муниципального финансового контроля по осуществлению внешнего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контроль в других сферах, установленных Федеральным </w:t>
            </w:r>
            <w:r w:rsidRPr="005F2A2E">
              <w:rPr>
                <w:rFonts w:ascii="Times New Roman" w:hAnsi="Times New Roman" w:cs="Times New Roman"/>
                <w:color w:val="000000"/>
                <w:sz w:val="24"/>
                <w:szCs w:val="24"/>
              </w:rPr>
              <w:t>законом от</w:t>
            </w:r>
            <w:r w:rsidRPr="005F2A2E">
              <w:rPr>
                <w:rFonts w:ascii="Times New Roman" w:hAnsi="Times New Roman" w:cs="Times New Roman"/>
                <w:sz w:val="24"/>
                <w:szCs w:val="24"/>
              </w:rPr>
              <w:t xml:space="preserve">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проводятся проверки, ревизии, обследования;</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направляются объектам контроля акты, заключения, представления и (или) предписания;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законодательством бюджетных мер принуждения, уведомления о применении бюджетных мер принуждения;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законами Иркутской области, муниципальными правовыми актами Думы  Бузыкановского муниципального образования.</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 xml:space="preserve">Статья 29. Полномочия администрации Бузыкановского муниципального </w:t>
            </w:r>
            <w:r w:rsidRPr="005F2A2E">
              <w:rPr>
                <w:rFonts w:ascii="Times New Roman" w:hAnsi="Times New Roman" w:cs="Times New Roman"/>
                <w:b/>
                <w:sz w:val="24"/>
                <w:szCs w:val="24"/>
              </w:rPr>
              <w:lastRenderedPageBreak/>
              <w:t>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Полномочиями администрации Бузыкановского муниципального образования по осуществлению внутреннего муниципального финансового контроля являются: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контроль за непревышением суммы по операции над лимитами бюджетных обязательств и (или) бюджетными ассигнованиями;</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представляемом в Финансовое управление администрации Тайшетского района получателем бюджетных средств;</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w:t>
            </w:r>
            <w:r w:rsidRPr="005F2A2E">
              <w:rPr>
                <w:rFonts w:ascii="Times New Roman" w:hAnsi="Times New Roman" w:cs="Times New Roman"/>
                <w:color w:val="000000"/>
                <w:sz w:val="24"/>
                <w:szCs w:val="24"/>
              </w:rPr>
              <w:t>предусмотренном законодательством</w:t>
            </w:r>
            <w:r w:rsidRPr="005F2A2E">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При осуществлении полномочий по внутреннему муниципальному финансовому контролю администрацией Бузыкановского муниципального образования проводится санкционирование операций.</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30. Полномочия органов внутреннего муниципального финансового контроля по осуществлению внутреннего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proofErr w:type="gramStart"/>
            <w:r w:rsidRPr="005F2A2E">
              <w:rPr>
                <w:rFonts w:ascii="Times New Roman" w:hAnsi="Times New Roman" w:cs="Times New Roman"/>
                <w:sz w:val="24"/>
                <w:szCs w:val="24"/>
              </w:rPr>
              <w:t>контроль за</w:t>
            </w:r>
            <w:proofErr w:type="gramEnd"/>
            <w:r w:rsidRPr="005F2A2E">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проводятся проверки, ревизии и обследования;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направляются объектам контроля акты, заключения, представления и (или) предписания;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законодательством бюджетных мер принуждения, уведомления о применении бюджетных мер принуждения;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Правительства Иркутской области, муниципальными правовыми актами администрации Бузыкановского  муниципального образования.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w:t>
            </w:r>
            <w:r w:rsidRPr="005F2A2E">
              <w:rPr>
                <w:rFonts w:ascii="Times New Roman" w:hAnsi="Times New Roman" w:cs="Times New Roman"/>
                <w:sz w:val="24"/>
                <w:szCs w:val="24"/>
              </w:rPr>
              <w:lastRenderedPageBreak/>
              <w:t>проведении, о периодичности их проведения.</w:t>
            </w:r>
          </w:p>
          <w:p w:rsidR="0049264E" w:rsidRPr="005F2A2E" w:rsidRDefault="0049264E" w:rsidP="006F5695">
            <w:pPr>
              <w:pStyle w:val="ConsPlusNormal"/>
              <w:suppressLineNumbers/>
              <w:suppressAutoHyphens/>
              <w:ind w:firstLine="709"/>
              <w:jc w:val="both"/>
              <w:outlineLvl w:val="0"/>
              <w:rPr>
                <w:rFonts w:ascii="Times New Roman" w:hAnsi="Times New Roman" w:cs="Times New Roman"/>
                <w:b/>
                <w:sz w:val="24"/>
                <w:szCs w:val="24"/>
              </w:rPr>
            </w:pPr>
            <w:r w:rsidRPr="005F2A2E">
              <w:rPr>
                <w:rFonts w:ascii="Times New Roman" w:hAnsi="Times New Roman" w:cs="Times New Roman"/>
                <w:b/>
                <w:sz w:val="24"/>
                <w:szCs w:val="24"/>
              </w:rPr>
              <w:t>Статья 31. Представления и предписания органов муниципального финансового контроля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2. </w:t>
            </w:r>
            <w:proofErr w:type="gramStart"/>
            <w:r w:rsidRPr="005F2A2E">
              <w:rPr>
                <w:rFonts w:ascii="Times New Roman" w:hAnsi="Times New Roman" w:cs="Times New Roman"/>
                <w:sz w:val="24"/>
                <w:szCs w:val="24"/>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5F2A2E">
              <w:rPr>
                <w:rFonts w:ascii="Times New Roman" w:hAnsi="Times New Roman" w:cs="Times New Roman"/>
                <w:sz w:val="24"/>
                <w:szCs w:val="24"/>
              </w:rPr>
              <w:t xml:space="preserve"> и условий таких нарушений.</w:t>
            </w:r>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3. </w:t>
            </w:r>
            <w:proofErr w:type="gramStart"/>
            <w:r w:rsidRPr="005F2A2E">
              <w:rPr>
                <w:rFonts w:ascii="Times New Roman" w:hAnsi="Times New Roman" w:cs="Times New Roman"/>
                <w:sz w:val="24"/>
                <w:szCs w:val="24"/>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Бузыкановскому  муниципальному образованию.</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 xml:space="preserve">4. </w:t>
            </w:r>
            <w:proofErr w:type="gramStart"/>
            <w:r w:rsidRPr="005F2A2E">
              <w:rPr>
                <w:rFonts w:ascii="Times New Roman" w:hAnsi="Times New Roman" w:cs="Times New Roman"/>
                <w:sz w:val="24"/>
                <w:szCs w:val="24"/>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Бузыкановскому муниципальному образованию ущерба является основанием для обращения уполномоченного муниципальным правовым актом администрации Бузыкановского  муниципального образования органа местного самоуправления в суд с исковыми заявлениями о возмещении ущерба, причиненного Бузыкановскому  муниципальному образованию нарушением бюджетного законодательства Российской Федерации и иных</w:t>
            </w:r>
            <w:proofErr w:type="gramEnd"/>
            <w:r w:rsidRPr="005F2A2E">
              <w:rPr>
                <w:rFonts w:ascii="Times New Roman" w:hAnsi="Times New Roman" w:cs="Times New Roman"/>
                <w:sz w:val="24"/>
                <w:szCs w:val="24"/>
              </w:rPr>
              <w:t xml:space="preserve"> нормативных правовых актов, регулирующих бюджетные правоотношения.</w:t>
            </w:r>
          </w:p>
          <w:p w:rsidR="0049264E" w:rsidRPr="005F2A2E" w:rsidRDefault="0049264E" w:rsidP="006F5695">
            <w:pPr>
              <w:suppressLineNumbers/>
              <w:suppressAutoHyphens/>
              <w:spacing w:after="0" w:line="240" w:lineRule="auto"/>
              <w:ind w:firstLine="709"/>
              <w:jc w:val="both"/>
              <w:rPr>
                <w:rFonts w:ascii="Times New Roman" w:hAnsi="Times New Roman"/>
                <w:b/>
                <w:sz w:val="24"/>
                <w:szCs w:val="24"/>
              </w:rPr>
            </w:pPr>
            <w:r w:rsidRPr="005F2A2E">
              <w:rPr>
                <w:rFonts w:ascii="Times New Roman" w:hAnsi="Times New Roman"/>
                <w:b/>
                <w:sz w:val="24"/>
                <w:szCs w:val="24"/>
              </w:rPr>
              <w:t>Статья 32 Ответственность за бюджетные нарушения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1. Виды бюджетных нарушений и бюджетные меры принуждения, применяемые за их нарушение, устанавливаются Бюджетным кодексом Российской Федерации.</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2. Ответственность за нарушение бюджетного законодательства устанавливается федеральными законами, законами Иркутской области</w:t>
            </w:r>
            <w:proofErr w:type="gramStart"/>
            <w:r w:rsidRPr="005F2A2E">
              <w:rPr>
                <w:rFonts w:ascii="Times New Roman" w:hAnsi="Times New Roman"/>
                <w:sz w:val="24"/>
                <w:szCs w:val="24"/>
              </w:rPr>
              <w:t>.».</w:t>
            </w:r>
            <w:proofErr w:type="gramEnd"/>
          </w:p>
          <w:p w:rsidR="0049264E" w:rsidRPr="005F2A2E" w:rsidRDefault="0049264E" w:rsidP="006F5695">
            <w:pPr>
              <w:pStyle w:val="ConsPlusNormal"/>
              <w:suppressLineNumbers/>
              <w:suppressAutoHyphens/>
              <w:ind w:firstLine="709"/>
              <w:jc w:val="both"/>
              <w:rPr>
                <w:rFonts w:ascii="Times New Roman" w:hAnsi="Times New Roman" w:cs="Times New Roman"/>
                <w:sz w:val="24"/>
                <w:szCs w:val="24"/>
              </w:rPr>
            </w:pPr>
            <w:r w:rsidRPr="005F2A2E">
              <w:rPr>
                <w:rFonts w:ascii="Times New Roman" w:hAnsi="Times New Roman" w:cs="Times New Roman"/>
                <w:sz w:val="24"/>
                <w:szCs w:val="24"/>
              </w:rPr>
              <w:t>2. Опубликовать настоящее решение в бюллетене нормативных правовых актов Бузыкановского муниципального образования «Официальные вести» и разместить на официальном сайте администрации Бузыкановского  муниципального образования.</w:t>
            </w:r>
          </w:p>
          <w:p w:rsidR="0049264E" w:rsidRPr="005F2A2E" w:rsidRDefault="0049264E" w:rsidP="006F5695">
            <w:pPr>
              <w:suppressLineNumbers/>
              <w:suppressAutoHyphens/>
              <w:spacing w:after="0" w:line="240" w:lineRule="auto"/>
              <w:ind w:firstLine="709"/>
              <w:jc w:val="both"/>
              <w:rPr>
                <w:rFonts w:ascii="Times New Roman" w:hAnsi="Times New Roman"/>
                <w:sz w:val="24"/>
                <w:szCs w:val="24"/>
              </w:rPr>
            </w:pPr>
            <w:r w:rsidRPr="005F2A2E">
              <w:rPr>
                <w:rFonts w:ascii="Times New Roman" w:hAnsi="Times New Roman"/>
                <w:sz w:val="24"/>
                <w:szCs w:val="24"/>
              </w:rPr>
              <w:t>3. Настоящее решение вступает в силу с момента его официального опубликования.</w:t>
            </w:r>
          </w:p>
          <w:p w:rsidR="0049264E" w:rsidRPr="005F2A2E" w:rsidRDefault="0049264E" w:rsidP="006F5695">
            <w:pPr>
              <w:pStyle w:val="ConsNormal"/>
              <w:suppressLineNumbers/>
              <w:suppressAutoHyphens/>
              <w:spacing w:after="0" w:line="240" w:lineRule="auto"/>
              <w:ind w:right="0" w:firstLine="0"/>
              <w:jc w:val="both"/>
              <w:rPr>
                <w:rFonts w:ascii="Times New Roman" w:hAnsi="Times New Roman" w:cs="Times New Roman"/>
                <w:sz w:val="24"/>
                <w:szCs w:val="24"/>
              </w:rPr>
            </w:pPr>
          </w:p>
          <w:p w:rsidR="0049264E" w:rsidRPr="005F2A2E" w:rsidRDefault="0049264E" w:rsidP="006F5695">
            <w:pPr>
              <w:suppressLineNumbers/>
              <w:suppressAutoHyphens/>
              <w:spacing w:after="0" w:line="240" w:lineRule="auto"/>
              <w:jc w:val="right"/>
              <w:rPr>
                <w:rFonts w:ascii="Times New Roman" w:hAnsi="Times New Roman"/>
                <w:sz w:val="24"/>
                <w:szCs w:val="24"/>
              </w:rPr>
            </w:pPr>
            <w:r w:rsidRPr="005F2A2E">
              <w:rPr>
                <w:rFonts w:ascii="Times New Roman" w:hAnsi="Times New Roman"/>
                <w:sz w:val="24"/>
                <w:szCs w:val="24"/>
              </w:rPr>
              <w:t>Глава  Бузыкановского</w:t>
            </w:r>
            <w:r w:rsidR="006F5695">
              <w:rPr>
                <w:rFonts w:ascii="Times New Roman" w:hAnsi="Times New Roman"/>
                <w:sz w:val="24"/>
                <w:szCs w:val="24"/>
              </w:rPr>
              <w:t xml:space="preserve"> </w:t>
            </w:r>
            <w:r w:rsidRPr="005F2A2E">
              <w:rPr>
                <w:rFonts w:ascii="Times New Roman" w:hAnsi="Times New Roman"/>
                <w:sz w:val="24"/>
                <w:szCs w:val="24"/>
              </w:rPr>
              <w:t>муниципального образования</w:t>
            </w:r>
            <w:r w:rsidR="006F5695">
              <w:rPr>
                <w:rFonts w:ascii="Times New Roman" w:hAnsi="Times New Roman"/>
                <w:sz w:val="24"/>
                <w:szCs w:val="24"/>
              </w:rPr>
              <w:t xml:space="preserve"> </w:t>
            </w:r>
            <w:r w:rsidRPr="005F2A2E">
              <w:rPr>
                <w:rFonts w:ascii="Times New Roman" w:hAnsi="Times New Roman"/>
                <w:sz w:val="24"/>
                <w:szCs w:val="24"/>
              </w:rPr>
              <w:t xml:space="preserve">  П.М.Кулаков</w:t>
            </w:r>
          </w:p>
          <w:p w:rsidR="0049264E" w:rsidRPr="005F2A2E" w:rsidRDefault="0049264E" w:rsidP="006F5695">
            <w:pPr>
              <w:pStyle w:val="ConsNormal"/>
              <w:suppressLineNumbers/>
              <w:suppressAutoHyphens/>
              <w:spacing w:after="0" w:line="240" w:lineRule="auto"/>
              <w:ind w:right="0" w:firstLine="709"/>
              <w:jc w:val="both"/>
              <w:rPr>
                <w:rFonts w:ascii="Times New Roman" w:hAnsi="Times New Roman" w:cs="Times New Roman"/>
                <w:sz w:val="24"/>
                <w:szCs w:val="24"/>
              </w:rPr>
            </w:pPr>
          </w:p>
          <w:p w:rsidR="0049264E" w:rsidRPr="005F2A2E" w:rsidRDefault="0049264E" w:rsidP="006F5695">
            <w:pPr>
              <w:suppressLineNumbers/>
              <w:suppressAutoHyphens/>
              <w:spacing w:after="0" w:line="240" w:lineRule="auto"/>
              <w:jc w:val="both"/>
              <w:rPr>
                <w:rFonts w:ascii="Times New Roman" w:hAnsi="Times New Roman"/>
                <w:sz w:val="24"/>
                <w:szCs w:val="24"/>
              </w:rPr>
            </w:pPr>
          </w:p>
        </w:tc>
        <w:tc>
          <w:tcPr>
            <w:tcW w:w="5020" w:type="dxa"/>
            <w:gridSpan w:val="2"/>
          </w:tcPr>
          <w:p w:rsidR="0049264E" w:rsidRPr="005F2A2E" w:rsidRDefault="0049264E" w:rsidP="006F5695">
            <w:pPr>
              <w:spacing w:after="0" w:line="240" w:lineRule="auto"/>
              <w:jc w:val="both"/>
              <w:rPr>
                <w:rFonts w:ascii="Times New Roman" w:hAnsi="Times New Roman"/>
                <w:sz w:val="24"/>
                <w:szCs w:val="24"/>
              </w:rPr>
            </w:pPr>
          </w:p>
        </w:tc>
      </w:tr>
    </w:tbl>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Pr="005F2A2E" w:rsidRDefault="0049264E" w:rsidP="006F5695">
      <w:pPr>
        <w:spacing w:after="0" w:line="240" w:lineRule="auto"/>
        <w:rPr>
          <w:rFonts w:ascii="Times New Roman" w:hAnsi="Times New Roman"/>
          <w:sz w:val="24"/>
          <w:szCs w:val="24"/>
        </w:rPr>
      </w:pPr>
    </w:p>
    <w:p w:rsidR="0049264E" w:rsidRDefault="0049264E" w:rsidP="006F5695">
      <w:pPr>
        <w:spacing w:line="240" w:lineRule="auto"/>
        <w:rPr>
          <w:szCs w:val="24"/>
        </w:rPr>
      </w:pPr>
    </w:p>
    <w:p w:rsidR="0049264E" w:rsidRDefault="0049264E" w:rsidP="006F5695">
      <w:pPr>
        <w:spacing w:line="240" w:lineRule="auto"/>
        <w:rPr>
          <w:szCs w:val="24"/>
        </w:rPr>
      </w:pPr>
    </w:p>
    <w:p w:rsidR="0049264E" w:rsidRDefault="0049264E" w:rsidP="006F5695">
      <w:pPr>
        <w:spacing w:line="240" w:lineRule="auto"/>
        <w:rPr>
          <w:szCs w:val="24"/>
        </w:rPr>
      </w:pPr>
    </w:p>
    <w:p w:rsidR="0049264E" w:rsidRDefault="0049264E" w:rsidP="006F5695">
      <w:pPr>
        <w:spacing w:line="240" w:lineRule="auto"/>
        <w:rPr>
          <w:szCs w:val="24"/>
        </w:rPr>
      </w:pPr>
    </w:p>
    <w:p w:rsidR="0049264E" w:rsidRDefault="0049264E" w:rsidP="0049264E">
      <w:pPr>
        <w:rPr>
          <w:szCs w:val="24"/>
        </w:rPr>
      </w:pPr>
    </w:p>
    <w:p w:rsidR="0049264E" w:rsidRDefault="0049264E" w:rsidP="0049264E">
      <w:pPr>
        <w:rPr>
          <w:szCs w:val="24"/>
        </w:rPr>
      </w:pPr>
    </w:p>
    <w:p w:rsidR="0049264E" w:rsidRDefault="0049264E" w:rsidP="0049264E">
      <w:pPr>
        <w:rPr>
          <w:szCs w:val="24"/>
        </w:rPr>
      </w:pPr>
    </w:p>
    <w:p w:rsidR="0049264E" w:rsidRDefault="0049264E" w:rsidP="0049264E">
      <w:pPr>
        <w:tabs>
          <w:tab w:val="left" w:pos="2000"/>
          <w:tab w:val="center" w:pos="4898"/>
          <w:tab w:val="left" w:pos="7853"/>
        </w:tabs>
        <w:jc w:val="right"/>
        <w:rPr>
          <w:b/>
          <w:sz w:val="28"/>
          <w:szCs w:val="28"/>
        </w:rPr>
      </w:pPr>
    </w:p>
    <w:p w:rsidR="0049264E" w:rsidRDefault="0049264E" w:rsidP="0049264E">
      <w:pPr>
        <w:tabs>
          <w:tab w:val="left" w:pos="2000"/>
          <w:tab w:val="center" w:pos="4898"/>
          <w:tab w:val="left" w:pos="7853"/>
        </w:tabs>
        <w:jc w:val="right"/>
        <w:rPr>
          <w:b/>
          <w:sz w:val="28"/>
          <w:szCs w:val="28"/>
        </w:rPr>
      </w:pPr>
    </w:p>
    <w:p w:rsidR="0049264E" w:rsidRDefault="0049264E" w:rsidP="0049264E">
      <w:pPr>
        <w:tabs>
          <w:tab w:val="left" w:pos="2000"/>
          <w:tab w:val="center" w:pos="4898"/>
          <w:tab w:val="left" w:pos="7853"/>
        </w:tabs>
        <w:jc w:val="right"/>
        <w:rPr>
          <w:b/>
          <w:sz w:val="28"/>
          <w:szCs w:val="28"/>
        </w:rPr>
      </w:pPr>
    </w:p>
    <w:p w:rsidR="0049264E" w:rsidRDefault="0049264E" w:rsidP="0049264E">
      <w:pPr>
        <w:tabs>
          <w:tab w:val="left" w:pos="2000"/>
          <w:tab w:val="center" w:pos="4898"/>
          <w:tab w:val="left" w:pos="7853"/>
        </w:tabs>
        <w:jc w:val="right"/>
        <w:rPr>
          <w:b/>
          <w:sz w:val="28"/>
          <w:szCs w:val="28"/>
        </w:rPr>
      </w:pPr>
    </w:p>
    <w:p w:rsidR="0049264E" w:rsidRDefault="0049264E" w:rsidP="0049264E">
      <w:pPr>
        <w:tabs>
          <w:tab w:val="left" w:pos="2000"/>
          <w:tab w:val="center" w:pos="4898"/>
          <w:tab w:val="left" w:pos="7853"/>
        </w:tabs>
        <w:rPr>
          <w:b/>
          <w:sz w:val="28"/>
          <w:szCs w:val="28"/>
        </w:rPr>
      </w:pPr>
    </w:p>
    <w:p w:rsidR="00714E42" w:rsidRPr="0049264E" w:rsidRDefault="00714E42">
      <w:pPr>
        <w:rPr>
          <w:rFonts w:ascii="Times New Roman" w:hAnsi="Times New Roman" w:cs="Times New Roman"/>
          <w:sz w:val="24"/>
          <w:szCs w:val="24"/>
        </w:rPr>
      </w:pPr>
    </w:p>
    <w:sectPr w:rsidR="00714E42" w:rsidRPr="00492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264E"/>
    <w:rsid w:val="0049264E"/>
    <w:rsid w:val="006F5695"/>
    <w:rsid w:val="0071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49264E"/>
    <w:pPr>
      <w:keepNext/>
      <w:snapToGrid w:val="0"/>
      <w:spacing w:after="0" w:line="360" w:lineRule="auto"/>
      <w:outlineLvl w:val="0"/>
    </w:pPr>
    <w:rPr>
      <w:rFonts w:ascii="AG_CenturyOldStyle" w:eastAsia="Times New Roman" w:hAnsi="AG_CenturyOld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49264E"/>
    <w:rPr>
      <w:rFonts w:ascii="AG_CenturyOldStyle" w:eastAsia="Times New Roman" w:hAnsi="AG_CenturyOldStyle" w:cs="Times New Roman"/>
      <w:b/>
      <w:sz w:val="28"/>
      <w:szCs w:val="20"/>
    </w:rPr>
  </w:style>
  <w:style w:type="paragraph" w:customStyle="1" w:styleId="ConsPlusNormal">
    <w:name w:val="ConsPlusNormal"/>
    <w:link w:val="ConsPlusNormal0"/>
    <w:rsid w:val="0049264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49264E"/>
    <w:rPr>
      <w:rFonts w:ascii="Arial" w:eastAsia="Times New Roman" w:hAnsi="Arial" w:cs="Arial"/>
      <w:sz w:val="20"/>
      <w:szCs w:val="20"/>
    </w:rPr>
  </w:style>
  <w:style w:type="paragraph" w:styleId="a3">
    <w:name w:val="Body Text"/>
    <w:basedOn w:val="a"/>
    <w:link w:val="a4"/>
    <w:uiPriority w:val="99"/>
    <w:unhideWhenUsed/>
    <w:rsid w:val="0049264E"/>
    <w:pPr>
      <w:spacing w:after="120" w:line="240" w:lineRule="auto"/>
    </w:pPr>
    <w:rPr>
      <w:rFonts w:ascii="Calibri" w:eastAsia="Times New Roman" w:hAnsi="Calibri" w:cs="Times New Roman"/>
      <w:sz w:val="24"/>
      <w:szCs w:val="24"/>
      <w:lang w:val="en-US" w:eastAsia="en-US" w:bidi="en-US"/>
    </w:rPr>
  </w:style>
  <w:style w:type="character" w:customStyle="1" w:styleId="a4">
    <w:name w:val="Основной текст Знак"/>
    <w:basedOn w:val="a0"/>
    <w:link w:val="a3"/>
    <w:uiPriority w:val="99"/>
    <w:rsid w:val="0049264E"/>
    <w:rPr>
      <w:rFonts w:ascii="Calibri" w:eastAsia="Times New Roman" w:hAnsi="Calibri" w:cs="Times New Roman"/>
      <w:sz w:val="24"/>
      <w:szCs w:val="24"/>
      <w:lang w:val="en-US" w:eastAsia="en-US" w:bidi="en-US"/>
    </w:rPr>
  </w:style>
  <w:style w:type="paragraph" w:customStyle="1" w:styleId="ConsNormal">
    <w:name w:val="ConsNormal"/>
    <w:rsid w:val="0049264E"/>
    <w:pPr>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7282</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2016-06-01T01:43:00Z</dcterms:created>
  <dcterms:modified xsi:type="dcterms:W3CDTF">2016-06-01T02:12:00Z</dcterms:modified>
</cp:coreProperties>
</file>