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42" w:rsidRPr="00584551" w:rsidRDefault="008C0542" w:rsidP="008C054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8C0542" w:rsidRPr="00584551" w:rsidRDefault="008C0542" w:rsidP="008C054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C0542" w:rsidRPr="00584551" w:rsidRDefault="008C0542" w:rsidP="008C0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C0542" w:rsidRPr="00584551" w:rsidRDefault="008C0542" w:rsidP="008C0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C0542" w:rsidRPr="00584551" w:rsidRDefault="008C0542" w:rsidP="008C0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8C0542" w:rsidRDefault="008C0542" w:rsidP="008C0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8C0542" w:rsidRPr="00584551" w:rsidRDefault="008C0542" w:rsidP="008C0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8C0542" w:rsidRPr="00971F34" w:rsidRDefault="008C0542" w:rsidP="008C0542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31» июля  </w:t>
      </w:r>
      <w:r w:rsidRPr="003C05A3">
        <w:rPr>
          <w:rFonts w:ascii="Times New Roman" w:hAnsi="Times New Roman"/>
          <w:b/>
          <w:sz w:val="28"/>
          <w:szCs w:val="28"/>
        </w:rPr>
        <w:t xml:space="preserve">2014г.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№  51</w:t>
      </w:r>
    </w:p>
    <w:tbl>
      <w:tblPr>
        <w:tblW w:w="16126" w:type="dxa"/>
        <w:tblInd w:w="108" w:type="dxa"/>
        <w:tblLayout w:type="fixed"/>
        <w:tblLook w:val="0000"/>
      </w:tblPr>
      <w:tblGrid>
        <w:gridCol w:w="9356"/>
        <w:gridCol w:w="6770"/>
      </w:tblGrid>
      <w:tr w:rsidR="008C0542" w:rsidRPr="006C4067" w:rsidTr="008C0542">
        <w:trPr>
          <w:trHeight w:val="485"/>
        </w:trPr>
        <w:tc>
          <w:tcPr>
            <w:tcW w:w="9356" w:type="dxa"/>
          </w:tcPr>
          <w:p w:rsidR="008C0542" w:rsidRPr="008C0542" w:rsidRDefault="008C0542" w:rsidP="000613EF">
            <w:pPr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542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бюджетном процессе в Бузыкановском муниципальном образовании </w:t>
            </w:r>
          </w:p>
        </w:tc>
        <w:tc>
          <w:tcPr>
            <w:tcW w:w="6770" w:type="dxa"/>
          </w:tcPr>
          <w:p w:rsidR="008C0542" w:rsidRPr="006C4067" w:rsidRDefault="008C0542" w:rsidP="008C0542">
            <w:pPr>
              <w:spacing w:after="0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42" w:rsidRPr="006C4067" w:rsidRDefault="008C0542" w:rsidP="008C0542">
      <w:pPr>
        <w:spacing w:after="0"/>
        <w:rPr>
          <w:rFonts w:ascii="Times New Roman" w:hAnsi="Times New Roman"/>
          <w:sz w:val="24"/>
          <w:szCs w:val="24"/>
        </w:rPr>
      </w:pPr>
    </w:p>
    <w:p w:rsidR="008C0542" w:rsidRPr="006C4067" w:rsidRDefault="008C0542" w:rsidP="008C0542">
      <w:pPr>
        <w:pStyle w:val="a3"/>
        <w:suppressLineNumbers/>
        <w:suppressAutoHyphens/>
        <w:spacing w:after="0" w:line="276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6C4067">
        <w:rPr>
          <w:rFonts w:ascii="Times New Roman" w:hAnsi="Times New Roman"/>
          <w:lang w:val="ru-RU"/>
        </w:rPr>
        <w:t>В соответствии со статьей 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в целях определения правовых основ, содержания и механизма осуществления б</w:t>
      </w:r>
      <w:r>
        <w:rPr>
          <w:rFonts w:ascii="Times New Roman" w:hAnsi="Times New Roman"/>
          <w:lang w:val="ru-RU"/>
        </w:rPr>
        <w:t xml:space="preserve">юджетного процесса в  Бузыкановском </w:t>
      </w:r>
      <w:r w:rsidRPr="006C4067">
        <w:rPr>
          <w:rFonts w:ascii="Times New Roman" w:hAnsi="Times New Roman"/>
          <w:lang w:val="ru-RU"/>
        </w:rPr>
        <w:t>муниципальном образовании, установления основ формирования доходов, осуществления расходов местного бюджета, руководствуясь статья</w:t>
      </w:r>
      <w:r>
        <w:rPr>
          <w:rFonts w:ascii="Times New Roman" w:hAnsi="Times New Roman"/>
          <w:lang w:val="ru-RU"/>
        </w:rPr>
        <w:t xml:space="preserve">ми 31, 47, 60 Устава Бузыкановского </w:t>
      </w:r>
      <w:r w:rsidRPr="006C4067">
        <w:rPr>
          <w:rFonts w:ascii="Times New Roman" w:hAnsi="Times New Roman"/>
          <w:lang w:val="ru-RU"/>
        </w:rPr>
        <w:t>муниципальн</w:t>
      </w:r>
      <w:r>
        <w:rPr>
          <w:rFonts w:ascii="Times New Roman" w:hAnsi="Times New Roman"/>
          <w:lang w:val="ru-RU"/>
        </w:rPr>
        <w:t xml:space="preserve">ого образования, Дума Бузыкановского </w:t>
      </w:r>
      <w:r w:rsidRPr="006C4067">
        <w:rPr>
          <w:rFonts w:ascii="Times New Roman" w:hAnsi="Times New Roman"/>
          <w:lang w:val="ru-RU"/>
        </w:rPr>
        <w:t xml:space="preserve"> муниципального образования   </w:t>
      </w:r>
      <w:proofErr w:type="gramEnd"/>
    </w:p>
    <w:p w:rsidR="008C0542" w:rsidRPr="006C4067" w:rsidRDefault="008C0542" w:rsidP="008C0542">
      <w:pPr>
        <w:pStyle w:val="1"/>
        <w:suppressLineNumbers/>
        <w:suppressAutoHyphens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C4067">
        <w:rPr>
          <w:rFonts w:ascii="Times New Roman" w:hAnsi="Times New Roman"/>
          <w:sz w:val="24"/>
          <w:szCs w:val="24"/>
        </w:rPr>
        <w:t>Р</w:t>
      </w:r>
      <w:proofErr w:type="gramEnd"/>
      <w:r w:rsidRPr="006C4067">
        <w:rPr>
          <w:rFonts w:ascii="Times New Roman" w:hAnsi="Times New Roman"/>
          <w:sz w:val="24"/>
          <w:szCs w:val="24"/>
        </w:rPr>
        <w:t xml:space="preserve"> Е Ш И Л А:</w:t>
      </w:r>
    </w:p>
    <w:p w:rsidR="008C0542" w:rsidRPr="006C4067" w:rsidRDefault="008C0542" w:rsidP="008C0542">
      <w:pPr>
        <w:pStyle w:val="ConsNormal"/>
        <w:suppressLineNumbers/>
        <w:suppressAutoHyphens/>
        <w:spacing w:after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067">
        <w:rPr>
          <w:rFonts w:ascii="Times New Roman" w:hAnsi="Times New Roman" w:cs="Times New Roman"/>
          <w:sz w:val="24"/>
          <w:szCs w:val="24"/>
        </w:rPr>
        <w:t>1. Утвердить Положение о</w:t>
      </w:r>
      <w:r>
        <w:rPr>
          <w:rFonts w:ascii="Times New Roman" w:hAnsi="Times New Roman" w:cs="Times New Roman"/>
          <w:sz w:val="24"/>
          <w:szCs w:val="24"/>
        </w:rPr>
        <w:t xml:space="preserve"> бюджетном процессе в Бузыкановском </w:t>
      </w:r>
      <w:r w:rsidRPr="006C4067">
        <w:rPr>
          <w:rFonts w:ascii="Times New Roman" w:hAnsi="Times New Roman" w:cs="Times New Roman"/>
          <w:sz w:val="24"/>
          <w:szCs w:val="24"/>
        </w:rPr>
        <w:t xml:space="preserve"> муниципальном образовании (прилагается).</w:t>
      </w:r>
    </w:p>
    <w:p w:rsidR="008C0542" w:rsidRPr="006C4067" w:rsidRDefault="008C0542" w:rsidP="008C0542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4067"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8C0542" w:rsidRPr="006C4067" w:rsidRDefault="008C0542" w:rsidP="008C0542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4067">
        <w:rPr>
          <w:rFonts w:ascii="Times New Roman" w:hAnsi="Times New Roman"/>
          <w:sz w:val="24"/>
          <w:szCs w:val="24"/>
        </w:rPr>
        <w:t>1) Положение о</w:t>
      </w:r>
      <w:r>
        <w:rPr>
          <w:rFonts w:ascii="Times New Roman" w:hAnsi="Times New Roman"/>
          <w:sz w:val="24"/>
          <w:szCs w:val="24"/>
        </w:rPr>
        <w:t xml:space="preserve"> бюджетном процессе в Бузыкановском</w:t>
      </w:r>
      <w:r w:rsidRPr="006C4067">
        <w:rPr>
          <w:rFonts w:ascii="Times New Roman" w:hAnsi="Times New Roman"/>
          <w:sz w:val="24"/>
          <w:szCs w:val="24"/>
        </w:rPr>
        <w:t xml:space="preserve"> муниципальном образовании, утвер</w:t>
      </w:r>
      <w:r>
        <w:rPr>
          <w:rFonts w:ascii="Times New Roman" w:hAnsi="Times New Roman"/>
          <w:sz w:val="24"/>
          <w:szCs w:val="24"/>
        </w:rPr>
        <w:t>жденное решением Думы Бузыкановском</w:t>
      </w:r>
      <w:r w:rsidRPr="006C4067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образования от «11</w:t>
      </w:r>
      <w:r w:rsidRPr="006C40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мая  2012  г. № 124</w:t>
      </w:r>
      <w:r w:rsidRPr="006C4067">
        <w:rPr>
          <w:rFonts w:ascii="Times New Roman" w:hAnsi="Times New Roman"/>
          <w:sz w:val="24"/>
          <w:szCs w:val="24"/>
        </w:rPr>
        <w:t>;</w:t>
      </w:r>
    </w:p>
    <w:p w:rsidR="008C0542" w:rsidRPr="006C4067" w:rsidRDefault="008C0542" w:rsidP="008C0542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Решение Думы Бузыкановского </w:t>
      </w:r>
      <w:r w:rsidRPr="006C4067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образования от «14»  марта 2014 г. №  38</w:t>
      </w:r>
      <w:r w:rsidRPr="006C4067">
        <w:rPr>
          <w:rFonts w:ascii="Times New Roman" w:hAnsi="Times New Roman"/>
          <w:sz w:val="24"/>
          <w:szCs w:val="24"/>
        </w:rPr>
        <w:t xml:space="preserve"> «О внесении изменений и дополнений в Положение о</w:t>
      </w:r>
      <w:r>
        <w:rPr>
          <w:rFonts w:ascii="Times New Roman" w:hAnsi="Times New Roman"/>
          <w:sz w:val="24"/>
          <w:szCs w:val="24"/>
        </w:rPr>
        <w:t xml:space="preserve"> бюджетном процессе в Бузыкановском </w:t>
      </w:r>
      <w:r w:rsidRPr="006C4067">
        <w:rPr>
          <w:rFonts w:ascii="Times New Roman" w:hAnsi="Times New Roman"/>
          <w:sz w:val="24"/>
          <w:szCs w:val="24"/>
        </w:rPr>
        <w:t xml:space="preserve"> муниципальном образовании, утверж</w:t>
      </w:r>
      <w:r>
        <w:rPr>
          <w:rFonts w:ascii="Times New Roman" w:hAnsi="Times New Roman"/>
          <w:sz w:val="24"/>
          <w:szCs w:val="24"/>
        </w:rPr>
        <w:t xml:space="preserve">денное решением Думы Бузыкановского </w:t>
      </w:r>
      <w:r w:rsidRPr="006C4067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ипального образования от «14» марта  2014 г. № 38»</w:t>
      </w:r>
      <w:r w:rsidRPr="006C4067">
        <w:rPr>
          <w:rFonts w:ascii="Times New Roman" w:hAnsi="Times New Roman"/>
          <w:sz w:val="24"/>
          <w:szCs w:val="24"/>
        </w:rPr>
        <w:t>.</w:t>
      </w:r>
    </w:p>
    <w:p w:rsidR="008C0542" w:rsidRPr="0052329A" w:rsidRDefault="008C0542" w:rsidP="008C0542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4067">
        <w:rPr>
          <w:rFonts w:ascii="Times New Roman" w:hAnsi="Times New Roman"/>
          <w:sz w:val="24"/>
          <w:szCs w:val="24"/>
        </w:rPr>
        <w:t xml:space="preserve">3. </w:t>
      </w:r>
      <w:r w:rsidRPr="0052329A">
        <w:rPr>
          <w:rFonts w:ascii="Times New Roman" w:hAnsi="Times New Roman"/>
          <w:sz w:val="24"/>
          <w:szCs w:val="24"/>
        </w:rPr>
        <w:t>Опубликовать настоящее решение</w:t>
      </w:r>
      <w:r w:rsidRPr="0052329A">
        <w:rPr>
          <w:sz w:val="24"/>
          <w:szCs w:val="24"/>
        </w:rPr>
        <w:t xml:space="preserve"> </w:t>
      </w:r>
      <w:r w:rsidRPr="0052329A">
        <w:rPr>
          <w:rFonts w:ascii="Times New Roman" w:hAnsi="Times New Roman"/>
          <w:sz w:val="24"/>
          <w:szCs w:val="24"/>
        </w:rPr>
        <w:t>с приложением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8C0542" w:rsidRPr="006C4067" w:rsidRDefault="008C0542" w:rsidP="008C0542">
      <w:pPr>
        <w:suppressLineNumbers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8C0542" w:rsidRPr="006C4067" w:rsidRDefault="008C0542" w:rsidP="008C0542">
      <w:pPr>
        <w:suppressLineNumbers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Бузыкановского </w:t>
      </w:r>
      <w:r w:rsidRPr="006C4067">
        <w:rPr>
          <w:rFonts w:ascii="Times New Roman" w:hAnsi="Times New Roman"/>
          <w:sz w:val="24"/>
          <w:szCs w:val="24"/>
        </w:rPr>
        <w:t>муниципального образо</w:t>
      </w:r>
      <w:r>
        <w:rPr>
          <w:rFonts w:ascii="Times New Roman" w:hAnsi="Times New Roman"/>
          <w:sz w:val="24"/>
          <w:szCs w:val="24"/>
        </w:rPr>
        <w:t>вания     П.М.Кулаков</w:t>
      </w:r>
    </w:p>
    <w:p w:rsidR="00E0075A" w:rsidRPr="008C0542" w:rsidRDefault="00E0075A">
      <w:pPr>
        <w:rPr>
          <w:rFonts w:ascii="Times New Roman" w:hAnsi="Times New Roman" w:cs="Times New Roman"/>
          <w:sz w:val="24"/>
          <w:szCs w:val="24"/>
        </w:rPr>
      </w:pPr>
    </w:p>
    <w:sectPr w:rsidR="00E0075A" w:rsidRPr="008C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42"/>
    <w:rsid w:val="008C0542"/>
    <w:rsid w:val="00DC47E8"/>
    <w:rsid w:val="00E0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C0542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C0542"/>
    <w:rPr>
      <w:rFonts w:ascii="AG_CenturyOldStyle" w:eastAsia="Times New Roman" w:hAnsi="AG_CenturyOldStyle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8C0542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8C0542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Normal">
    <w:name w:val="ConsNormal"/>
    <w:rsid w:val="008C054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2016-06-01T05:23:00Z</dcterms:created>
  <dcterms:modified xsi:type="dcterms:W3CDTF">2016-06-01T05:48:00Z</dcterms:modified>
</cp:coreProperties>
</file>