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6E" w:rsidRPr="00B82DA1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FA7B6E" w:rsidRPr="00B82DA1" w:rsidRDefault="00FA7B6E" w:rsidP="00FA7B6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A7B6E" w:rsidRPr="00B82DA1" w:rsidRDefault="00FA7B6E" w:rsidP="00FA7B6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A7B6E" w:rsidRPr="00B82DA1" w:rsidRDefault="00FA7B6E" w:rsidP="00FA7B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A7B6E" w:rsidRPr="00FA7B6E" w:rsidRDefault="00FA7B6E" w:rsidP="00FA7B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A7B6E" w:rsidRPr="00FA7B6E" w:rsidRDefault="00FA7B6E" w:rsidP="00FA7B6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911" w:type="dxa"/>
        <w:tblInd w:w="-72" w:type="dxa"/>
        <w:tblBorders>
          <w:top w:val="double" w:sz="4" w:space="0" w:color="auto"/>
        </w:tblBorders>
        <w:tblLook w:val="04A0"/>
      </w:tblPr>
      <w:tblGrid>
        <w:gridCol w:w="9911"/>
      </w:tblGrid>
      <w:tr w:rsidR="00FA7B6E" w:rsidRPr="00B82DA1" w:rsidTr="00FA7B6E">
        <w:trPr>
          <w:trHeight w:val="240"/>
        </w:trPr>
        <w:tc>
          <w:tcPr>
            <w:tcW w:w="99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7B6E" w:rsidRPr="00B82DA1" w:rsidRDefault="00FA7B6E" w:rsidP="0042741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»   декабря  2016 года                                                                          №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Y="266"/>
        <w:tblW w:w="9718" w:type="dxa"/>
        <w:tblLook w:val="04A0"/>
      </w:tblPr>
      <w:tblGrid>
        <w:gridCol w:w="9718"/>
      </w:tblGrid>
      <w:tr w:rsidR="00FA7B6E" w:rsidRPr="00FA7B6E" w:rsidTr="00FA7B6E">
        <w:trPr>
          <w:trHeight w:val="565"/>
        </w:trPr>
        <w:tc>
          <w:tcPr>
            <w:tcW w:w="9718" w:type="dxa"/>
          </w:tcPr>
          <w:p w:rsidR="00FA7B6E" w:rsidRPr="00FA7B6E" w:rsidRDefault="00FA7B6E" w:rsidP="00427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6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списании муниципального имущества Бузыкано</w:t>
            </w:r>
            <w:r w:rsidRPr="00FA7B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A7B6E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FA7B6E" w:rsidRDefault="00FA7B6E" w:rsidP="00FA7B6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B6E" w:rsidRPr="00CA5BFC" w:rsidRDefault="00FA7B6E" w:rsidP="00FA7B6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75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E76BC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использования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4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учетной политики и </w:t>
      </w:r>
      <w:r w:rsidRPr="00464750">
        <w:rPr>
          <w:rFonts w:ascii="Times New Roman" w:hAnsi="Times New Roman" w:cs="Times New Roman"/>
          <w:sz w:val="24"/>
          <w:szCs w:val="24"/>
        </w:rPr>
        <w:t>определения порядка списания муниципального имущ</w:t>
      </w:r>
      <w:r w:rsidRPr="00464750">
        <w:rPr>
          <w:rFonts w:ascii="Times New Roman" w:hAnsi="Times New Roman" w:cs="Times New Roman"/>
          <w:sz w:val="24"/>
          <w:szCs w:val="24"/>
        </w:rPr>
        <w:t>е</w:t>
      </w:r>
      <w:r w:rsidRPr="00464750">
        <w:rPr>
          <w:rFonts w:ascii="Times New Roman" w:hAnsi="Times New Roman" w:cs="Times New Roman"/>
          <w:sz w:val="24"/>
          <w:szCs w:val="24"/>
        </w:rPr>
        <w:t>ства Бузыкановского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4406E2">
        <w:rPr>
          <w:rFonts w:ascii="Times New Roman" w:eastAsia="Times New Roman" w:hAnsi="Times New Roman" w:cs="Times New Roman"/>
          <w:sz w:val="24"/>
          <w:szCs w:val="24"/>
        </w:rPr>
        <w:t>соответствии с Гражданским коде</w:t>
      </w:r>
      <w:r w:rsidRPr="004406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06E2">
        <w:rPr>
          <w:rFonts w:ascii="Times New Roman" w:eastAsia="Times New Roman" w:hAnsi="Times New Roman" w:cs="Times New Roman"/>
          <w:sz w:val="24"/>
          <w:szCs w:val="24"/>
        </w:rPr>
        <w:t>сом Российской Федерации, Федеральным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406E2">
        <w:rPr>
          <w:rFonts w:ascii="Times New Roman" w:eastAsia="Times New Roman" w:hAnsi="Times New Roman" w:cs="Times New Roman"/>
          <w:sz w:val="24"/>
          <w:szCs w:val="24"/>
        </w:rPr>
        <w:t xml:space="preserve"> № 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6E2">
        <w:rPr>
          <w:rFonts w:ascii="Times New Roman" w:eastAsia="Times New Roman" w:hAnsi="Times New Roman" w:cs="Times New Roman"/>
          <w:sz w:val="24"/>
          <w:szCs w:val="24"/>
        </w:rPr>
        <w:t>«Об о</w:t>
      </w:r>
      <w:r w:rsidRPr="004406E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406E2">
        <w:rPr>
          <w:rFonts w:ascii="Times New Roman" w:eastAsia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BFC">
        <w:rPr>
          <w:rFonts w:ascii="Times New Roman" w:hAnsi="Times New Roman" w:cs="Times New Roman"/>
          <w:sz w:val="24"/>
          <w:szCs w:val="24"/>
        </w:rPr>
        <w:t>руков</w:t>
      </w:r>
      <w:r w:rsidRPr="00CA5BFC">
        <w:rPr>
          <w:rFonts w:ascii="Times New Roman" w:hAnsi="Times New Roman" w:cs="Times New Roman"/>
          <w:sz w:val="24"/>
          <w:szCs w:val="24"/>
        </w:rPr>
        <w:t>о</w:t>
      </w:r>
      <w:r w:rsidRPr="00CA5BFC">
        <w:rPr>
          <w:rFonts w:ascii="Times New Roman" w:hAnsi="Times New Roman" w:cs="Times New Roman"/>
          <w:sz w:val="24"/>
          <w:szCs w:val="24"/>
        </w:rPr>
        <w:t>дствуясь ст.ст. 23, 46 Устава Бузыкановского муниципального образования, администр</w:t>
      </w:r>
      <w:r w:rsidRPr="00CA5BFC">
        <w:rPr>
          <w:rFonts w:ascii="Times New Roman" w:hAnsi="Times New Roman" w:cs="Times New Roman"/>
          <w:sz w:val="24"/>
          <w:szCs w:val="24"/>
        </w:rPr>
        <w:t>а</w:t>
      </w:r>
      <w:r w:rsidRPr="00CA5BFC">
        <w:rPr>
          <w:rFonts w:ascii="Times New Roman" w:hAnsi="Times New Roman" w:cs="Times New Roman"/>
          <w:sz w:val="24"/>
          <w:szCs w:val="24"/>
        </w:rPr>
        <w:t>ция Бузыкановского муниципального образования</w:t>
      </w:r>
    </w:p>
    <w:p w:rsidR="00FA7B6E" w:rsidRDefault="00FA7B6E" w:rsidP="00FA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6E" w:rsidRPr="00CA5BFC" w:rsidRDefault="00FA7B6E" w:rsidP="00FA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F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7B6E" w:rsidRDefault="00FA7B6E" w:rsidP="00FA7B6E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5BFC">
        <w:rPr>
          <w:rFonts w:ascii="Times New Roman" w:hAnsi="Times New Roman"/>
          <w:sz w:val="24"/>
          <w:szCs w:val="24"/>
        </w:rPr>
        <w:t>Утвердить прилагаем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CA5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о списании муниципального имущества </w:t>
      </w:r>
      <w:r w:rsidRPr="009F392B">
        <w:rPr>
          <w:rFonts w:ascii="Times New Roman" w:hAnsi="Times New Roman"/>
          <w:sz w:val="24"/>
          <w:szCs w:val="24"/>
        </w:rPr>
        <w:t>Буз</w:t>
      </w:r>
      <w:r w:rsidRPr="009F392B">
        <w:rPr>
          <w:rFonts w:ascii="Times New Roman" w:hAnsi="Times New Roman"/>
          <w:sz w:val="24"/>
          <w:szCs w:val="24"/>
        </w:rPr>
        <w:t>ы</w:t>
      </w:r>
      <w:r w:rsidRPr="009F392B">
        <w:rPr>
          <w:rFonts w:ascii="Times New Roman" w:hAnsi="Times New Roman"/>
          <w:sz w:val="24"/>
          <w:szCs w:val="24"/>
        </w:rPr>
        <w:t>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A7B6E" w:rsidRPr="00CA5BFC" w:rsidRDefault="00FA7B6E" w:rsidP="00FA7B6E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5BF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A5BFC">
        <w:rPr>
          <w:rFonts w:ascii="Times New Roman" w:hAnsi="Times New Roman"/>
          <w:sz w:val="24"/>
          <w:szCs w:val="24"/>
        </w:rPr>
        <w:t>ь</w:t>
      </w:r>
      <w:r w:rsidRPr="00CA5BF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A5BFC">
        <w:rPr>
          <w:rFonts w:ascii="Times New Roman" w:hAnsi="Times New Roman"/>
          <w:sz w:val="24"/>
          <w:szCs w:val="24"/>
        </w:rPr>
        <w:t>и</w:t>
      </w:r>
      <w:r w:rsidRPr="00CA5BF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A7B6E" w:rsidRPr="00CA5BFC" w:rsidRDefault="00FA7B6E" w:rsidP="00FA7B6E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CA5BF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A7B6E" w:rsidRPr="00CA5BFC" w:rsidRDefault="00FA7B6E" w:rsidP="00FA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6E" w:rsidRDefault="00FA7B6E" w:rsidP="00FA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FC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</w:t>
      </w:r>
      <w:r w:rsidRPr="00CA5BFC">
        <w:rPr>
          <w:rFonts w:ascii="Times New Roman" w:hAnsi="Times New Roman" w:cs="Times New Roman"/>
          <w:sz w:val="24"/>
          <w:szCs w:val="24"/>
        </w:rPr>
        <w:t>П.М.Кулаков</w:t>
      </w:r>
    </w:p>
    <w:p w:rsidR="00FA7B6E" w:rsidRPr="000E27E5" w:rsidRDefault="00FA7B6E" w:rsidP="00FA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6E" w:rsidRPr="000E27E5" w:rsidRDefault="00FA7B6E" w:rsidP="00FA7B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ТВЕРЖДЕНО:</w:t>
      </w:r>
      <w:r w:rsidRPr="000E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6E" w:rsidRPr="000E27E5" w:rsidRDefault="00FA7B6E" w:rsidP="00FA7B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27E5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A7B6E" w:rsidRPr="000E27E5" w:rsidRDefault="00FA7B6E" w:rsidP="00FA7B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FA7B6E" w:rsidRPr="000E27E5" w:rsidRDefault="00FA7B6E" w:rsidP="00FA7B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7B6E" w:rsidRPr="000E27E5" w:rsidRDefault="00FA7B6E" w:rsidP="00FA7B6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27E5">
        <w:rPr>
          <w:rFonts w:ascii="Times New Roman" w:hAnsi="Times New Roman" w:cs="Times New Roman"/>
          <w:sz w:val="24"/>
          <w:szCs w:val="24"/>
          <w:u w:val="single"/>
        </w:rPr>
        <w:t>от 23.12.2016г. № 94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7B6E" w:rsidRPr="000E27E5" w:rsidRDefault="00FA7B6E" w:rsidP="00FA7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0E27E5">
        <w:rPr>
          <w:rFonts w:ascii="Times New Roman" w:hAnsi="Times New Roman" w:cs="Times New Roman"/>
          <w:sz w:val="24"/>
          <w:szCs w:val="24"/>
        </w:rPr>
        <w:t>ПОЛОЖЕНИЕ</w:t>
      </w:r>
    </w:p>
    <w:p w:rsidR="00FA7B6E" w:rsidRPr="000E27E5" w:rsidRDefault="00FA7B6E" w:rsidP="00FA7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О СПИСАНИИ МУНИЦИПАЛЬНОГО ИМУЩЕСТВА </w:t>
      </w:r>
    </w:p>
    <w:p w:rsidR="00FA7B6E" w:rsidRPr="000E27E5" w:rsidRDefault="00FA7B6E" w:rsidP="00FA7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FA7B6E" w:rsidRPr="00724F89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B6E" w:rsidRPr="00724F89" w:rsidRDefault="00FA7B6E" w:rsidP="00FA7B6E">
      <w:pPr>
        <w:pStyle w:val="ConsPlusNormal"/>
        <w:numPr>
          <w:ilvl w:val="0"/>
          <w:numId w:val="36"/>
        </w:numPr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4F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7B6E" w:rsidRPr="00724F89" w:rsidRDefault="00FA7B6E" w:rsidP="00FA7B6E">
      <w:pPr>
        <w:pStyle w:val="ConsPlusNormal"/>
        <w:outlineLvl w:val="1"/>
        <w:rPr>
          <w:rFonts w:ascii="Times New Roman" w:hAnsi="Times New Roman" w:cs="Times New Roman"/>
          <w:sz w:val="10"/>
          <w:szCs w:val="10"/>
        </w:rPr>
      </w:pPr>
    </w:p>
    <w:p w:rsidR="00FA7B6E" w:rsidRPr="00724F89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F89">
        <w:rPr>
          <w:rFonts w:ascii="Times New Roman" w:hAnsi="Times New Roman" w:cs="Times New Roman"/>
          <w:sz w:val="24"/>
          <w:szCs w:val="24"/>
        </w:rPr>
        <w:t xml:space="preserve">1.Настоящее Положение разработано в соответствии с Гражданским </w:t>
      </w:r>
      <w:hyperlink r:id="rId8" w:tooltip="&quot;Гражданский кодекс Российской Федерации (часть первая)&quot; от 30.11.1994 N 51-ФЗ (ред. от 23.05.2016){КонсультантПлюс}" w:history="1">
        <w:r w:rsidRPr="00724F89">
          <w:rPr>
            <w:rStyle w:val="a7"/>
            <w:rFonts w:ascii="Times New Roman" w:hAnsi="Times New Roman"/>
            <w:sz w:val="24"/>
            <w:szCs w:val="24"/>
          </w:rPr>
          <w:t>кодексом</w:t>
        </w:r>
      </w:hyperlink>
      <w:r w:rsidRPr="00724F89">
        <w:rPr>
          <w:rFonts w:ascii="Times New Roman" w:hAnsi="Times New Roman" w:cs="Times New Roman"/>
          <w:sz w:val="24"/>
          <w:szCs w:val="24"/>
        </w:rPr>
        <w:t xml:space="preserve"> Ро</w:t>
      </w:r>
      <w:r w:rsidRPr="00724F89">
        <w:rPr>
          <w:rFonts w:ascii="Times New Roman" w:hAnsi="Times New Roman" w:cs="Times New Roman"/>
          <w:sz w:val="24"/>
          <w:szCs w:val="24"/>
        </w:rPr>
        <w:t>с</w:t>
      </w:r>
      <w:r w:rsidRPr="00724F89">
        <w:rPr>
          <w:rFonts w:ascii="Times New Roman" w:hAnsi="Times New Roman" w:cs="Times New Roman"/>
          <w:sz w:val="24"/>
          <w:szCs w:val="24"/>
        </w:rPr>
        <w:t xml:space="preserve">сийской Федерации, Бюджетным </w:t>
      </w:r>
      <w:hyperlink r:id="rId9" w:tooltip="&quot;Бюджетный кодекс Российской Федерации&quot; от 31.07.1998 N 145-ФЗ (ред. от 23.06.2016){КонсультантПлюс}" w:history="1">
        <w:r w:rsidRPr="00724F89">
          <w:rPr>
            <w:rStyle w:val="a7"/>
            <w:rFonts w:ascii="Times New Roman" w:hAnsi="Times New Roman"/>
            <w:sz w:val="24"/>
            <w:szCs w:val="24"/>
          </w:rPr>
          <w:t>кодексом</w:t>
        </w:r>
      </w:hyperlink>
      <w:r w:rsidRPr="00724F8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tooltip="Федеральный закон от 06.12.2011 N 402-ФЗ (ред. от 23.05.2016) &quot;О бухгалтерском учете&quot;{КонсультантПлюс}" w:history="1">
        <w:r w:rsidRPr="00724F89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724F89">
        <w:rPr>
          <w:rFonts w:ascii="Times New Roman" w:hAnsi="Times New Roman" w:cs="Times New Roman"/>
          <w:sz w:val="24"/>
          <w:szCs w:val="24"/>
        </w:rPr>
        <w:t xml:space="preserve"> от 06.12.2011г. № 402-ФЗ «О бухгалтерском учете», Федеральным </w:t>
      </w:r>
      <w:hyperlink r:id="rId11" w:tooltip="Федеральный закон от 14.11.2002 N 161-ФЗ (ред. от 23.05.2016) &quot;О государственных и муниципальных унитарных предприятиях&quot;{КонсультантПлюс}" w:history="1">
        <w:r w:rsidRPr="00724F89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89">
        <w:rPr>
          <w:rFonts w:ascii="Times New Roman" w:hAnsi="Times New Roman" w:cs="Times New Roman"/>
          <w:sz w:val="24"/>
          <w:szCs w:val="24"/>
        </w:rPr>
        <w:t>от 14.11.2002г. № 161-ФЗ «О государственных и муниципальных унитарных предприятиях», приказом Министерства финансов Российской Федерации от 13.10.2003г. № 91н  «</w:t>
      </w:r>
      <w:hyperlink r:id="rId12" w:tooltip="Приказ Минфина РФ от 13.10.2003 N 91н (ред. от 24.12.2010) &quot;Об утверждении Методических указаний по бухгалтерскому учету основных средств&quot; (Зарегистрировано в Минюсте РФ 21.11.2003 N 5252){КонсультантПлюс}" w:history="1">
        <w:r w:rsidRPr="00724F89">
          <w:rPr>
            <w:rStyle w:val="a7"/>
            <w:rFonts w:ascii="Times New Roman" w:hAnsi="Times New Roman"/>
            <w:sz w:val="24"/>
            <w:szCs w:val="24"/>
          </w:rPr>
          <w:t>Об у</w:t>
        </w:r>
        <w:r w:rsidRPr="00724F89">
          <w:rPr>
            <w:rStyle w:val="a7"/>
            <w:rFonts w:ascii="Times New Roman" w:hAnsi="Times New Roman"/>
            <w:sz w:val="24"/>
            <w:szCs w:val="24"/>
          </w:rPr>
          <w:t>т</w:t>
        </w:r>
        <w:r w:rsidRPr="00724F89">
          <w:rPr>
            <w:rStyle w:val="a7"/>
            <w:rFonts w:ascii="Times New Roman" w:hAnsi="Times New Roman"/>
            <w:sz w:val="24"/>
            <w:szCs w:val="24"/>
          </w:rPr>
          <w:t>верждении Методических указаний</w:t>
        </w:r>
      </w:hyperlink>
      <w:r w:rsidRPr="00724F89">
        <w:rPr>
          <w:rFonts w:ascii="Times New Roman" w:hAnsi="Times New Roman" w:cs="Times New Roman"/>
          <w:sz w:val="24"/>
          <w:szCs w:val="24"/>
        </w:rPr>
        <w:t xml:space="preserve"> по бухгалтерскому учету основных средств», иными федерал</w:t>
      </w:r>
      <w:r w:rsidRPr="00724F89">
        <w:rPr>
          <w:rFonts w:ascii="Times New Roman" w:hAnsi="Times New Roman" w:cs="Times New Roman"/>
          <w:sz w:val="24"/>
          <w:szCs w:val="24"/>
        </w:rPr>
        <w:t>ь</w:t>
      </w:r>
      <w:r w:rsidRPr="00724F89">
        <w:rPr>
          <w:rFonts w:ascii="Times New Roman" w:hAnsi="Times New Roman" w:cs="Times New Roman"/>
          <w:sz w:val="24"/>
          <w:szCs w:val="24"/>
        </w:rPr>
        <w:t xml:space="preserve">ными законами и принятыми в соответствии с ними нормативными правовыми актами в сфере бухгалтерского учета, </w:t>
      </w:r>
      <w:hyperlink r:id="rId13" w:tooltip="&quot;Устав города Шелехова&quot; (принят решением Думы г. Шелехова от 26.12.2005 N 15) (ред. от 19.11.2015) (вместе с &quot;Положением о статусе депутата Думы города Шелехова&quot;, &quot;Положением о гарантиях деятельности главы города Шелехова&quot;) (Зарегистрировано в Управлении " w:history="1">
        <w:r w:rsidRPr="00724F89">
          <w:rPr>
            <w:rStyle w:val="a7"/>
            <w:rFonts w:ascii="Times New Roman" w:hAnsi="Times New Roman"/>
            <w:sz w:val="24"/>
            <w:szCs w:val="24"/>
          </w:rPr>
          <w:t>Уставом</w:t>
        </w:r>
      </w:hyperlink>
      <w:r w:rsidRPr="00724F89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</w:t>
      </w:r>
      <w:r w:rsidRPr="00724F89">
        <w:rPr>
          <w:rFonts w:ascii="Times New Roman" w:hAnsi="Times New Roman" w:cs="Times New Roman"/>
          <w:sz w:val="24"/>
          <w:szCs w:val="24"/>
        </w:rPr>
        <w:t>о</w:t>
      </w:r>
      <w:r w:rsidRPr="00724F89">
        <w:rPr>
          <w:rFonts w:ascii="Times New Roman" w:hAnsi="Times New Roman" w:cs="Times New Roman"/>
          <w:sz w:val="24"/>
          <w:szCs w:val="24"/>
        </w:rPr>
        <w:t>вания.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lastRenderedPageBreak/>
        <w:t xml:space="preserve">2. Под </w:t>
      </w:r>
      <w:r w:rsidRPr="000E27E5">
        <w:rPr>
          <w:rFonts w:ascii="Times New Roman" w:hAnsi="Times New Roman" w:cs="Times New Roman"/>
          <w:b/>
          <w:sz w:val="24"/>
          <w:szCs w:val="24"/>
        </w:rPr>
        <w:t>списанием муниципального имущества</w:t>
      </w:r>
      <w:r w:rsidRPr="000E27E5">
        <w:rPr>
          <w:rFonts w:ascii="Times New Roman" w:hAnsi="Times New Roman" w:cs="Times New Roman"/>
          <w:sz w:val="24"/>
          <w:szCs w:val="24"/>
        </w:rPr>
        <w:t xml:space="preserve"> понимается комплекс действий, связанных с признанием имущества непригодным для дальнейшего использования по ц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левому назначению и (или) распоряжению вследствие полной или частичной утраты п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3.Настоящее Положение распространяется на всех пользователей имущества Буз</w:t>
      </w:r>
      <w:r w:rsidRPr="000E27E5">
        <w:rPr>
          <w:rFonts w:ascii="Times New Roman" w:hAnsi="Times New Roman" w:cs="Times New Roman"/>
          <w:sz w:val="24"/>
          <w:szCs w:val="24"/>
        </w:rPr>
        <w:t>ы</w:t>
      </w:r>
      <w:r w:rsidRPr="000E27E5">
        <w:rPr>
          <w:rFonts w:ascii="Times New Roman" w:hAnsi="Times New Roman" w:cs="Times New Roman"/>
          <w:sz w:val="24"/>
          <w:szCs w:val="24"/>
        </w:rPr>
        <w:t>кановского муниципального образования.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4.Действие настоящего Положения распространяется на объекты муниципального имущества (основные средства), являющиеся муниципальной собственностью Бузыкано</w:t>
      </w:r>
      <w:r w:rsidRPr="000E27E5">
        <w:rPr>
          <w:rFonts w:ascii="Times New Roman" w:hAnsi="Times New Roman" w:cs="Times New Roman"/>
          <w:sz w:val="24"/>
          <w:szCs w:val="24"/>
        </w:rPr>
        <w:t>в</w:t>
      </w:r>
      <w:r w:rsidRPr="000E27E5">
        <w:rPr>
          <w:rFonts w:ascii="Times New Roman" w:hAnsi="Times New Roman" w:cs="Times New Roman"/>
          <w:sz w:val="24"/>
          <w:szCs w:val="24"/>
        </w:rPr>
        <w:t>ского муниципального образования: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хозяйственного ведения                за муниципальными унитарными предприятиями;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оперативного управления            за муниципальными учреждениями;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принятые к бухгалтерскому учету органами местного самоуправления Бузыкановского муниципального образования;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учитываемые в муниципальной казне Бузыкановского муниципального образования, в том числе переданные организациям различных форм собственности по договорам аре</w:t>
      </w:r>
      <w:r w:rsidRPr="000E27E5">
        <w:rPr>
          <w:rFonts w:ascii="Times New Roman" w:hAnsi="Times New Roman" w:cs="Times New Roman"/>
          <w:sz w:val="24"/>
          <w:szCs w:val="24"/>
        </w:rPr>
        <w:t>н</w:t>
      </w:r>
      <w:r w:rsidRPr="000E27E5">
        <w:rPr>
          <w:rFonts w:ascii="Times New Roman" w:hAnsi="Times New Roman" w:cs="Times New Roman"/>
          <w:sz w:val="24"/>
          <w:szCs w:val="24"/>
        </w:rPr>
        <w:t>ды, в безвозмездное пользование или иным основаниям.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5. </w:t>
      </w:r>
      <w:r w:rsidRPr="000E27E5">
        <w:rPr>
          <w:rFonts w:ascii="Times New Roman" w:hAnsi="Times New Roman" w:cs="Times New Roman"/>
          <w:b/>
          <w:sz w:val="24"/>
          <w:szCs w:val="24"/>
        </w:rPr>
        <w:t>Списание</w:t>
      </w:r>
      <w:r w:rsidRPr="000E27E5">
        <w:rPr>
          <w:rFonts w:ascii="Times New Roman" w:hAnsi="Times New Roman" w:cs="Times New Roman"/>
          <w:sz w:val="24"/>
          <w:szCs w:val="24"/>
        </w:rPr>
        <w:t xml:space="preserve">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определение технического состояния каждой единицы;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оформление необходимой документации;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получение необходимых согласований и разрешений на списание;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списание с балансового учета в предприятии, учреждении;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демонтаж, разборка;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выбраковка и оприходование возможных материальных ценностей;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утилизация вторичного сырья;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-исключение объекта основных средств из реестра муниципальной собственности Буз</w:t>
      </w:r>
      <w:r w:rsidRPr="000E27E5">
        <w:rPr>
          <w:rFonts w:ascii="Times New Roman" w:hAnsi="Times New Roman" w:cs="Times New Roman"/>
          <w:sz w:val="24"/>
          <w:szCs w:val="24"/>
        </w:rPr>
        <w:t>ы</w:t>
      </w:r>
      <w:r w:rsidRPr="000E27E5">
        <w:rPr>
          <w:rFonts w:ascii="Times New Roman" w:hAnsi="Times New Roman" w:cs="Times New Roman"/>
          <w:sz w:val="24"/>
          <w:szCs w:val="24"/>
        </w:rPr>
        <w:t>кановского</w:t>
      </w:r>
      <w:r w:rsidRPr="000E27E5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724F89">
        <w:rPr>
          <w:rStyle w:val="afc"/>
          <w:rFonts w:ascii="Times New Roman" w:hAnsi="Times New Roman"/>
          <w:sz w:val="24"/>
          <w:szCs w:val="24"/>
        </w:rPr>
        <w:t>муниципального образования.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6.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Согласованию списания подлежат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объекты недвижимости, транспортные средства и иное движимое имущество стоим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стью свыше 3000 рублей - для муниципальных казенных учреждений (далее по тексту - учреждения);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объекты недвижимости, особо ценное движимое имущество, закрепленное за ним учр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ждений (далее по тексту - учреждения).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7.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Основаниями для списания имущества являются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физический или моральный износ;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запланированный снос (ликвидация) зданий, строений, сооружений в соответс</w:t>
      </w:r>
      <w:r w:rsidRPr="000E27E5">
        <w:rPr>
          <w:rFonts w:ascii="Times New Roman" w:hAnsi="Times New Roman" w:cs="Times New Roman"/>
          <w:sz w:val="24"/>
          <w:szCs w:val="24"/>
        </w:rPr>
        <w:t>т</w:t>
      </w:r>
      <w:r w:rsidRPr="000E27E5">
        <w:rPr>
          <w:rFonts w:ascii="Times New Roman" w:hAnsi="Times New Roman" w:cs="Times New Roman"/>
          <w:sz w:val="24"/>
          <w:szCs w:val="24"/>
        </w:rPr>
        <w:t>вии с муниципальными адресными программами, утвержденными администрацией Буз</w:t>
      </w:r>
      <w:r w:rsidRPr="000E27E5">
        <w:rPr>
          <w:rFonts w:ascii="Times New Roman" w:hAnsi="Times New Roman" w:cs="Times New Roman"/>
          <w:sz w:val="24"/>
          <w:szCs w:val="24"/>
        </w:rPr>
        <w:t>ы</w:t>
      </w:r>
      <w:r w:rsidRPr="000E27E5">
        <w:rPr>
          <w:rFonts w:ascii="Times New Roman" w:hAnsi="Times New Roman" w:cs="Times New Roman"/>
          <w:sz w:val="24"/>
          <w:szCs w:val="24"/>
        </w:rPr>
        <w:t>кановского</w:t>
      </w:r>
      <w:r w:rsidRPr="000E27E5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724F89">
        <w:rPr>
          <w:rStyle w:val="afc"/>
          <w:rFonts w:ascii="Times New Roman" w:hAnsi="Times New Roman"/>
          <w:sz w:val="24"/>
          <w:szCs w:val="24"/>
        </w:rPr>
        <w:t>муниципального образования</w:t>
      </w:r>
      <w:r w:rsidRPr="000E27E5">
        <w:rPr>
          <w:rFonts w:ascii="Times New Roman" w:hAnsi="Times New Roman" w:cs="Times New Roman"/>
          <w:sz w:val="24"/>
          <w:szCs w:val="24"/>
        </w:rPr>
        <w:t>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утрата, разрушение, выход из строя в результате стихийных бедствий, пожаров, аварий;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утрата, разрушение, выход из строя в связи с хищением;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разрушение в результате уничтожения имущества;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-несоответствие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</w:t>
      </w:r>
      <w:r w:rsidRPr="000E27E5">
        <w:rPr>
          <w:rFonts w:ascii="Times New Roman" w:hAnsi="Times New Roman" w:cs="Times New Roman"/>
          <w:sz w:val="24"/>
          <w:szCs w:val="24"/>
        </w:rPr>
        <w:lastRenderedPageBreak/>
        <w:t>невозможно или нецелесообразно его восстановление (ремонт, реконструкция, модерн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зация).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Истечение срока полезного использования имущества или начисление по нему 100 процентов амортизации не является основанием для его списания, если по своему техн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ческому состоянию или после ремонта оно может быть использовано для дальнейшей эксплуатации по прямому назначению.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ведения, оперативного управл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ния, а также переданное в пользование третьих лиц, подлежит списанию только после п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лучения постановления (распоряжения) администрации Бузыкановского</w:t>
      </w:r>
      <w:r w:rsidRPr="000E27E5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724F89">
        <w:rPr>
          <w:rStyle w:val="afc"/>
          <w:rFonts w:ascii="Times New Roman" w:hAnsi="Times New Roman"/>
          <w:sz w:val="24"/>
          <w:szCs w:val="24"/>
        </w:rPr>
        <w:t>муниципальн</w:t>
      </w:r>
      <w:r w:rsidRPr="00724F89">
        <w:rPr>
          <w:rStyle w:val="afc"/>
          <w:rFonts w:ascii="Times New Roman" w:hAnsi="Times New Roman"/>
          <w:sz w:val="24"/>
          <w:szCs w:val="24"/>
        </w:rPr>
        <w:t>о</w:t>
      </w:r>
      <w:r w:rsidRPr="00724F89">
        <w:rPr>
          <w:rStyle w:val="afc"/>
          <w:rFonts w:ascii="Times New Roman" w:hAnsi="Times New Roman"/>
          <w:sz w:val="24"/>
          <w:szCs w:val="24"/>
        </w:rPr>
        <w:t>го образования</w:t>
      </w:r>
      <w:r w:rsidRPr="000E27E5">
        <w:rPr>
          <w:rFonts w:ascii="Times New Roman" w:hAnsi="Times New Roman" w:cs="Times New Roman"/>
          <w:sz w:val="24"/>
          <w:szCs w:val="24"/>
        </w:rPr>
        <w:t xml:space="preserve"> о списании муниципального имущества в порядке, установленном н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стоящим Положением, кроме случаев, установленных в гражданском законодательстве, когда предусмотрено самостоятельное распоряжение имуществом предприятием или у</w:t>
      </w:r>
      <w:r w:rsidRPr="000E27E5">
        <w:rPr>
          <w:rFonts w:ascii="Times New Roman" w:hAnsi="Times New Roman" w:cs="Times New Roman"/>
          <w:sz w:val="24"/>
          <w:szCs w:val="24"/>
        </w:rPr>
        <w:t>ч</w:t>
      </w:r>
      <w:r w:rsidRPr="000E27E5">
        <w:rPr>
          <w:rFonts w:ascii="Times New Roman" w:hAnsi="Times New Roman" w:cs="Times New Roman"/>
          <w:sz w:val="24"/>
          <w:szCs w:val="24"/>
        </w:rPr>
        <w:t>реждением.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Особо ценное движимое имущество муниципальных автономных или бюджетных учреждений, а также имущество, приобретенное учреждениями за счет выделенных со</w:t>
      </w:r>
      <w:r w:rsidRPr="000E27E5">
        <w:rPr>
          <w:rFonts w:ascii="Times New Roman" w:hAnsi="Times New Roman" w:cs="Times New Roman"/>
          <w:sz w:val="24"/>
          <w:szCs w:val="24"/>
        </w:rPr>
        <w:t>б</w:t>
      </w:r>
      <w:r w:rsidRPr="000E27E5">
        <w:rPr>
          <w:rFonts w:ascii="Times New Roman" w:hAnsi="Times New Roman" w:cs="Times New Roman"/>
          <w:sz w:val="24"/>
          <w:szCs w:val="24"/>
        </w:rPr>
        <w:t>ственником средств, подлежит списанию только после получения постановления (расп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ряжения) администрации Бузыкановского</w:t>
      </w:r>
      <w:r w:rsidRPr="000E27E5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724F89">
        <w:rPr>
          <w:rStyle w:val="afc"/>
          <w:rFonts w:ascii="Times New Roman" w:hAnsi="Times New Roman"/>
          <w:sz w:val="24"/>
          <w:szCs w:val="24"/>
        </w:rPr>
        <w:t>муниципального образования</w:t>
      </w:r>
      <w:r w:rsidRPr="000E27E5">
        <w:rPr>
          <w:rFonts w:ascii="Times New Roman" w:hAnsi="Times New Roman" w:cs="Times New Roman"/>
          <w:sz w:val="24"/>
          <w:szCs w:val="24"/>
        </w:rPr>
        <w:t xml:space="preserve"> о списании м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ниципального имущества.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8.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Списанию не подлежит имущество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на которое наложен арест;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-на которое обращено взыскание в порядке, предусмотренном законодательством Российской Федерации;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находящееся в залоге в качестве обеспечения по гражданско-правовым догов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рам.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7B6E" w:rsidRPr="000E27E5" w:rsidRDefault="00FA7B6E" w:rsidP="00FA7B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27E5">
        <w:rPr>
          <w:rFonts w:ascii="Times New Roman" w:hAnsi="Times New Roman" w:cs="Times New Roman"/>
          <w:b/>
          <w:sz w:val="24"/>
          <w:szCs w:val="24"/>
        </w:rPr>
        <w:t>2. Списание имущества, закрепленного за предприятиями на праве хозяйс</w:t>
      </w:r>
      <w:r w:rsidRPr="000E27E5">
        <w:rPr>
          <w:rFonts w:ascii="Times New Roman" w:hAnsi="Times New Roman" w:cs="Times New Roman"/>
          <w:b/>
          <w:sz w:val="24"/>
          <w:szCs w:val="24"/>
        </w:rPr>
        <w:t>т</w:t>
      </w:r>
      <w:r w:rsidRPr="000E27E5">
        <w:rPr>
          <w:rFonts w:ascii="Times New Roman" w:hAnsi="Times New Roman" w:cs="Times New Roman"/>
          <w:b/>
          <w:sz w:val="24"/>
          <w:szCs w:val="24"/>
        </w:rPr>
        <w:t>венного ведения и за учреждениями на праве оперативного управления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 w:rsidRPr="000E27E5">
        <w:rPr>
          <w:rFonts w:ascii="Times New Roman" w:hAnsi="Times New Roman" w:cs="Times New Roman"/>
          <w:sz w:val="24"/>
          <w:szCs w:val="24"/>
        </w:rPr>
        <w:t>1.Для определения нецелесообразности (непригодности) дальнейшего использования имущества, закрепленного на праве хозяйственного ведения, оперативного управления, невозможности его восстановления, а также для оформления документации при выбытии указанного имущества приказом руководителя предприятия, учреждения создается к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миссия.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2.Порядок деятельности комиссий регламентируется приказами руководителя пре</w:t>
      </w:r>
      <w:r w:rsidRPr="000E27E5">
        <w:rPr>
          <w:rFonts w:ascii="Times New Roman" w:hAnsi="Times New Roman" w:cs="Times New Roman"/>
          <w:sz w:val="24"/>
          <w:szCs w:val="24"/>
        </w:rPr>
        <w:t>д</w:t>
      </w:r>
      <w:r w:rsidRPr="000E27E5">
        <w:rPr>
          <w:rFonts w:ascii="Times New Roman" w:hAnsi="Times New Roman" w:cs="Times New Roman"/>
          <w:sz w:val="24"/>
          <w:szCs w:val="24"/>
        </w:rPr>
        <w:t>приятия, учреждения.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4.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В состав вышеуказанных комиссий</w:t>
      </w:r>
      <w:r w:rsidRPr="000E27E5">
        <w:rPr>
          <w:rFonts w:ascii="Times New Roman" w:hAnsi="Times New Roman" w:cs="Times New Roman"/>
          <w:sz w:val="24"/>
          <w:szCs w:val="24"/>
        </w:rPr>
        <w:t xml:space="preserve"> (далее - комиссии, осуществляющие функции по списанию имущества), входят: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руководитель либо заместитель руководителя;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главный бухгалтер либо его заместитель;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лица, материально ответственные за сохранность списываемого имущества;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специалист отраслевой технической службы предприятия;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7E5">
        <w:rPr>
          <w:rFonts w:ascii="Times New Roman" w:eastAsia="Times New Roman" w:hAnsi="Times New Roman" w:cs="Times New Roman"/>
          <w:sz w:val="24"/>
          <w:szCs w:val="24"/>
        </w:rPr>
        <w:t>-депутат Бузыкановского муниципального образования (по согласованию); 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7E5">
        <w:rPr>
          <w:rFonts w:ascii="Times New Roman" w:eastAsia="Times New Roman" w:hAnsi="Times New Roman" w:cs="Times New Roman"/>
          <w:sz w:val="24"/>
          <w:szCs w:val="24"/>
        </w:rPr>
        <w:t xml:space="preserve">-представители иных служб и организаций </w:t>
      </w:r>
      <w:r w:rsidRPr="000E27E5">
        <w:rPr>
          <w:rFonts w:ascii="Times New Roman" w:hAnsi="Times New Roman" w:cs="Times New Roman"/>
          <w:color w:val="000000"/>
          <w:sz w:val="24"/>
          <w:szCs w:val="24"/>
        </w:rPr>
        <w:t>с предоставлением документов, подтве</w:t>
      </w:r>
      <w:r w:rsidRPr="000E27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E27E5">
        <w:rPr>
          <w:rFonts w:ascii="Times New Roman" w:hAnsi="Times New Roman" w:cs="Times New Roman"/>
          <w:color w:val="000000"/>
          <w:sz w:val="24"/>
          <w:szCs w:val="24"/>
        </w:rPr>
        <w:t xml:space="preserve">ждающих их квалификацию и образование </w:t>
      </w:r>
      <w:r w:rsidRPr="000E27E5">
        <w:rPr>
          <w:rFonts w:ascii="Times New Roman" w:eastAsia="Times New Roman" w:hAnsi="Times New Roman" w:cs="Times New Roman"/>
          <w:sz w:val="24"/>
          <w:szCs w:val="24"/>
        </w:rPr>
        <w:t xml:space="preserve"> (в случае необходимости). 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7E5">
        <w:rPr>
          <w:rFonts w:ascii="Times New Roman" w:hAnsi="Times New Roman" w:cs="Times New Roman"/>
          <w:bCs/>
          <w:color w:val="000000"/>
          <w:sz w:val="24"/>
          <w:szCs w:val="24"/>
        </w:rPr>
        <w:t>В состав комиссии может входить, либо быть привлечен специалист                                    (по согласованию) из сторонних организаций, учреждений для предоставления квалиф</w:t>
      </w:r>
      <w:r w:rsidRPr="000E27E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E27E5">
        <w:rPr>
          <w:rFonts w:ascii="Times New Roman" w:hAnsi="Times New Roman" w:cs="Times New Roman"/>
          <w:bCs/>
          <w:color w:val="000000"/>
          <w:sz w:val="24"/>
          <w:szCs w:val="24"/>
        </w:rPr>
        <w:t>цированного заключения при осмотре муниципального имущества для списания. Данный специалист должен иметь документально подтвержденную квалификацию, диплом о с</w:t>
      </w:r>
      <w:r w:rsidRPr="000E27E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E27E5">
        <w:rPr>
          <w:rFonts w:ascii="Times New Roman" w:hAnsi="Times New Roman" w:cs="Times New Roman"/>
          <w:bCs/>
          <w:color w:val="000000"/>
          <w:sz w:val="24"/>
          <w:szCs w:val="24"/>
        </w:rPr>
        <w:t>ответствующем образовании, допуски (специальное разрешение) и т.д. Решение о привл</w:t>
      </w:r>
      <w:r w:rsidRPr="000E27E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E2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чении такого специалиста оформляется приказом предприятия, учреждения. 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5.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К компетенции комиссий</w:t>
      </w:r>
      <w:r w:rsidRPr="000E27E5">
        <w:rPr>
          <w:rFonts w:ascii="Times New Roman" w:hAnsi="Times New Roman" w:cs="Times New Roman"/>
          <w:sz w:val="24"/>
          <w:szCs w:val="24"/>
        </w:rPr>
        <w:t>, осуществляющих функции по списанию имущества, о</w:t>
      </w:r>
      <w:r w:rsidRPr="000E27E5">
        <w:rPr>
          <w:rFonts w:ascii="Times New Roman" w:hAnsi="Times New Roman" w:cs="Times New Roman"/>
          <w:sz w:val="24"/>
          <w:szCs w:val="24"/>
        </w:rPr>
        <w:t>т</w:t>
      </w:r>
      <w:r w:rsidRPr="000E27E5">
        <w:rPr>
          <w:rFonts w:ascii="Times New Roman" w:hAnsi="Times New Roman" w:cs="Times New Roman"/>
          <w:sz w:val="24"/>
          <w:szCs w:val="24"/>
        </w:rPr>
        <w:t>носится: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lastRenderedPageBreak/>
        <w:t>- осмотр муниципального имущества, подлежащего списанию, с использованием необх</w:t>
      </w:r>
      <w:r w:rsidRPr="000E27E5">
        <w:rPr>
          <w:rFonts w:ascii="Times New Roman" w:hAnsi="Times New Roman" w:cs="Times New Roman"/>
          <w:bCs/>
          <w:sz w:val="24"/>
          <w:szCs w:val="24"/>
        </w:rPr>
        <w:t>о</w:t>
      </w:r>
      <w:r w:rsidRPr="000E27E5">
        <w:rPr>
          <w:rFonts w:ascii="Times New Roman" w:hAnsi="Times New Roman" w:cs="Times New Roman"/>
          <w:bCs/>
          <w:sz w:val="24"/>
          <w:szCs w:val="24"/>
        </w:rPr>
        <w:t>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его восстановления;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t>- установление причин списания муниципального имущества;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t>- выявление лиц, по вине которых произошло преждевременное выбытие муниципального имущества, внесение предложений о привлечении этих лиц к ответственности, устано</w:t>
      </w:r>
      <w:r w:rsidRPr="000E27E5">
        <w:rPr>
          <w:rFonts w:ascii="Times New Roman" w:hAnsi="Times New Roman" w:cs="Times New Roman"/>
          <w:bCs/>
          <w:sz w:val="24"/>
          <w:szCs w:val="24"/>
        </w:rPr>
        <w:t>в</w:t>
      </w:r>
      <w:r w:rsidRPr="000E27E5">
        <w:rPr>
          <w:rFonts w:ascii="Times New Roman" w:hAnsi="Times New Roman" w:cs="Times New Roman"/>
          <w:bCs/>
          <w:sz w:val="24"/>
          <w:szCs w:val="24"/>
        </w:rPr>
        <w:t>ленной законодательством;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t>- принятие решения о непригодности имущества к дальнейшему использованию, нево</w:t>
      </w:r>
      <w:r w:rsidRPr="000E27E5">
        <w:rPr>
          <w:rFonts w:ascii="Times New Roman" w:hAnsi="Times New Roman" w:cs="Times New Roman"/>
          <w:bCs/>
          <w:sz w:val="24"/>
          <w:szCs w:val="24"/>
        </w:rPr>
        <w:t>з</w:t>
      </w:r>
      <w:r w:rsidRPr="000E27E5">
        <w:rPr>
          <w:rFonts w:ascii="Times New Roman" w:hAnsi="Times New Roman" w:cs="Times New Roman"/>
          <w:bCs/>
          <w:sz w:val="24"/>
          <w:szCs w:val="24"/>
        </w:rPr>
        <w:t>можности или нецелесообразности его восстановления (ремонта, реконструкции, моде</w:t>
      </w:r>
      <w:r w:rsidRPr="000E27E5">
        <w:rPr>
          <w:rFonts w:ascii="Times New Roman" w:hAnsi="Times New Roman" w:cs="Times New Roman"/>
          <w:bCs/>
          <w:sz w:val="24"/>
          <w:szCs w:val="24"/>
        </w:rPr>
        <w:t>р</w:t>
      </w:r>
      <w:r w:rsidRPr="000E27E5">
        <w:rPr>
          <w:rFonts w:ascii="Times New Roman" w:hAnsi="Times New Roman" w:cs="Times New Roman"/>
          <w:bCs/>
          <w:sz w:val="24"/>
          <w:szCs w:val="24"/>
        </w:rPr>
        <w:t xml:space="preserve">низации) в случаях, установленных </w:t>
      </w:r>
      <w:hyperlink w:anchor="Par16" w:history="1">
        <w:r w:rsidRPr="000E27E5">
          <w:rPr>
            <w:rFonts w:ascii="Times New Roman" w:hAnsi="Times New Roman" w:cs="Times New Roman"/>
            <w:bCs/>
            <w:sz w:val="24"/>
            <w:szCs w:val="24"/>
          </w:rPr>
          <w:t>пунктом 6 раздела 2</w:t>
        </w:r>
      </w:hyperlink>
      <w:r w:rsidRPr="000E27E5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t>- определение возможности дальнейшего использования отдельных узлов, деталей, мат</w:t>
      </w:r>
      <w:r w:rsidRPr="000E27E5">
        <w:rPr>
          <w:rFonts w:ascii="Times New Roman" w:hAnsi="Times New Roman" w:cs="Times New Roman"/>
          <w:bCs/>
          <w:sz w:val="24"/>
          <w:szCs w:val="24"/>
        </w:rPr>
        <w:t>е</w:t>
      </w:r>
      <w:r w:rsidRPr="000E27E5">
        <w:rPr>
          <w:rFonts w:ascii="Times New Roman" w:hAnsi="Times New Roman" w:cs="Times New Roman"/>
          <w:bCs/>
          <w:sz w:val="24"/>
          <w:szCs w:val="24"/>
        </w:rPr>
        <w:t>риалов списанного муниципального имущества;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t>- контроль за изъятием из списываемого муниципального имущества отдельных узлов, деталей, материалов, содержащих цветные и драгоценные металлы, определение их веса и сдача на склад или в металлолом;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t>- составление актов на списание муниципального имущества (списание основных средств, списание транспортных средств, с приложением актов об авариях, причинах, вызвавших аварии, если они имели место, справки о произошедшем пожаре, наводнении и т.п.).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"/>
      <w:bookmarkEnd w:id="2"/>
      <w:r w:rsidRPr="000E27E5">
        <w:rPr>
          <w:rFonts w:ascii="Times New Roman" w:hAnsi="Times New Roman" w:cs="Times New Roman"/>
          <w:sz w:val="24"/>
          <w:szCs w:val="24"/>
        </w:rPr>
        <w:t>6.Заключение о непригодности имущества к дальнейшему использованию, нево</w:t>
      </w:r>
      <w:r w:rsidRPr="000E27E5">
        <w:rPr>
          <w:rFonts w:ascii="Times New Roman" w:hAnsi="Times New Roman" w:cs="Times New Roman"/>
          <w:sz w:val="24"/>
          <w:szCs w:val="24"/>
        </w:rPr>
        <w:t>з</w:t>
      </w:r>
      <w:r w:rsidRPr="000E27E5">
        <w:rPr>
          <w:rFonts w:ascii="Times New Roman" w:hAnsi="Times New Roman" w:cs="Times New Roman"/>
          <w:sz w:val="24"/>
          <w:szCs w:val="24"/>
        </w:rPr>
        <w:t>можности или нецелесообразности его восстановления (ремонта, реконструкции, моде</w:t>
      </w:r>
      <w:r w:rsidRPr="000E27E5">
        <w:rPr>
          <w:rFonts w:ascii="Times New Roman" w:hAnsi="Times New Roman" w:cs="Times New Roman"/>
          <w:sz w:val="24"/>
          <w:szCs w:val="24"/>
        </w:rPr>
        <w:t>р</w:t>
      </w:r>
      <w:r w:rsidRPr="000E27E5">
        <w:rPr>
          <w:rFonts w:ascii="Times New Roman" w:hAnsi="Times New Roman" w:cs="Times New Roman"/>
          <w:sz w:val="24"/>
          <w:szCs w:val="24"/>
        </w:rPr>
        <w:t>низации) дают специализированные отраслевые технические службы предприятия, учр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ждения или специализированные организации.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При отсутствии специализированной отраслевой технической службы на предпр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ятии, в учреждении комиссия, осуществляющая функции по списанию имущества, обр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щается в специализированную организацию, обладающую правом проведения эксперт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зы, за заключением о непригодности имущества к дальнейшему использованию, нево</w:t>
      </w:r>
      <w:r w:rsidRPr="000E27E5">
        <w:rPr>
          <w:rFonts w:ascii="Times New Roman" w:hAnsi="Times New Roman" w:cs="Times New Roman"/>
          <w:sz w:val="24"/>
          <w:szCs w:val="24"/>
        </w:rPr>
        <w:t>з</w:t>
      </w:r>
      <w:r w:rsidRPr="000E27E5">
        <w:rPr>
          <w:rFonts w:ascii="Times New Roman" w:hAnsi="Times New Roman" w:cs="Times New Roman"/>
          <w:sz w:val="24"/>
          <w:szCs w:val="24"/>
        </w:rPr>
        <w:t>можности или нецелесообразности его восстановления (ремонта, реконструкции, моде</w:t>
      </w:r>
      <w:r w:rsidRPr="000E27E5">
        <w:rPr>
          <w:rFonts w:ascii="Times New Roman" w:hAnsi="Times New Roman" w:cs="Times New Roman"/>
          <w:sz w:val="24"/>
          <w:szCs w:val="24"/>
        </w:rPr>
        <w:t>р</w:t>
      </w:r>
      <w:r w:rsidRPr="000E27E5">
        <w:rPr>
          <w:rFonts w:ascii="Times New Roman" w:hAnsi="Times New Roman" w:cs="Times New Roman"/>
          <w:sz w:val="24"/>
          <w:szCs w:val="24"/>
        </w:rPr>
        <w:t>низации).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При отсутствии специализированной отраслевой технической службы на предпр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ятии, в учреждении, а также при отсутствии организации, обладающей правом проведения экспертизы, заключение о непригодности имущества к дальнейшему использованию, н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возможности или нецелесообразности его восстановления (ремонта, реконструкции, м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дернизации) дает комиссия, осуществляющая функции по списанию имущества.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0E27E5">
        <w:rPr>
          <w:rFonts w:ascii="Times New Roman" w:hAnsi="Times New Roman" w:cs="Times New Roman"/>
          <w:sz w:val="24"/>
          <w:szCs w:val="24"/>
        </w:rPr>
        <w:t>7.Для получения разрешения на списание имущества, закрепленного за предпр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ятиями на праве хозяйственного ведения или за учреждениями на праве оперативного управления, в администрацию Бузыкановского муниципального образования направляю</w:t>
      </w:r>
      <w:r w:rsidRPr="000E27E5">
        <w:rPr>
          <w:rFonts w:ascii="Times New Roman" w:hAnsi="Times New Roman" w:cs="Times New Roman"/>
          <w:sz w:val="24"/>
          <w:szCs w:val="24"/>
        </w:rPr>
        <w:t>т</w:t>
      </w:r>
      <w:r w:rsidRPr="000E27E5">
        <w:rPr>
          <w:rFonts w:ascii="Times New Roman" w:hAnsi="Times New Roman" w:cs="Times New Roman"/>
          <w:sz w:val="24"/>
          <w:szCs w:val="24"/>
        </w:rPr>
        <w:t>ся следующие документы: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заявление на имя Главы  Бузыкановского муниципального образования с мотив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рованной просьбой о списании муниципального имущества с указанием причин списания и подписанное руководителем предприятия, учреждения;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- перечень имущества, предлагаемого к списанию, с указанием суммы начисленной амортизации, </w:t>
      </w:r>
      <w:r w:rsidRPr="000E27E5">
        <w:rPr>
          <w:rFonts w:ascii="Times New Roman" w:hAnsi="Times New Roman" w:cs="Times New Roman"/>
          <w:bCs/>
          <w:sz w:val="24"/>
          <w:szCs w:val="24"/>
        </w:rPr>
        <w:t>балансовой</w:t>
      </w:r>
      <w:r w:rsidRPr="000E27E5">
        <w:rPr>
          <w:rFonts w:ascii="Times New Roman" w:hAnsi="Times New Roman" w:cs="Times New Roman"/>
          <w:sz w:val="24"/>
          <w:szCs w:val="24"/>
        </w:rPr>
        <w:t xml:space="preserve"> и остаточной стоимости имущества на дату обращения;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копия приказа руководителя предприятия, учреждения о создании комиссии, осущест</w:t>
      </w:r>
      <w:r w:rsidRPr="000E27E5">
        <w:rPr>
          <w:rFonts w:ascii="Times New Roman" w:hAnsi="Times New Roman" w:cs="Times New Roman"/>
          <w:sz w:val="24"/>
          <w:szCs w:val="24"/>
        </w:rPr>
        <w:t>в</w:t>
      </w:r>
      <w:r w:rsidRPr="000E27E5">
        <w:rPr>
          <w:rFonts w:ascii="Times New Roman" w:hAnsi="Times New Roman" w:cs="Times New Roman"/>
          <w:sz w:val="24"/>
          <w:szCs w:val="24"/>
        </w:rPr>
        <w:t xml:space="preserve">ляющей функции по списанию имущества, </w:t>
      </w:r>
      <w:r w:rsidRPr="000E27E5">
        <w:rPr>
          <w:rFonts w:ascii="Times New Roman" w:hAnsi="Times New Roman" w:cs="Times New Roman"/>
          <w:bCs/>
          <w:sz w:val="24"/>
          <w:szCs w:val="24"/>
        </w:rPr>
        <w:t>заверенная надлежащим способом;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предварительный акт (в зависимости от вида имущества);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заключение о непригодности имущества к дальнейшему использованию, нево</w:t>
      </w:r>
      <w:r w:rsidRPr="000E27E5">
        <w:rPr>
          <w:rFonts w:ascii="Times New Roman" w:hAnsi="Times New Roman" w:cs="Times New Roman"/>
          <w:sz w:val="24"/>
          <w:szCs w:val="24"/>
        </w:rPr>
        <w:t>з</w:t>
      </w:r>
      <w:r w:rsidRPr="000E27E5">
        <w:rPr>
          <w:rFonts w:ascii="Times New Roman" w:hAnsi="Times New Roman" w:cs="Times New Roman"/>
          <w:sz w:val="24"/>
          <w:szCs w:val="24"/>
        </w:rPr>
        <w:t>можности или нецелесообразности его восстановления (ремонта, реконструкции, моде</w:t>
      </w:r>
      <w:r w:rsidRPr="000E27E5">
        <w:rPr>
          <w:rFonts w:ascii="Times New Roman" w:hAnsi="Times New Roman" w:cs="Times New Roman"/>
          <w:sz w:val="24"/>
          <w:szCs w:val="24"/>
        </w:rPr>
        <w:t>р</w:t>
      </w:r>
      <w:r w:rsidRPr="000E27E5">
        <w:rPr>
          <w:rFonts w:ascii="Times New Roman" w:hAnsi="Times New Roman" w:cs="Times New Roman"/>
          <w:sz w:val="24"/>
          <w:szCs w:val="24"/>
        </w:rPr>
        <w:t>низации), выданное в соответствии с пунктом 6 раздела 2 настоящего Положения.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bCs/>
          <w:sz w:val="24"/>
          <w:szCs w:val="24"/>
        </w:rPr>
        <w:t>- фотографии муниципального имущества, позволяющие идентифицировать сп</w:t>
      </w:r>
      <w:r w:rsidRPr="000E27E5">
        <w:rPr>
          <w:rFonts w:ascii="Times New Roman" w:hAnsi="Times New Roman" w:cs="Times New Roman"/>
          <w:bCs/>
          <w:sz w:val="24"/>
          <w:szCs w:val="24"/>
        </w:rPr>
        <w:t>и</w:t>
      </w:r>
      <w:r w:rsidRPr="000E27E5">
        <w:rPr>
          <w:rFonts w:ascii="Times New Roman" w:hAnsi="Times New Roman" w:cs="Times New Roman"/>
          <w:bCs/>
          <w:sz w:val="24"/>
          <w:szCs w:val="24"/>
        </w:rPr>
        <w:t>сываемый объект.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lastRenderedPageBreak/>
        <w:t>8. К актам, в зависимости от вида списываемого имущества, а также причин его сп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сания, прилагаются следующие документы: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8.1.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При списании зданий, строений, сооружений (кроме объектов жилищного фо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да):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заключение органов архитектуры и градостроительства;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земельные участки (при наличии), зан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маемые подлежащими списанию объектами недвижимости.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2"/>
      <w:r w:rsidRPr="000E27E5">
        <w:rPr>
          <w:rFonts w:ascii="Times New Roman" w:hAnsi="Times New Roman" w:cs="Times New Roman"/>
          <w:sz w:val="24"/>
          <w:szCs w:val="24"/>
        </w:rPr>
        <w:t>8.2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. При списании объектов жилищного фонда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bookmarkEnd w:id="4"/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акт об отнесении жилого дома (жилого помещения) к категории непригодного для пр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живания;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документы, подтверждающие, что жильцы сняты с регистрационного учета;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земельные участки (при наличии), зан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маемые подлежащими списанию объектами недвижимости.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3"/>
      <w:r w:rsidRPr="000E27E5">
        <w:rPr>
          <w:rFonts w:ascii="Times New Roman" w:hAnsi="Times New Roman" w:cs="Times New Roman"/>
          <w:sz w:val="24"/>
          <w:szCs w:val="24"/>
        </w:rPr>
        <w:t xml:space="preserve">8.3.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При списании незавершенных строительством объектов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решение комиссии по учету объектов незавершенного строительства, финансировавши</w:t>
      </w:r>
      <w:r w:rsidRPr="000E27E5">
        <w:rPr>
          <w:rFonts w:ascii="Times New Roman" w:hAnsi="Times New Roman" w:cs="Times New Roman"/>
          <w:sz w:val="24"/>
          <w:szCs w:val="24"/>
        </w:rPr>
        <w:t>х</w:t>
      </w:r>
      <w:r w:rsidRPr="000E27E5">
        <w:rPr>
          <w:rFonts w:ascii="Times New Roman" w:hAnsi="Times New Roman" w:cs="Times New Roman"/>
          <w:sz w:val="24"/>
          <w:szCs w:val="24"/>
        </w:rPr>
        <w:t>ся за счет средств областного и местных бюджетов, и выработке предложений по их дал</w:t>
      </w:r>
      <w:r w:rsidRPr="000E27E5">
        <w:rPr>
          <w:rFonts w:ascii="Times New Roman" w:hAnsi="Times New Roman" w:cs="Times New Roman"/>
          <w:sz w:val="24"/>
          <w:szCs w:val="24"/>
        </w:rPr>
        <w:t>ь</w:t>
      </w:r>
      <w:r w:rsidRPr="000E27E5">
        <w:rPr>
          <w:rFonts w:ascii="Times New Roman" w:hAnsi="Times New Roman" w:cs="Times New Roman"/>
          <w:sz w:val="24"/>
          <w:szCs w:val="24"/>
        </w:rPr>
        <w:t>нейшему использованию;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балансовая справка о произведенных затратах;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земельные участки (при наличии), зан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маемые подлежащими списанию объектами недвижимости.</w:t>
      </w:r>
      <w:bookmarkStart w:id="6" w:name="sub_224"/>
    </w:p>
    <w:p w:rsidR="00FA7B6E" w:rsidRPr="000E27E5" w:rsidRDefault="00FA7B6E" w:rsidP="00FA7B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8.4.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При списании транспортных средств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заключение о техническом состоянии транспортного средства, согласованное с орган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зацией (лицом), осуществляющей обслуживание, ремонт, оценку технического состояния транспортных средств;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копия технического паспорта транспортного средства;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-копия свидетельства о регистрации транспортного (технического) средства или самоходной машины;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копии документов (акт об аварии, справка о стоимости нанесенного ущерба) гос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дарственного органа, осуществляющего специальные контрольные, надзорные и разреш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тельные функции в области обеспечения безопасности дорожного движения, о произ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шедшем дорожно-транспортном происшествии, поясняющие причины, вызвавшие аварию (если транспортное средство (самоходная машина) пришло в негодность в результате т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кого происшествия).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5"/>
      <w:r w:rsidRPr="000E27E5">
        <w:rPr>
          <w:rFonts w:ascii="Times New Roman" w:hAnsi="Times New Roman" w:cs="Times New Roman"/>
          <w:sz w:val="24"/>
          <w:szCs w:val="24"/>
        </w:rPr>
        <w:t>8.5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. При списании прочего движимого имущества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bookmarkEnd w:id="7"/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заключение (акт) о техническом состоянии имущества, составленное постоянно дейс</w:t>
      </w:r>
      <w:r w:rsidRPr="000E27E5">
        <w:rPr>
          <w:rFonts w:ascii="Times New Roman" w:hAnsi="Times New Roman" w:cs="Times New Roman"/>
          <w:sz w:val="24"/>
          <w:szCs w:val="24"/>
        </w:rPr>
        <w:t>т</w:t>
      </w:r>
      <w:r w:rsidRPr="000E27E5">
        <w:rPr>
          <w:rFonts w:ascii="Times New Roman" w:hAnsi="Times New Roman" w:cs="Times New Roman"/>
          <w:sz w:val="24"/>
          <w:szCs w:val="24"/>
        </w:rPr>
        <w:t>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FA7B6E" w:rsidRPr="000E27E5" w:rsidRDefault="00FA7B6E" w:rsidP="00FA7B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6"/>
      <w:r w:rsidRPr="000E27E5">
        <w:rPr>
          <w:rFonts w:ascii="Times New Roman" w:hAnsi="Times New Roman" w:cs="Times New Roman"/>
          <w:sz w:val="24"/>
          <w:szCs w:val="24"/>
        </w:rPr>
        <w:t xml:space="preserve">8.6. </w:t>
      </w:r>
      <w:r w:rsidRPr="000E27E5">
        <w:rPr>
          <w:rFonts w:ascii="Times New Roman" w:hAnsi="Times New Roman" w:cs="Times New Roman"/>
          <w:sz w:val="24"/>
          <w:szCs w:val="24"/>
          <w:u w:val="single"/>
        </w:rPr>
        <w:t>При списании имущества, утраченного вследствие хищения, пожара, стихийного бедствия</w:t>
      </w:r>
      <w:r w:rsidRPr="000E27E5">
        <w:rPr>
          <w:rFonts w:ascii="Times New Roman" w:hAnsi="Times New Roman" w:cs="Times New Roman"/>
          <w:sz w:val="24"/>
          <w:szCs w:val="24"/>
        </w:rPr>
        <w:t>: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документ, подтверждающий факт утраты имущества, выданный соответству</w:t>
      </w:r>
      <w:r w:rsidRPr="000E27E5">
        <w:rPr>
          <w:rFonts w:ascii="Times New Roman" w:hAnsi="Times New Roman" w:cs="Times New Roman"/>
          <w:sz w:val="24"/>
          <w:szCs w:val="24"/>
        </w:rPr>
        <w:t>ю</w:t>
      </w:r>
      <w:r w:rsidRPr="000E27E5">
        <w:rPr>
          <w:rFonts w:ascii="Times New Roman" w:hAnsi="Times New Roman" w:cs="Times New Roman"/>
          <w:sz w:val="24"/>
          <w:szCs w:val="24"/>
        </w:rPr>
        <w:t>щим государственным органом;</w:t>
      </w:r>
    </w:p>
    <w:p w:rsidR="00FA7B6E" w:rsidRPr="000E27E5" w:rsidRDefault="00FA7B6E" w:rsidP="00FA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lastRenderedPageBreak/>
        <w:t>- справка, подтверждающая факт стихийного бедствия или чрезвычайной ситуации;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объяснительные записки руководителя и материально ответственных лиц о факте утраты имущества.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Предприятия, учреждения обязаны в течение одного месяца с момента утраты им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щества информировать в письменной форме администрацию Бузыкановского муниц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пального образования о фактах утраты имущества.</w:t>
      </w:r>
      <w:bookmarkEnd w:id="8"/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9.Копии представляемых документов должны быть заверены подписью руководит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  <w:bookmarkStart w:id="9" w:name="sub_25"/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10.Администрация Бузыкановского муниципального образования, в случае необх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нии списания имущества.</w:t>
      </w:r>
      <w:bookmarkStart w:id="10" w:name="sub_26"/>
      <w:bookmarkEnd w:id="9"/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11. Администрация Бузыкановского муниципального образования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постановления (распоряжения)</w:t>
      </w:r>
      <w:bookmarkStart w:id="11" w:name="sub_27"/>
      <w:bookmarkEnd w:id="10"/>
      <w:r w:rsidRPr="000E27E5">
        <w:rPr>
          <w:rFonts w:ascii="Times New Roman" w:hAnsi="Times New Roman" w:cs="Times New Roman"/>
          <w:sz w:val="24"/>
          <w:szCs w:val="24"/>
        </w:rPr>
        <w:t>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12.</w:t>
      </w:r>
      <w:bookmarkStart w:id="12" w:name="sub_28"/>
      <w:bookmarkEnd w:id="11"/>
      <w:r w:rsidRPr="000E27E5">
        <w:rPr>
          <w:rFonts w:ascii="Times New Roman" w:hAnsi="Times New Roman" w:cs="Times New Roman"/>
          <w:sz w:val="24"/>
          <w:szCs w:val="24"/>
        </w:rPr>
        <w:t>На основании документов о списании имущества, представленных предприяти</w:t>
      </w:r>
      <w:r w:rsidRPr="000E27E5">
        <w:rPr>
          <w:rFonts w:ascii="Times New Roman" w:hAnsi="Times New Roman" w:cs="Times New Roman"/>
          <w:sz w:val="24"/>
          <w:szCs w:val="24"/>
        </w:rPr>
        <w:t>я</w:t>
      </w:r>
      <w:r w:rsidRPr="000E27E5">
        <w:rPr>
          <w:rFonts w:ascii="Times New Roman" w:hAnsi="Times New Roman" w:cs="Times New Roman"/>
          <w:sz w:val="24"/>
          <w:szCs w:val="24"/>
        </w:rPr>
        <w:t xml:space="preserve">ми и учреждениями, указанных в </w:t>
      </w:r>
      <w:hyperlink r:id="rId14" w:anchor="Par88" w:tooltip="2.4. Для получения разрешения на списание имущества, закрепленного за предприятиями на праве хозяйственного ведения или за учреждениями на праве оперативного управления, в администрацию направляются следующие документы:" w:history="1">
        <w:r w:rsidRPr="000E27E5">
          <w:rPr>
            <w:rStyle w:val="a7"/>
            <w:rFonts w:ascii="Times New Roman" w:hAnsi="Times New Roman"/>
            <w:sz w:val="24"/>
            <w:szCs w:val="24"/>
          </w:rPr>
          <w:t xml:space="preserve">пунктах </w:t>
        </w:r>
      </w:hyperlink>
      <w:r w:rsidRPr="000E27E5">
        <w:rPr>
          <w:rFonts w:ascii="Times New Roman" w:hAnsi="Times New Roman" w:cs="Times New Roman"/>
          <w:sz w:val="24"/>
          <w:szCs w:val="24"/>
        </w:rPr>
        <w:t>7 - 8 настоящего Положения, администрация Бузыкановского муниципального образования проверяет правильность оформления док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ментов и обоснованность решений предприятий, учреждений о списании муниципального имущества и дает одно из следующих заключений: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 даче согласия на списание имущества;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об отказе в согласии на списание имущества (в случаях, если документы о спис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нии имущества содержат неполную информацию о предлагаемых к списанию объектах и (или)  оформлены с нарушениями процедур, предусмотренных законодательством Ро</w:t>
      </w:r>
      <w:r w:rsidRPr="000E27E5">
        <w:rPr>
          <w:rFonts w:ascii="Times New Roman" w:hAnsi="Times New Roman" w:cs="Times New Roman"/>
          <w:sz w:val="24"/>
          <w:szCs w:val="24"/>
        </w:rPr>
        <w:t>с</w:t>
      </w:r>
      <w:r w:rsidRPr="000E27E5">
        <w:rPr>
          <w:rFonts w:ascii="Times New Roman" w:hAnsi="Times New Roman" w:cs="Times New Roman"/>
          <w:sz w:val="24"/>
          <w:szCs w:val="24"/>
        </w:rPr>
        <w:t>сийской Федерации о бухгалтерском учете, настоящим Положением, а также в случаях, если комиссией по проверке было установлено, что списываемое имущество находится в работоспособном состоянии);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о возврате документов в случаях, если документы оформлены не в соответствии с требованиями, изложенными в 7 - 8 настоящего Положения, представлены не все док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менты, указанные в 7 - 8  настоящего Положения, с указанием устранить замечания в представленных документах (с перечислением всех замечаний по документам) и перечня документов, которые необходимо представить.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13.Замечания, указанные администрацией Бузыкановского муниципального образ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вания, должны быть устранены в срок не более 10 (десяти) рабочих дней с момента пол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чения данных замечаний.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После устранения замечаний документы о списании имущества подлежат повторн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му рассмотрению в порядке, установленном настоящим Положением.</w:t>
      </w:r>
    </w:p>
    <w:p w:rsidR="00FA7B6E" w:rsidRPr="000E27E5" w:rsidRDefault="00FA7B6E" w:rsidP="00F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14.После получения постановления (распоряжения) о согласовании списания мун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 с бухгалте</w:t>
      </w:r>
      <w:r w:rsidRPr="000E27E5">
        <w:rPr>
          <w:rFonts w:ascii="Times New Roman" w:hAnsi="Times New Roman" w:cs="Times New Roman"/>
          <w:sz w:val="24"/>
          <w:szCs w:val="24"/>
        </w:rPr>
        <w:t>р</w:t>
      </w:r>
      <w:r w:rsidRPr="000E27E5">
        <w:rPr>
          <w:rFonts w:ascii="Times New Roman" w:hAnsi="Times New Roman" w:cs="Times New Roman"/>
          <w:sz w:val="24"/>
          <w:szCs w:val="24"/>
        </w:rPr>
        <w:t>ского учета и с учета в государственных надзорных органах.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15.Списанное имущество, которое было закреплено на праве хозяйственного вед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ния или оперативного управления, подлежит сносу, физическому уничтожению (утилиз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ции) предприятием либо учреждением.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Утилизация имущества или его деталей после демонтажа осуществляется организ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циями, имеющими лицензию на данный вид деятельности либо имеющими право оказ</w:t>
      </w:r>
      <w:r w:rsidRPr="000E27E5">
        <w:rPr>
          <w:rFonts w:ascii="Times New Roman" w:hAnsi="Times New Roman" w:cs="Times New Roman"/>
          <w:sz w:val="24"/>
          <w:szCs w:val="24"/>
        </w:rPr>
        <w:t>ы</w:t>
      </w:r>
      <w:r w:rsidRPr="000E27E5">
        <w:rPr>
          <w:rFonts w:ascii="Times New Roman" w:hAnsi="Times New Roman" w:cs="Times New Roman"/>
          <w:sz w:val="24"/>
          <w:szCs w:val="24"/>
        </w:rPr>
        <w:t>вать такие услуги в соответствии с законодательством Российской Федерации, регул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рующим их деятельность.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16.Руководитель предприятия, учреждения после получения постановления (расп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lastRenderedPageBreak/>
        <w:t>ряжения) администрации Бузыкановского муниципального образования о списании им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щества обеспечивает: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снятие с учета в соответствующих федеральных службах списанного имущества, подлежащего учету и регистрации;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демонтаж и ликвидацию списанного имущества;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письменное уведомление администрации Бузыкановского муниципального обр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зования об уничтожении (утилизации) списанного имущества (в том числе особо ценного движимого имущества) в месячный срок после его уничтожения (утилизации).</w:t>
      </w:r>
    </w:p>
    <w:bookmarkEnd w:id="12"/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7B6E" w:rsidRPr="000E27E5" w:rsidRDefault="00FA7B6E" w:rsidP="00FA7B6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27E5">
        <w:rPr>
          <w:rFonts w:ascii="Times New Roman" w:hAnsi="Times New Roman" w:cs="Times New Roman"/>
          <w:b/>
          <w:sz w:val="24"/>
          <w:szCs w:val="24"/>
        </w:rPr>
        <w:t>3. Особенности списания имущества, составляющего муниципальную ка</w:t>
      </w:r>
      <w:r w:rsidRPr="000E27E5">
        <w:rPr>
          <w:rFonts w:ascii="Times New Roman" w:hAnsi="Times New Roman" w:cs="Times New Roman"/>
          <w:b/>
          <w:sz w:val="24"/>
          <w:szCs w:val="24"/>
        </w:rPr>
        <w:t>з</w:t>
      </w:r>
      <w:r w:rsidRPr="000E27E5">
        <w:rPr>
          <w:rFonts w:ascii="Times New Roman" w:hAnsi="Times New Roman" w:cs="Times New Roman"/>
          <w:b/>
          <w:sz w:val="24"/>
          <w:szCs w:val="24"/>
        </w:rPr>
        <w:t xml:space="preserve">ну Бузыкановского муниципального образования </w:t>
      </w:r>
    </w:p>
    <w:p w:rsidR="00FA7B6E" w:rsidRPr="000E27E5" w:rsidRDefault="00FA7B6E" w:rsidP="00FA7B6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1.Арендатор, хранитель, ссудополучатель муниципального имущества, составля</w:t>
      </w:r>
      <w:r w:rsidRPr="000E27E5">
        <w:rPr>
          <w:rFonts w:ascii="Times New Roman" w:hAnsi="Times New Roman" w:cs="Times New Roman"/>
          <w:sz w:val="24"/>
          <w:szCs w:val="24"/>
        </w:rPr>
        <w:t>ю</w:t>
      </w:r>
      <w:r w:rsidRPr="000E27E5">
        <w:rPr>
          <w:rFonts w:ascii="Times New Roman" w:hAnsi="Times New Roman" w:cs="Times New Roman"/>
          <w:sz w:val="24"/>
          <w:szCs w:val="24"/>
        </w:rPr>
        <w:t>щего казну Бузыкановского муниципального образования, (далее - Пользователь), в соо</w:t>
      </w:r>
      <w:r w:rsidRPr="000E27E5">
        <w:rPr>
          <w:rFonts w:ascii="Times New Roman" w:hAnsi="Times New Roman" w:cs="Times New Roman"/>
          <w:sz w:val="24"/>
          <w:szCs w:val="24"/>
        </w:rPr>
        <w:t>т</w:t>
      </w:r>
      <w:r w:rsidRPr="000E27E5">
        <w:rPr>
          <w:rFonts w:ascii="Times New Roman" w:hAnsi="Times New Roman" w:cs="Times New Roman"/>
          <w:sz w:val="24"/>
          <w:szCs w:val="24"/>
        </w:rPr>
        <w:t>ветствии с условиями заключенного договора письменно уведомляет администрацию Б</w:t>
      </w:r>
      <w:r w:rsidRPr="000E27E5">
        <w:rPr>
          <w:rFonts w:ascii="Times New Roman" w:hAnsi="Times New Roman" w:cs="Times New Roman"/>
          <w:sz w:val="24"/>
          <w:szCs w:val="24"/>
        </w:rPr>
        <w:t>у</w:t>
      </w:r>
      <w:r w:rsidRPr="000E27E5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о непригодности имущества для дальнейшего использования, указывает причины и представляет: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 перечень имущества, непригодного для дальнейшего использования;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-документы, подтверждающие непригодность имущества для дальнейшего испол</w:t>
      </w:r>
      <w:r w:rsidRPr="000E27E5">
        <w:rPr>
          <w:rFonts w:ascii="Times New Roman" w:hAnsi="Times New Roman" w:cs="Times New Roman"/>
          <w:sz w:val="24"/>
          <w:szCs w:val="24"/>
        </w:rPr>
        <w:t>ь</w:t>
      </w:r>
      <w:r w:rsidRPr="000E27E5">
        <w:rPr>
          <w:rFonts w:ascii="Times New Roman" w:hAnsi="Times New Roman" w:cs="Times New Roman"/>
          <w:sz w:val="24"/>
          <w:szCs w:val="24"/>
        </w:rPr>
        <w:t>зования (в том числе документы о факте пожара и его последствиях, постановление о во</w:t>
      </w:r>
      <w:r w:rsidRPr="000E27E5">
        <w:rPr>
          <w:rFonts w:ascii="Times New Roman" w:hAnsi="Times New Roman" w:cs="Times New Roman"/>
          <w:sz w:val="24"/>
          <w:szCs w:val="24"/>
        </w:rPr>
        <w:t>з</w:t>
      </w:r>
      <w:r w:rsidRPr="000E27E5">
        <w:rPr>
          <w:rFonts w:ascii="Times New Roman" w:hAnsi="Times New Roman" w:cs="Times New Roman"/>
          <w:sz w:val="24"/>
          <w:szCs w:val="24"/>
        </w:rPr>
        <w:t>буждении уголовного дела или об отказе в возбуждении уголовного дела).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2.В случае отсутствия Пользователя муниципального имущества, составляющего казну Бузыкановского муниципального образования, указанные в настоящем пункте д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кументы оформляет  централизованная бухгалтерия  по исполнению бюджетов поселений при финансовом управлении администрации Тайшетского района.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3.Заключение о непригодности движимого имущества к дальнейшему использов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нию, невозможности или нецелесообразности его восстановления (ремонта, реконстру</w:t>
      </w:r>
      <w:r w:rsidRPr="000E27E5">
        <w:rPr>
          <w:rFonts w:ascii="Times New Roman" w:hAnsi="Times New Roman" w:cs="Times New Roman"/>
          <w:sz w:val="24"/>
          <w:szCs w:val="24"/>
        </w:rPr>
        <w:t>к</w:t>
      </w:r>
      <w:r w:rsidRPr="000E27E5">
        <w:rPr>
          <w:rFonts w:ascii="Times New Roman" w:hAnsi="Times New Roman" w:cs="Times New Roman"/>
          <w:sz w:val="24"/>
          <w:szCs w:val="24"/>
        </w:rPr>
        <w:t>ции, модернизации) дают специализированные организации либо комиссия по поступл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нию и выбытию активов.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4.Списание движимого имущества, составляющего казну Бузыкановского муниц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пального образования, осуществляется распоряжением администрации Бузыкановского муниципального образования на основании надлежаще оформленных актов на списание муниципального имущества.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5.Администрация Бузыкановского муниципального образования в течение 10 раб</w:t>
      </w:r>
      <w:r w:rsidRPr="000E27E5">
        <w:rPr>
          <w:rFonts w:ascii="Times New Roman" w:hAnsi="Times New Roman" w:cs="Times New Roman"/>
          <w:sz w:val="24"/>
          <w:szCs w:val="24"/>
        </w:rPr>
        <w:t>о</w:t>
      </w:r>
      <w:r w:rsidRPr="000E27E5">
        <w:rPr>
          <w:rFonts w:ascii="Times New Roman" w:hAnsi="Times New Roman" w:cs="Times New Roman"/>
          <w:sz w:val="24"/>
          <w:szCs w:val="24"/>
        </w:rPr>
        <w:t>чих дней со дня подписания акта на списание муниципального имущества вносит соотве</w:t>
      </w:r>
      <w:r w:rsidRPr="000E27E5">
        <w:rPr>
          <w:rFonts w:ascii="Times New Roman" w:hAnsi="Times New Roman" w:cs="Times New Roman"/>
          <w:sz w:val="24"/>
          <w:szCs w:val="24"/>
        </w:rPr>
        <w:t>т</w:t>
      </w:r>
      <w:r w:rsidRPr="000E27E5">
        <w:rPr>
          <w:rFonts w:ascii="Times New Roman" w:hAnsi="Times New Roman" w:cs="Times New Roman"/>
          <w:sz w:val="24"/>
          <w:szCs w:val="24"/>
        </w:rPr>
        <w:t>ствующие изменения в заключенные гражданско-правовые договоры и в Реестр муниц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 xml:space="preserve">пального имущества Бузыкановского муниципального образования. </w:t>
      </w:r>
    </w:p>
    <w:p w:rsidR="00FA7B6E" w:rsidRPr="000E27E5" w:rsidRDefault="00FA7B6E" w:rsidP="00FA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6. Постановление (распоряжение)</w:t>
      </w:r>
      <w:r w:rsidRPr="000E27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0E27E5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0E27E5">
        <w:rPr>
          <w:rFonts w:ascii="Times New Roman" w:eastAsia="Times New Roman" w:hAnsi="Times New Roman" w:cs="Times New Roman"/>
          <w:sz w:val="24"/>
          <w:szCs w:val="24"/>
        </w:rPr>
        <w:t>является основанием для списания объекта и исключению объекта из Реестра муниципальной имущества.</w:t>
      </w:r>
      <w:r w:rsidRPr="000E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7. Снятие с учета в соответствующих федеральных службах имущества, списанного из состава муниципальной казны Бузыкановского муниципального образования, подл</w:t>
      </w:r>
      <w:r w:rsidRPr="000E27E5">
        <w:rPr>
          <w:rFonts w:ascii="Times New Roman" w:hAnsi="Times New Roman" w:cs="Times New Roman"/>
          <w:sz w:val="24"/>
          <w:szCs w:val="24"/>
        </w:rPr>
        <w:t>е</w:t>
      </w:r>
      <w:r w:rsidRPr="000E27E5">
        <w:rPr>
          <w:rFonts w:ascii="Times New Roman" w:hAnsi="Times New Roman" w:cs="Times New Roman"/>
          <w:sz w:val="24"/>
          <w:szCs w:val="24"/>
        </w:rPr>
        <w:t>жащего учету и регистрации, обеспечивает администрация Бузыкановского муниципал</w:t>
      </w:r>
      <w:r w:rsidRPr="000E27E5">
        <w:rPr>
          <w:rFonts w:ascii="Times New Roman" w:hAnsi="Times New Roman" w:cs="Times New Roman"/>
          <w:sz w:val="24"/>
          <w:szCs w:val="24"/>
        </w:rPr>
        <w:t>ь</w:t>
      </w:r>
      <w:r w:rsidRPr="000E27E5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FA7B6E" w:rsidRPr="000E27E5" w:rsidRDefault="00FA7B6E" w:rsidP="00FA7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8. Недвижимое имущество, списанное из состава муниципальной казны, подлежит сносу, физическому уничтожению (утилизации) за счет средств бюджета Бузыкановского муниципального образования. 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Движимое имущество, списанное из состава муниципальной казны, подлежит утил</w:t>
      </w:r>
      <w:r w:rsidRPr="000E27E5">
        <w:rPr>
          <w:rFonts w:ascii="Times New Roman" w:hAnsi="Times New Roman" w:cs="Times New Roman"/>
          <w:sz w:val="24"/>
          <w:szCs w:val="24"/>
        </w:rPr>
        <w:t>и</w:t>
      </w:r>
      <w:r w:rsidRPr="000E27E5">
        <w:rPr>
          <w:rFonts w:ascii="Times New Roman" w:hAnsi="Times New Roman" w:cs="Times New Roman"/>
          <w:sz w:val="24"/>
          <w:szCs w:val="24"/>
        </w:rPr>
        <w:t>зации за счет средств бюджета Бузыкановского муниципального образования  либо за счет средств пользователей (арендаторов, хранителей, ссудополучателей муниципального имущества) данного муниципального имущества, если такое условие предусмотрено гр</w:t>
      </w:r>
      <w:r w:rsidRPr="000E27E5">
        <w:rPr>
          <w:rFonts w:ascii="Times New Roman" w:hAnsi="Times New Roman" w:cs="Times New Roman"/>
          <w:sz w:val="24"/>
          <w:szCs w:val="24"/>
        </w:rPr>
        <w:t>а</w:t>
      </w:r>
      <w:r w:rsidRPr="000E27E5">
        <w:rPr>
          <w:rFonts w:ascii="Times New Roman" w:hAnsi="Times New Roman" w:cs="Times New Roman"/>
          <w:sz w:val="24"/>
          <w:szCs w:val="24"/>
        </w:rPr>
        <w:t>жданско-правовым договором, заключенным с Пользователем данного муниципального имущества.</w:t>
      </w:r>
    </w:p>
    <w:p w:rsidR="00FA7B6E" w:rsidRPr="000E27E5" w:rsidRDefault="00FA7B6E" w:rsidP="00FA7B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B6E" w:rsidRPr="000E27E5" w:rsidRDefault="00FA7B6E" w:rsidP="00FA7B6E">
      <w:pPr>
        <w:pStyle w:val="ConsPlusNormal"/>
        <w:numPr>
          <w:ilvl w:val="0"/>
          <w:numId w:val="35"/>
        </w:numPr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27E5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FA7B6E" w:rsidRPr="000E27E5" w:rsidRDefault="00FA7B6E" w:rsidP="00FA7B6E">
      <w:pPr>
        <w:pStyle w:val="ConsPlusNormal"/>
        <w:ind w:left="720"/>
        <w:outlineLvl w:val="1"/>
        <w:rPr>
          <w:rFonts w:ascii="Times New Roman" w:hAnsi="Times New Roman" w:cs="Times New Roman"/>
          <w:b/>
          <w:sz w:val="6"/>
          <w:szCs w:val="6"/>
        </w:rPr>
      </w:pPr>
    </w:p>
    <w:p w:rsidR="00FA7B6E" w:rsidRDefault="00FA7B6E" w:rsidP="00FA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       в этом должностные лица привлекаются к ответственности в порядке, установленном де</w:t>
      </w:r>
      <w:r w:rsidRPr="000E27E5">
        <w:rPr>
          <w:rFonts w:ascii="Times New Roman" w:hAnsi="Times New Roman" w:cs="Times New Roman"/>
          <w:sz w:val="24"/>
          <w:szCs w:val="24"/>
        </w:rPr>
        <w:t>й</w:t>
      </w:r>
      <w:r w:rsidRPr="000E27E5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FA7B6E" w:rsidRPr="000E27E5" w:rsidRDefault="00FA7B6E" w:rsidP="00FA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B6E" w:rsidRPr="00CA5BFC" w:rsidRDefault="00FA7B6E" w:rsidP="00FA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E5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CA5BFC">
        <w:rPr>
          <w:rFonts w:ascii="Times New Roman" w:hAnsi="Times New Roman" w:cs="Times New Roman"/>
          <w:sz w:val="24"/>
          <w:szCs w:val="24"/>
        </w:rPr>
        <w:t>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 </w:t>
      </w:r>
      <w:r w:rsidRPr="00CA5BFC">
        <w:rPr>
          <w:rFonts w:ascii="Times New Roman" w:hAnsi="Times New Roman" w:cs="Times New Roman"/>
          <w:sz w:val="24"/>
          <w:szCs w:val="24"/>
        </w:rPr>
        <w:t>П.М.Кулаков</w:t>
      </w:r>
    </w:p>
    <w:p w:rsidR="00FA7B6E" w:rsidRPr="0061204E" w:rsidRDefault="00FA7B6E" w:rsidP="00FA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6E" w:rsidRDefault="00FA7B6E" w:rsidP="00FA7B6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FF" w:rsidRPr="00FA7B6E" w:rsidRDefault="00EE42FF" w:rsidP="00FA7B6E">
      <w:pPr>
        <w:rPr>
          <w:szCs w:val="28"/>
        </w:rPr>
      </w:pPr>
    </w:p>
    <w:sectPr w:rsidR="00EE42FF" w:rsidRPr="00FA7B6E" w:rsidSect="0085564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CC" w:rsidRDefault="00B260CC" w:rsidP="00984C12">
      <w:pPr>
        <w:spacing w:after="0" w:line="240" w:lineRule="auto"/>
      </w:pPr>
      <w:r>
        <w:separator/>
      </w:r>
    </w:p>
  </w:endnote>
  <w:endnote w:type="continuationSeparator" w:id="1">
    <w:p w:rsidR="00B260CC" w:rsidRDefault="00B260C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CC" w:rsidRDefault="00B260CC" w:rsidP="00984C12">
      <w:pPr>
        <w:spacing w:after="0" w:line="240" w:lineRule="auto"/>
      </w:pPr>
      <w:r>
        <w:separator/>
      </w:r>
    </w:p>
  </w:footnote>
  <w:footnote w:type="continuationSeparator" w:id="1">
    <w:p w:rsidR="00B260CC" w:rsidRDefault="00B260C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38F6FA9"/>
    <w:multiLevelType w:val="hybridMultilevel"/>
    <w:tmpl w:val="E22EC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97B83"/>
    <w:multiLevelType w:val="hybridMultilevel"/>
    <w:tmpl w:val="884A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F02FC"/>
    <w:multiLevelType w:val="hybridMultilevel"/>
    <w:tmpl w:val="5F70C73E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01292"/>
    <w:multiLevelType w:val="hybridMultilevel"/>
    <w:tmpl w:val="4C747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3"/>
  </w:num>
  <w:num w:numId="4">
    <w:abstractNumId w:val="17"/>
  </w:num>
  <w:num w:numId="5">
    <w:abstractNumId w:val="36"/>
  </w:num>
  <w:num w:numId="6">
    <w:abstractNumId w:val="14"/>
  </w:num>
  <w:num w:numId="7">
    <w:abstractNumId w:val="25"/>
  </w:num>
  <w:num w:numId="8">
    <w:abstractNumId w:val="32"/>
  </w:num>
  <w:num w:numId="9">
    <w:abstractNumId w:val="29"/>
  </w:num>
  <w:num w:numId="10">
    <w:abstractNumId w:val="21"/>
  </w:num>
  <w:num w:numId="11">
    <w:abstractNumId w:val="19"/>
  </w:num>
  <w:num w:numId="12">
    <w:abstractNumId w:val="20"/>
  </w:num>
  <w:num w:numId="13">
    <w:abstractNumId w:val="35"/>
  </w:num>
  <w:num w:numId="14">
    <w:abstractNumId w:val="30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31"/>
  </w:num>
  <w:num w:numId="20">
    <w:abstractNumId w:val="15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2"/>
  </w:num>
  <w:num w:numId="26">
    <w:abstractNumId w:val="16"/>
  </w:num>
  <w:num w:numId="27">
    <w:abstractNumId w:val="13"/>
  </w:num>
  <w:num w:numId="28">
    <w:abstractNumId w:val="2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11"/>
  </w:num>
  <w:num w:numId="34">
    <w:abstractNumId w:val="34"/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0F271F"/>
    <w:rsid w:val="00122CA0"/>
    <w:rsid w:val="001269EA"/>
    <w:rsid w:val="00133198"/>
    <w:rsid w:val="0016547F"/>
    <w:rsid w:val="00165EEF"/>
    <w:rsid w:val="001B3727"/>
    <w:rsid w:val="001D47F4"/>
    <w:rsid w:val="001F5C84"/>
    <w:rsid w:val="00224D95"/>
    <w:rsid w:val="00230319"/>
    <w:rsid w:val="002531BF"/>
    <w:rsid w:val="002D39DA"/>
    <w:rsid w:val="00303BD7"/>
    <w:rsid w:val="003261F0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4A81"/>
    <w:rsid w:val="007F64AC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C247C"/>
    <w:rsid w:val="009D2B51"/>
    <w:rsid w:val="00A10D30"/>
    <w:rsid w:val="00A61334"/>
    <w:rsid w:val="00A7475F"/>
    <w:rsid w:val="00AB2F24"/>
    <w:rsid w:val="00AB6928"/>
    <w:rsid w:val="00B03A0C"/>
    <w:rsid w:val="00B14C6B"/>
    <w:rsid w:val="00B260CC"/>
    <w:rsid w:val="00B26DF4"/>
    <w:rsid w:val="00B33913"/>
    <w:rsid w:val="00B35C48"/>
    <w:rsid w:val="00B6104B"/>
    <w:rsid w:val="00B644E4"/>
    <w:rsid w:val="00B80B2C"/>
    <w:rsid w:val="00B80C63"/>
    <w:rsid w:val="00C14466"/>
    <w:rsid w:val="00C24C28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D227EF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A7B6E"/>
    <w:rsid w:val="00FD68B9"/>
    <w:rsid w:val="00FE4884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9A6977C8AAE7372F662B64B8327A862694B8321F31E3067B2162349s3I7D" TargetMode="External"/><Relationship Id="rId13" Type="http://schemas.openxmlformats.org/officeDocument/2006/relationships/hyperlink" Target="consultantplus://offline/ref=BBF9A6977C8AAE7372F67CBB5DEF7DA4626B1D8C25FB12633AEF107416673C7D39s8I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9A6977C8AAE7372F662B64B8327A86261428121FF1E3067B2162349s3I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9A6977C8AAE7372F662B64B8327A862694B8321FE1E3067B2162349s3I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F9A6977C8AAE7372F662B64B8327A862694B8322FF1E3067B2162349s3I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9A6977C8AAE7372F662B64B8327A86160438122F21E3067B2162349s3I7D" TargetMode="External"/><Relationship Id="rId14" Type="http://schemas.openxmlformats.org/officeDocument/2006/relationships/hyperlink" Target="file:///D:\&#1052;&#1086;&#1080;%20&#1076;&#1086;&#1082;&#1091;&#1084;&#1077;&#1085;&#1090;&#1099;\&#1088;&#1077;&#1096;&#1077;&#1085;&#1080;&#1103;\&#1088;&#1077;&#1096;&#1077;&#1085;&#1080;&#1103;%202016\&#1087;&#1088;&#1086;&#1077;&#1082;&#1090;%20&#1054;&#1073;%20&#1091;&#1090;&#1074;&#1077;&#1088;&#1078;&#1076;&#1077;&#1085;&#1080;&#1080;%20&#1087;&#1086;&#1088;&#1103;&#1076;&#1082;&#1072;%20&#1089;&#1087;&#1080;&#1089;&#1072;&#1085;&#1080;&#1103;%20&#1084;&#1091;&#1085;&#1080;&#1094;&#1080;&#1087;&#1072;&#1083;&#1100;&#1085;&#1086;&#1075;&#1086;%20&#1080;&#1084;&#1091;&#1097;&#1077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41</cp:revision>
  <dcterms:created xsi:type="dcterms:W3CDTF">2015-05-21T07:22:00Z</dcterms:created>
  <dcterms:modified xsi:type="dcterms:W3CDTF">2017-01-24T00:55:00Z</dcterms:modified>
</cp:coreProperties>
</file>