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9" w:rsidRPr="004B2522" w:rsidRDefault="001277F9" w:rsidP="001277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277F9" w:rsidRDefault="001277F9" w:rsidP="001277F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1A39">
        <w:rPr>
          <w:rFonts w:ascii="Times New Roman" w:hAnsi="Times New Roman"/>
          <w:color w:val="442E19"/>
          <w:sz w:val="24"/>
          <w:szCs w:val="24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1277F9" w:rsidRDefault="001277F9" w:rsidP="001277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277F9" w:rsidRDefault="001277F9" w:rsidP="001277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1277F9" w:rsidRDefault="001277F9" w:rsidP="00127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1277F9" w:rsidRDefault="001277F9" w:rsidP="00127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277F9" w:rsidRDefault="001277F9" w:rsidP="00127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7F9" w:rsidRDefault="001277F9" w:rsidP="001277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1277F9" w:rsidTr="00C545BD">
        <w:trPr>
          <w:trHeight w:val="466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77F9" w:rsidRDefault="001277F9" w:rsidP="00C5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7F9" w:rsidRDefault="001277F9" w:rsidP="00C54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«29»  марта   2018 года                                                                № 21</w:t>
            </w:r>
          </w:p>
        </w:tc>
      </w:tr>
    </w:tbl>
    <w:p w:rsidR="001277F9" w:rsidRDefault="001277F9" w:rsidP="001277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1277F9" w:rsidRDefault="001277F9" w:rsidP="001277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4204">
        <w:rPr>
          <w:rFonts w:ascii="Times New Roman" w:hAnsi="Times New Roman"/>
          <w:sz w:val="24"/>
          <w:szCs w:val="24"/>
        </w:rPr>
        <w:t xml:space="preserve">Об обеспечении первичных мер </w:t>
      </w:r>
      <w:proofErr w:type="gramStart"/>
      <w:r w:rsidRPr="00FA4204">
        <w:rPr>
          <w:rFonts w:ascii="Times New Roman" w:hAnsi="Times New Roman"/>
          <w:sz w:val="24"/>
          <w:szCs w:val="24"/>
        </w:rPr>
        <w:t>пожарной</w:t>
      </w:r>
      <w:proofErr w:type="gramEnd"/>
    </w:p>
    <w:p w:rsidR="001277F9" w:rsidRDefault="001277F9" w:rsidP="001277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4204">
        <w:rPr>
          <w:rFonts w:ascii="Times New Roman" w:hAnsi="Times New Roman"/>
          <w:sz w:val="24"/>
          <w:szCs w:val="24"/>
        </w:rPr>
        <w:t xml:space="preserve"> безопасности в границах населенных пунктов</w:t>
      </w:r>
    </w:p>
    <w:p w:rsidR="001277F9" w:rsidRPr="00FA4204" w:rsidRDefault="001277F9" w:rsidP="001277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4204">
        <w:rPr>
          <w:rFonts w:ascii="Times New Roman" w:hAnsi="Times New Roman"/>
          <w:sz w:val="24"/>
          <w:szCs w:val="24"/>
        </w:rPr>
        <w:t xml:space="preserve"> Бузыкановского  муниципального образования</w:t>
      </w:r>
    </w:p>
    <w:p w:rsidR="001277F9" w:rsidRPr="00FA4204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7F9" w:rsidRDefault="001277F9" w:rsidP="001277F9">
      <w:pPr>
        <w:shd w:val="clear" w:color="auto" w:fill="FFFFFF"/>
        <w:spacing w:after="0" w:line="26" w:lineRule="atLeast"/>
        <w:ind w:left="11" w:right="1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24DF0">
        <w:rPr>
          <w:rFonts w:ascii="Times New Roman" w:hAnsi="Times New Roman"/>
          <w:sz w:val="24"/>
          <w:szCs w:val="24"/>
        </w:rPr>
        <w:t xml:space="preserve"> целях повышения противопожарной устойчивости населенных пунктов и объектов экономики на территории </w:t>
      </w:r>
      <w:r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образования, в </w:t>
      </w:r>
      <w:r w:rsidRPr="00F24DF0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F24DF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24DF0">
        <w:rPr>
          <w:rFonts w:ascii="Times New Roman" w:hAnsi="Times New Roman"/>
          <w:sz w:val="24"/>
          <w:szCs w:val="24"/>
        </w:rPr>
        <w:t xml:space="preserve"> от 6</w:t>
      </w:r>
      <w:r>
        <w:rPr>
          <w:rFonts w:ascii="Times New Roman" w:hAnsi="Times New Roman"/>
          <w:sz w:val="24"/>
          <w:szCs w:val="24"/>
        </w:rPr>
        <w:t>.10.</w:t>
      </w:r>
      <w:r w:rsidRPr="00F24DF0">
        <w:rPr>
          <w:rFonts w:ascii="Times New Roman" w:hAnsi="Times New Roman"/>
          <w:sz w:val="24"/>
          <w:szCs w:val="24"/>
        </w:rPr>
        <w:t xml:space="preserve">2003 года </w:t>
      </w:r>
      <w:r>
        <w:rPr>
          <w:rFonts w:ascii="Times New Roman" w:hAnsi="Times New Roman"/>
          <w:sz w:val="24"/>
          <w:szCs w:val="24"/>
        </w:rPr>
        <w:t>№</w:t>
      </w:r>
      <w:r w:rsidRPr="00F24DF0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 xml:space="preserve"> Федеральным</w:t>
      </w:r>
      <w:r w:rsidRPr="00F24DF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                            </w:t>
      </w:r>
      <w:r w:rsidRPr="00F24DF0">
        <w:rPr>
          <w:rFonts w:ascii="Times New Roman" w:hAnsi="Times New Roman"/>
          <w:sz w:val="24"/>
          <w:szCs w:val="24"/>
        </w:rPr>
        <w:t>от 21</w:t>
      </w:r>
      <w:r>
        <w:rPr>
          <w:rFonts w:ascii="Times New Roman" w:hAnsi="Times New Roman"/>
          <w:sz w:val="24"/>
          <w:szCs w:val="24"/>
        </w:rPr>
        <w:t>.12.</w:t>
      </w:r>
      <w:r w:rsidRPr="00F24DF0">
        <w:rPr>
          <w:rFonts w:ascii="Times New Roman" w:hAnsi="Times New Roman"/>
          <w:sz w:val="24"/>
          <w:szCs w:val="24"/>
        </w:rPr>
        <w:t xml:space="preserve"> 1994 года </w:t>
      </w:r>
      <w:r>
        <w:rPr>
          <w:rFonts w:ascii="Times New Roman" w:hAnsi="Times New Roman"/>
          <w:sz w:val="24"/>
          <w:szCs w:val="24"/>
        </w:rPr>
        <w:t>№</w:t>
      </w:r>
      <w:r w:rsidRPr="00F24DF0">
        <w:rPr>
          <w:rFonts w:ascii="Times New Roman" w:hAnsi="Times New Roman"/>
          <w:sz w:val="24"/>
          <w:szCs w:val="24"/>
        </w:rPr>
        <w:t xml:space="preserve"> 69-ФЗ "О пожарной безопасности" (в редакции Федерального закона от </w:t>
      </w:r>
      <w:r>
        <w:rPr>
          <w:rFonts w:ascii="Times New Roman" w:hAnsi="Times New Roman"/>
          <w:sz w:val="24"/>
          <w:szCs w:val="24"/>
        </w:rPr>
        <w:t>18 октября 2007 года N 230-ФЗ), руководствуясь ст.ст. 6, 23, 46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Бузыкановского муниципального образования, администрация Бузыкановского муниципального образования</w:t>
      </w:r>
    </w:p>
    <w:p w:rsidR="001277F9" w:rsidRDefault="001277F9" w:rsidP="001277F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77F9" w:rsidRPr="00A1068C" w:rsidRDefault="001277F9" w:rsidP="00127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068C">
        <w:rPr>
          <w:rFonts w:ascii="Times New Roman" w:hAnsi="Times New Roman"/>
          <w:sz w:val="24"/>
          <w:szCs w:val="24"/>
        </w:rPr>
        <w:t>ПОСТАНОВЛЯЕТ:</w:t>
      </w:r>
    </w:p>
    <w:p w:rsidR="001277F9" w:rsidRPr="00A1068C" w:rsidRDefault="001277F9" w:rsidP="00127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68C">
        <w:rPr>
          <w:rFonts w:ascii="Times New Roman" w:hAnsi="Times New Roman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A1068C">
        <w:rPr>
          <w:rFonts w:ascii="Times New Roman" w:hAnsi="Times New Roman"/>
          <w:b/>
          <w:sz w:val="24"/>
          <w:szCs w:val="24"/>
        </w:rPr>
        <w:t xml:space="preserve"> </w:t>
      </w:r>
      <w:r w:rsidRPr="00A1068C">
        <w:rPr>
          <w:rFonts w:ascii="Times New Roman" w:hAnsi="Times New Roman"/>
          <w:sz w:val="24"/>
          <w:szCs w:val="24"/>
        </w:rPr>
        <w:t xml:space="preserve">населенных пунктов Бузыкановского муниципального образования (прилагается). </w:t>
      </w:r>
    </w:p>
    <w:p w:rsidR="001277F9" w:rsidRPr="00A1068C" w:rsidRDefault="001277F9" w:rsidP="001277F9">
      <w:pPr>
        <w:shd w:val="clear" w:color="auto" w:fill="FFFFFF"/>
        <w:tabs>
          <w:tab w:val="left" w:pos="1517"/>
          <w:tab w:val="left" w:leader="underscore" w:pos="514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68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Предусмотреть </w:t>
      </w:r>
      <w:r>
        <w:rPr>
          <w:rFonts w:ascii="Times New Roman" w:hAnsi="Times New Roman"/>
          <w:spacing w:val="-12"/>
          <w:sz w:val="24"/>
          <w:szCs w:val="24"/>
        </w:rPr>
        <w:t xml:space="preserve"> ф</w:t>
      </w:r>
      <w:r w:rsidRPr="00A1068C">
        <w:rPr>
          <w:rFonts w:ascii="Times New Roman" w:hAnsi="Times New Roman"/>
          <w:spacing w:val="-12"/>
          <w:sz w:val="24"/>
          <w:szCs w:val="24"/>
        </w:rPr>
        <w:t>инансирование</w:t>
      </w:r>
      <w:r w:rsidRPr="00A1068C">
        <w:rPr>
          <w:rFonts w:ascii="Times New Roman" w:hAnsi="Times New Roman"/>
          <w:sz w:val="24"/>
          <w:szCs w:val="24"/>
        </w:rPr>
        <w:t xml:space="preserve">  расходов </w:t>
      </w:r>
      <w:r>
        <w:rPr>
          <w:rFonts w:ascii="Times New Roman" w:hAnsi="Times New Roman"/>
          <w:sz w:val="24"/>
          <w:szCs w:val="24"/>
        </w:rPr>
        <w:t xml:space="preserve"> на мероприятия </w:t>
      </w:r>
      <w:r w:rsidRPr="00A1068C">
        <w:rPr>
          <w:rFonts w:ascii="Times New Roman" w:hAnsi="Times New Roman"/>
          <w:sz w:val="24"/>
          <w:szCs w:val="24"/>
        </w:rPr>
        <w:t xml:space="preserve"> в области пожарной безопасности </w:t>
      </w:r>
      <w:r w:rsidRPr="00A1068C">
        <w:rPr>
          <w:rFonts w:ascii="Times New Roman" w:hAnsi="Times New Roman"/>
          <w:spacing w:val="-12"/>
          <w:sz w:val="24"/>
          <w:szCs w:val="24"/>
        </w:rPr>
        <w:t xml:space="preserve"> за счет средств   бюджета Бузыкановского муниципального образования.</w:t>
      </w:r>
    </w:p>
    <w:p w:rsidR="001277F9" w:rsidRPr="00A1068C" w:rsidRDefault="001277F9" w:rsidP="001277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68C">
        <w:rPr>
          <w:rFonts w:ascii="Times New Roman" w:hAnsi="Times New Roman"/>
          <w:sz w:val="24"/>
          <w:szCs w:val="24"/>
        </w:rPr>
        <w:t xml:space="preserve">3.Ведущему специалисту администрации Бузыкановского муниципального образования </w:t>
      </w:r>
      <w:proofErr w:type="spellStart"/>
      <w:r w:rsidRPr="00A1068C">
        <w:rPr>
          <w:rFonts w:ascii="Times New Roman" w:hAnsi="Times New Roman"/>
          <w:sz w:val="24"/>
          <w:szCs w:val="24"/>
        </w:rPr>
        <w:t>Благушка</w:t>
      </w:r>
      <w:proofErr w:type="spellEnd"/>
      <w:r w:rsidRPr="00A1068C">
        <w:rPr>
          <w:rFonts w:ascii="Times New Roman" w:hAnsi="Times New Roman"/>
          <w:sz w:val="24"/>
          <w:szCs w:val="24"/>
        </w:rPr>
        <w:t xml:space="preserve"> Л.В. опубликовать настоящее постановление в бюллетене нормативных правовых актов Бузыкановского муниципального образования «Официальные вести».</w:t>
      </w:r>
    </w:p>
    <w:p w:rsidR="001277F9" w:rsidRPr="00A1068C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68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106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068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77F9" w:rsidRPr="00A1068C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7F9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7F9" w:rsidRPr="00F24DF0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7F9" w:rsidRPr="00560540" w:rsidRDefault="001277F9" w:rsidP="001277F9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0540">
        <w:rPr>
          <w:rFonts w:ascii="Times New Roman" w:hAnsi="Times New Roman"/>
          <w:sz w:val="24"/>
          <w:szCs w:val="24"/>
        </w:rPr>
        <w:t>Бузыкановского</w:t>
      </w:r>
      <w:r w:rsidRPr="0056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F9" w:rsidRPr="00560540" w:rsidRDefault="001277F9" w:rsidP="001277F9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П.М. Кулаков</w:t>
      </w:r>
    </w:p>
    <w:p w:rsidR="001277F9" w:rsidRPr="00F24DF0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ind w:firstLine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Default="001277F9" w:rsidP="001277F9">
      <w:pPr>
        <w:tabs>
          <w:tab w:val="left" w:pos="117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7F9" w:rsidRPr="00560540" w:rsidRDefault="001277F9" w:rsidP="00127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77F9" w:rsidRPr="00560540" w:rsidRDefault="001277F9" w:rsidP="00127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277F9" w:rsidRPr="00560540" w:rsidRDefault="001277F9" w:rsidP="00127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1277F9" w:rsidRPr="00560540" w:rsidRDefault="001277F9" w:rsidP="00127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77F9" w:rsidRPr="00560540" w:rsidRDefault="001277F9" w:rsidP="001277F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054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60540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1277F9" w:rsidRPr="00F24DF0" w:rsidRDefault="001277F9" w:rsidP="001277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7F9" w:rsidRPr="00F24DF0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DF0">
        <w:rPr>
          <w:rFonts w:ascii="Times New Roman" w:hAnsi="Times New Roman"/>
          <w:b/>
          <w:sz w:val="24"/>
          <w:szCs w:val="24"/>
        </w:rPr>
        <w:t>ПОЛОЖЕНИЕ</w:t>
      </w:r>
    </w:p>
    <w:p w:rsidR="001277F9" w:rsidRPr="00025E8C" w:rsidRDefault="001277F9" w:rsidP="001277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5E8C">
        <w:rPr>
          <w:rFonts w:ascii="Times New Roman" w:hAnsi="Times New Roman"/>
          <w:b/>
          <w:sz w:val="24"/>
          <w:szCs w:val="24"/>
        </w:rPr>
        <w:t xml:space="preserve">об обеспечении первичных мер пожарной безопасности </w:t>
      </w:r>
    </w:p>
    <w:p w:rsidR="001277F9" w:rsidRPr="00025E8C" w:rsidRDefault="001277F9" w:rsidP="001277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5E8C">
        <w:rPr>
          <w:rFonts w:ascii="Times New Roman" w:hAnsi="Times New Roman"/>
          <w:b/>
          <w:sz w:val="24"/>
          <w:szCs w:val="24"/>
        </w:rPr>
        <w:t xml:space="preserve">в границах населенных пунктов Бузыкановского муниципального образования </w:t>
      </w:r>
    </w:p>
    <w:p w:rsidR="001277F9" w:rsidRPr="00025E8C" w:rsidRDefault="001277F9" w:rsidP="001277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77F9" w:rsidRPr="00025E8C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E8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277F9" w:rsidRPr="00F24DF0" w:rsidRDefault="001277F9" w:rsidP="001277F9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F0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</w:t>
      </w:r>
      <w:r w:rsidRPr="00600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населенных пунктов Бузыкановского муниципального образования</w:t>
      </w:r>
      <w:r w:rsidRPr="00F24DF0">
        <w:rPr>
          <w:rFonts w:ascii="Times New Roman" w:hAnsi="Times New Roman" w:cs="Times New Roman"/>
          <w:sz w:val="24"/>
          <w:szCs w:val="24"/>
        </w:rPr>
        <w:t>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7F9" w:rsidRPr="00025E8C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E8C">
        <w:rPr>
          <w:rFonts w:ascii="Times New Roman" w:hAnsi="Times New Roman"/>
          <w:b/>
          <w:sz w:val="24"/>
          <w:szCs w:val="24"/>
        </w:rPr>
        <w:t>2. Основные задачи органов местного самоуправления</w:t>
      </w:r>
    </w:p>
    <w:p w:rsidR="001277F9" w:rsidRPr="00025E8C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E8C">
        <w:rPr>
          <w:rFonts w:ascii="Times New Roman" w:hAnsi="Times New Roman"/>
          <w:b/>
          <w:sz w:val="24"/>
          <w:szCs w:val="24"/>
        </w:rPr>
        <w:t>по обеспечению первичных мер пожарной безопасности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F24DF0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F24DF0">
        <w:rPr>
          <w:rFonts w:ascii="Times New Roman" w:hAnsi="Times New Roman"/>
          <w:sz w:val="24"/>
          <w:szCs w:val="24"/>
        </w:rPr>
        <w:t>, обеспечение населенных пунктов наружным водоснабжением и т.д.).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2.2. Создание и содержание подразделений пожарной охраны, финансируемых из средств собственного бюджета.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rFonts w:ascii="Times New Roman" w:hAnsi="Times New Roman"/>
          <w:sz w:val="24"/>
          <w:szCs w:val="24"/>
        </w:rPr>
        <w:t>«Р</w:t>
      </w:r>
      <w:r w:rsidRPr="00F24DF0">
        <w:rPr>
          <w:rFonts w:ascii="Times New Roman" w:hAnsi="Times New Roman"/>
          <w:color w:val="000000"/>
          <w:sz w:val="24"/>
          <w:szCs w:val="24"/>
        </w:rPr>
        <w:t>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24DF0">
        <w:rPr>
          <w:rFonts w:ascii="Times New Roman" w:hAnsi="Times New Roman"/>
          <w:sz w:val="24"/>
          <w:szCs w:val="24"/>
        </w:rPr>
        <w:t>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2.7. Создание необходимых условий для успешной деятельности добровольной пожарной</w:t>
      </w:r>
      <w:r>
        <w:rPr>
          <w:rFonts w:ascii="Times New Roman" w:hAnsi="Times New Roman"/>
          <w:sz w:val="24"/>
          <w:szCs w:val="24"/>
        </w:rPr>
        <w:t xml:space="preserve"> охраны.</w:t>
      </w:r>
    </w:p>
    <w:p w:rsidR="001277F9" w:rsidRPr="003C44FE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4FE">
        <w:rPr>
          <w:rFonts w:ascii="Times New Roman" w:hAnsi="Times New Roman"/>
          <w:b/>
          <w:sz w:val="24"/>
          <w:szCs w:val="24"/>
        </w:rPr>
        <w:t>3. Функции органов местного самоуправления</w:t>
      </w:r>
    </w:p>
    <w:p w:rsidR="001277F9" w:rsidRPr="003C44FE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4FE">
        <w:rPr>
          <w:rFonts w:ascii="Times New Roman" w:hAnsi="Times New Roman"/>
          <w:b/>
          <w:sz w:val="24"/>
          <w:szCs w:val="24"/>
        </w:rPr>
        <w:t>по обеспечению первичных мер пожарной безопасности</w:t>
      </w:r>
    </w:p>
    <w:p w:rsidR="001277F9" w:rsidRPr="00F24DF0" w:rsidRDefault="001277F9" w:rsidP="00127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Pr="00F24DF0">
        <w:rPr>
          <w:rFonts w:ascii="Times New Roman" w:hAnsi="Times New Roman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</w:t>
      </w:r>
      <w:r>
        <w:rPr>
          <w:rFonts w:ascii="Times New Roman" w:hAnsi="Times New Roman"/>
          <w:sz w:val="24"/>
          <w:szCs w:val="24"/>
        </w:rPr>
        <w:t xml:space="preserve">в лесных массивов и торфяников, </w:t>
      </w:r>
      <w:r w:rsidRPr="00F24DF0">
        <w:rPr>
          <w:rFonts w:ascii="Times New Roman" w:hAnsi="Times New Roman"/>
          <w:sz w:val="24"/>
          <w:szCs w:val="24"/>
        </w:rPr>
        <w:t>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</w:t>
      </w:r>
      <w:proofErr w:type="gramEnd"/>
      <w:r w:rsidRPr="00F24DF0">
        <w:rPr>
          <w:rFonts w:ascii="Times New Roman" w:hAnsi="Times New Roman"/>
          <w:sz w:val="24"/>
          <w:szCs w:val="24"/>
        </w:rPr>
        <w:t xml:space="preserve">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1277F9" w:rsidRPr="00F24DF0" w:rsidRDefault="001277F9" w:rsidP="00127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3.4. Установление порядка привлечения сил и сре</w:t>
      </w:r>
      <w:proofErr w:type="gramStart"/>
      <w:r w:rsidRPr="00F24DF0">
        <w:rPr>
          <w:rFonts w:ascii="Times New Roman" w:hAnsi="Times New Roman"/>
          <w:sz w:val="24"/>
          <w:szCs w:val="24"/>
        </w:rPr>
        <w:t>дств дл</w:t>
      </w:r>
      <w:proofErr w:type="gramEnd"/>
      <w:r w:rsidRPr="00F24DF0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1277F9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 xml:space="preserve">3.5. Осуществление </w:t>
      </w:r>
      <w:proofErr w:type="gramStart"/>
      <w:r w:rsidRPr="00F24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4DF0">
        <w:rPr>
          <w:rFonts w:ascii="Times New Roman" w:hAnsi="Times New Roman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24DF0">
        <w:rPr>
          <w:rFonts w:ascii="Times New Roman" w:hAnsi="Times New Roman"/>
          <w:b/>
          <w:sz w:val="24"/>
          <w:szCs w:val="24"/>
        </w:rPr>
        <w:t xml:space="preserve"> </w:t>
      </w:r>
      <w:r w:rsidRPr="00F24DF0">
        <w:rPr>
          <w:rFonts w:ascii="Times New Roman" w:hAnsi="Times New Roman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 xml:space="preserve">3.6. Осуществление </w:t>
      </w:r>
      <w:proofErr w:type="gramStart"/>
      <w:r w:rsidRPr="00F24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4DF0">
        <w:rPr>
          <w:rFonts w:ascii="Times New Roman" w:hAnsi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3.8. Телефонизация поселений.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1277F9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F24DF0">
        <w:rPr>
          <w:rFonts w:ascii="Times New Roman" w:hAnsi="Times New Roman"/>
          <w:sz w:val="24"/>
          <w:szCs w:val="24"/>
        </w:rPr>
        <w:t>дств дл</w:t>
      </w:r>
      <w:proofErr w:type="gramEnd"/>
      <w:r w:rsidRPr="00F24DF0">
        <w:rPr>
          <w:rFonts w:ascii="Times New Roman" w:hAnsi="Times New Roman"/>
          <w:sz w:val="24"/>
          <w:szCs w:val="24"/>
        </w:rPr>
        <w:t>я тушения пожаров.</w:t>
      </w:r>
    </w:p>
    <w:p w:rsidR="001277F9" w:rsidRPr="00F24DF0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F24DF0">
        <w:rPr>
          <w:rFonts w:ascii="Times New Roman" w:hAnsi="Times New Roman"/>
          <w:sz w:val="24"/>
          <w:szCs w:val="24"/>
        </w:rPr>
        <w:t>дств дл</w:t>
      </w:r>
      <w:proofErr w:type="gramEnd"/>
      <w:r w:rsidRPr="00F24DF0">
        <w:rPr>
          <w:rFonts w:ascii="Times New Roman" w:hAnsi="Times New Roman"/>
          <w:sz w:val="24"/>
          <w:szCs w:val="24"/>
        </w:rPr>
        <w:t>я тушения пожаров на территории поселения.</w:t>
      </w:r>
    </w:p>
    <w:p w:rsidR="001277F9" w:rsidRPr="00F24DF0" w:rsidRDefault="001277F9" w:rsidP="001277F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0">
        <w:rPr>
          <w:rFonts w:ascii="Times New Roman" w:hAnsi="Times New Roman"/>
          <w:sz w:val="24"/>
          <w:szCs w:val="24"/>
        </w:rPr>
        <w:t xml:space="preserve">3.14  Организация муниципального </w:t>
      </w:r>
      <w:proofErr w:type="gramStart"/>
      <w:r w:rsidRPr="00F24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4DF0">
        <w:rPr>
          <w:rFonts w:ascii="Times New Roman" w:hAnsi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1277F9" w:rsidRPr="008714E7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77F9" w:rsidRPr="00276EAE" w:rsidRDefault="001277F9" w:rsidP="00127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6EA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EAE">
        <w:rPr>
          <w:rFonts w:ascii="Times New Roman" w:hAnsi="Times New Roman"/>
          <w:b/>
          <w:sz w:val="24"/>
          <w:szCs w:val="24"/>
        </w:rPr>
        <w:t>Перечень первичных мер пожарной безопасности</w:t>
      </w:r>
    </w:p>
    <w:p w:rsidR="001277F9" w:rsidRPr="008714E7" w:rsidRDefault="001277F9" w:rsidP="001277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4.1.Обучение населения мерам пожарной безопасности</w:t>
      </w:r>
      <w:r w:rsidRPr="008714E7">
        <w:rPr>
          <w:rFonts w:ascii="Times New Roman" w:hAnsi="Times New Roman"/>
          <w:sz w:val="24"/>
          <w:szCs w:val="24"/>
        </w:rPr>
        <w:t>: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 а)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lastRenderedPageBreak/>
        <w:t xml:space="preserve">      б) проведение бесед о мерах пожарной безопасности и противопожарных инструктажей силами внештатных пожарных инспекторов (2.1.);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в) выпуск и распространение наглядной агитации;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г) устройство уголков (стендов) пожарной безопасности.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4.2.Организация деятельности добровольных пожарных</w:t>
      </w:r>
      <w:r w:rsidRPr="008714E7">
        <w:rPr>
          <w:rFonts w:ascii="Times New Roman" w:hAnsi="Times New Roman"/>
          <w:sz w:val="24"/>
          <w:szCs w:val="24"/>
        </w:rPr>
        <w:t>: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а) создание и организация деятельности групп внештатных пожарных инспекторов (в том числе депутатского корпуса и работников ЖКХ) для организации профилактики пожаров в жилом секторе поселения;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б) создание добровольной пожарной охраны на подведомственной территории для участия в тушении пожаров;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E7">
        <w:rPr>
          <w:rFonts w:ascii="Times New Roman" w:hAnsi="Times New Roman"/>
          <w:sz w:val="24"/>
          <w:szCs w:val="24"/>
        </w:rPr>
        <w:t>определение перечня первичных средств тушения пожаров для строений, находящихся в собственности граждан;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г) организация круглосуточного дежурства добровольных пожарных в подразделениях государственной противопожарной службы, муниципальных частях и постах пожарной охраны, а также патрулирование поселения в условиях сухой, жаркой и ветреной погоды.</w:t>
      </w:r>
    </w:p>
    <w:p w:rsidR="001277F9" w:rsidRPr="00276EAE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4.3.Организация оповещения населения в случае возникновения пожара (устройство звуковой сигнализации).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EAE">
        <w:rPr>
          <w:rFonts w:ascii="Times New Roman" w:hAnsi="Times New Roman"/>
          <w:sz w:val="24"/>
          <w:szCs w:val="24"/>
          <w:u w:val="single"/>
        </w:rPr>
        <w:t xml:space="preserve">      4.4.Устройство и содержание в исправном состоянии защитных полос между населенным пунктом и лесными массивами</w:t>
      </w:r>
      <w:r w:rsidRPr="008714E7">
        <w:rPr>
          <w:rFonts w:ascii="Times New Roman" w:hAnsi="Times New Roman"/>
          <w:sz w:val="24"/>
          <w:szCs w:val="24"/>
        </w:rPr>
        <w:t>.</w:t>
      </w:r>
    </w:p>
    <w:p w:rsidR="001277F9" w:rsidRPr="00276EAE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4.5.Обустройство, содержание и ремонт источников противопожарного водоснабжения: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а) дороги, подъезды и проезды к </w:t>
      </w:r>
      <w:proofErr w:type="spellStart"/>
      <w:r w:rsidRPr="008714E7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8714E7">
        <w:rPr>
          <w:rFonts w:ascii="Times New Roman" w:hAnsi="Times New Roman"/>
          <w:sz w:val="24"/>
          <w:szCs w:val="24"/>
        </w:rPr>
        <w:t xml:space="preserve"> должны быть всегда свободными для проезда пожарной техники, содержаться в исправном состоянии, а зимой быть очищенными от снега и льда; 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б) содержание в исправном состоянии пожарных гидрантов и искусственных пожарных водоемов, в том числе установка соответствующих указателей; 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в) устройство подъезда с площадками (пирсами) к естественным или искусственным водоемам в населенном пункте и за ним в радиусе 200 метров, для забора воды пожарными автомобилями.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4.6.Обеспечение соблюдения  противопожарных требований при планировке застройки территории муниципального образования и создание условий для вызова противопожарной службы субъекта Российской Федерации</w:t>
      </w:r>
      <w:r w:rsidRPr="008714E7">
        <w:rPr>
          <w:rFonts w:ascii="Times New Roman" w:hAnsi="Times New Roman"/>
          <w:sz w:val="24"/>
          <w:szCs w:val="24"/>
        </w:rPr>
        <w:t>: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а) обеспечение населенного пункта устойчивой телефонной или радиосвязью для сообщения  о пожаре в пожарную охрану;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б) определение порядка согласования нового строительства на территории поселения, а также сдачу в аренду недвижимого муниципального имущества с органами государственного пожарного надзора;</w:t>
      </w:r>
    </w:p>
    <w:p w:rsidR="001277F9" w:rsidRPr="008714E7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4E7">
        <w:rPr>
          <w:rFonts w:ascii="Times New Roman" w:hAnsi="Times New Roman"/>
          <w:sz w:val="24"/>
          <w:szCs w:val="24"/>
        </w:rPr>
        <w:t xml:space="preserve">      в) определение требований к территории поселения в период хранения грубых кормов. </w:t>
      </w:r>
    </w:p>
    <w:p w:rsidR="001277F9" w:rsidRPr="00276EAE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714E7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4.7.Своевременная очистка территории населенного пункта от горючих отходов, мусора и сухой растительности,  запрещение устройства свалок на территории поселения.</w:t>
      </w:r>
    </w:p>
    <w:p w:rsidR="001277F9" w:rsidRPr="00276EAE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6EAE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4.8.Обеспечение территории поселения наружным освещением в темное время суток.</w:t>
      </w:r>
    </w:p>
    <w:p w:rsidR="001277F9" w:rsidRPr="00276EAE" w:rsidRDefault="001277F9" w:rsidP="00127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6EAE">
        <w:rPr>
          <w:rFonts w:ascii="Times New Roman" w:hAnsi="Times New Roman"/>
          <w:sz w:val="24"/>
          <w:szCs w:val="24"/>
        </w:rPr>
        <w:t xml:space="preserve">      </w:t>
      </w:r>
      <w:r w:rsidRPr="00276EAE">
        <w:rPr>
          <w:rFonts w:ascii="Times New Roman" w:hAnsi="Times New Roman"/>
          <w:sz w:val="24"/>
          <w:szCs w:val="24"/>
          <w:u w:val="single"/>
        </w:rPr>
        <w:t>4.9.Обеспечение пожарной безопасности на объектах (зданиях и помещениях) муниципальной собственности и муниципального жилого фонда.</w:t>
      </w:r>
    </w:p>
    <w:p w:rsidR="001277F9" w:rsidRDefault="001277F9" w:rsidP="001277F9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7F9" w:rsidRPr="00560540" w:rsidRDefault="001277F9" w:rsidP="001277F9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0540">
        <w:rPr>
          <w:rFonts w:ascii="Times New Roman" w:hAnsi="Times New Roman"/>
          <w:sz w:val="24"/>
          <w:szCs w:val="24"/>
        </w:rPr>
        <w:t>Бузыкановского</w:t>
      </w:r>
      <w:r w:rsidRPr="0056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F9" w:rsidRPr="00560540" w:rsidRDefault="001277F9" w:rsidP="001277F9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П.М. Кулаков</w:t>
      </w:r>
    </w:p>
    <w:sectPr w:rsidR="001277F9" w:rsidRPr="005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7F9"/>
    <w:rsid w:val="0012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77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277F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27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277F9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277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277F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77F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2018-04-24T03:09:00Z</dcterms:created>
  <dcterms:modified xsi:type="dcterms:W3CDTF">2018-04-24T03:09:00Z</dcterms:modified>
</cp:coreProperties>
</file>