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1" w:rsidRPr="008E4F66" w:rsidRDefault="006E4551" w:rsidP="006E455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E4F6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E4F6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и я</w:t>
      </w:r>
    </w:p>
    <w:p w:rsidR="006E4551" w:rsidRPr="008E4F66" w:rsidRDefault="006E4551" w:rsidP="006E455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4551" w:rsidRPr="008E4F66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E4551" w:rsidRPr="008E4F66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4F66"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6E4551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E4551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551" w:rsidRDefault="006E4551" w:rsidP="006E45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E4551" w:rsidRPr="00C1643E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4551" w:rsidRPr="00C1643E" w:rsidRDefault="006E4551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4551" w:rsidRPr="00C1643E" w:rsidRDefault="006E4551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164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«26» марта  2018 года                                                                              № 15  </w:t>
            </w:r>
          </w:p>
        </w:tc>
      </w:tr>
    </w:tbl>
    <w:p w:rsidR="006E4551" w:rsidRPr="008E4F66" w:rsidRDefault="006E4551" w:rsidP="006E4551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928"/>
      </w:tblGrid>
      <w:tr w:rsidR="006E4551" w:rsidRPr="00C1643E" w:rsidTr="00FF1776">
        <w:tc>
          <w:tcPr>
            <w:tcW w:w="4928" w:type="dxa"/>
          </w:tcPr>
          <w:p w:rsidR="006E4551" w:rsidRPr="00C1643E" w:rsidRDefault="006E4551" w:rsidP="00FF1776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3E">
              <w:rPr>
                <w:rFonts w:ascii="Times New Roman" w:hAnsi="Times New Roman"/>
                <w:sz w:val="24"/>
                <w:szCs w:val="24"/>
              </w:rPr>
              <w:t>О закрытии ледовой переправы</w:t>
            </w:r>
          </w:p>
          <w:p w:rsidR="006E4551" w:rsidRPr="00C1643E" w:rsidRDefault="006E4551" w:rsidP="00FF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3E">
              <w:rPr>
                <w:rFonts w:ascii="Times New Roman" w:hAnsi="Times New Roman"/>
                <w:sz w:val="24"/>
                <w:szCs w:val="24"/>
              </w:rPr>
              <w:t xml:space="preserve">через реку Бирюса в районе </w:t>
            </w:r>
          </w:p>
          <w:p w:rsidR="006E4551" w:rsidRPr="00C1643E" w:rsidRDefault="006E4551" w:rsidP="00FF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3E">
              <w:rPr>
                <w:rFonts w:ascii="Times New Roman" w:hAnsi="Times New Roman"/>
                <w:sz w:val="24"/>
                <w:szCs w:val="24"/>
              </w:rPr>
              <w:t xml:space="preserve">д. Иванов Мыс на автодороге </w:t>
            </w:r>
          </w:p>
          <w:p w:rsidR="006E4551" w:rsidRPr="00C1643E" w:rsidRDefault="006E4551" w:rsidP="00FF1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3E">
              <w:rPr>
                <w:rFonts w:ascii="Times New Roman" w:hAnsi="Times New Roman"/>
                <w:sz w:val="24"/>
                <w:szCs w:val="24"/>
              </w:rPr>
              <w:t>Иванов Мыс-лесоучасток (квартал 32-49)</w:t>
            </w:r>
          </w:p>
        </w:tc>
      </w:tr>
    </w:tbl>
    <w:p w:rsidR="006E4551" w:rsidRDefault="006E4551" w:rsidP="006E4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551" w:rsidRDefault="006E4551" w:rsidP="006E45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Исходя из интересов безопасности дорожного движения, на основании акта обследования ледовой переправы представителями ГИМС через реку Бирюса в районе д. Иванов Мыс   от 26.03.2018г., руководствуясь ст. 11 Федерального закона от 21.12.1994г.                № 68-ФЗ «О защите населения и территорий от чрезвычайных ситуаций природного и техногенного характера»,  ст. ст. 23, 46  Устава Бузыкановского муниципального образования</w:t>
      </w:r>
      <w:proofErr w:type="gramEnd"/>
    </w:p>
    <w:p w:rsidR="006E4551" w:rsidRDefault="006E4551" w:rsidP="006E4551">
      <w:pPr>
        <w:spacing w:after="0"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E4551" w:rsidRPr="00254ECF" w:rsidRDefault="006E4551" w:rsidP="006E45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sz w:val="24"/>
          <w:szCs w:val="24"/>
        </w:rPr>
        <w:t>Запретить эксплуатацию ледовой переправы через реку Бирюса в районе                          д. Иванов Мыс на автодороге Иванов Мыс-лесоучасток (квартал 32-49)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марта</w:t>
      </w:r>
      <w:r w:rsidRPr="00254ECF">
        <w:rPr>
          <w:rFonts w:ascii="Times New Roman" w:hAnsi="Times New Roman"/>
          <w:sz w:val="24"/>
          <w:szCs w:val="24"/>
        </w:rPr>
        <w:t xml:space="preserve">                201</w:t>
      </w:r>
      <w:r>
        <w:rPr>
          <w:rFonts w:ascii="Times New Roman" w:hAnsi="Times New Roman"/>
          <w:sz w:val="24"/>
          <w:szCs w:val="24"/>
        </w:rPr>
        <w:t>8</w:t>
      </w:r>
      <w:r w:rsidRPr="00254ECF">
        <w:rPr>
          <w:rFonts w:ascii="Times New Roman" w:hAnsi="Times New Roman"/>
          <w:sz w:val="24"/>
          <w:szCs w:val="24"/>
        </w:rPr>
        <w:t xml:space="preserve"> года.</w:t>
      </w:r>
    </w:p>
    <w:p w:rsidR="006E4551" w:rsidRPr="00254ECF" w:rsidRDefault="006E4551" w:rsidP="006E45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sz w:val="24"/>
          <w:szCs w:val="24"/>
        </w:rPr>
        <w:t>Рекомендовать ООО «</w:t>
      </w:r>
      <w:proofErr w:type="spellStart"/>
      <w:r w:rsidRPr="00254ECF">
        <w:rPr>
          <w:rFonts w:ascii="Times New Roman" w:hAnsi="Times New Roman"/>
          <w:sz w:val="24"/>
          <w:szCs w:val="24"/>
        </w:rPr>
        <w:t>Талинга</w:t>
      </w:r>
      <w:proofErr w:type="spellEnd"/>
      <w:r w:rsidRPr="00254EC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Хохлов О.А.</w:t>
      </w:r>
      <w:r w:rsidRPr="00254ECF">
        <w:rPr>
          <w:rFonts w:ascii="Times New Roman" w:hAnsi="Times New Roman"/>
          <w:sz w:val="24"/>
          <w:szCs w:val="24"/>
        </w:rPr>
        <w:t>), ответственному за содержание вышеуказанной переправы, оборудовать её запрещающими знаками, принять меры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54ECF">
        <w:rPr>
          <w:rFonts w:ascii="Times New Roman" w:hAnsi="Times New Roman"/>
          <w:sz w:val="24"/>
          <w:szCs w:val="24"/>
        </w:rPr>
        <w:t xml:space="preserve"> по закрытию дорог, ведущих к ней.</w:t>
      </w:r>
    </w:p>
    <w:p w:rsidR="006E4551" w:rsidRPr="00254ECF" w:rsidRDefault="006E4551" w:rsidP="006E45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54ECF">
        <w:rPr>
          <w:rFonts w:ascii="Times New Roman" w:hAnsi="Times New Roman"/>
          <w:sz w:val="24"/>
          <w:szCs w:val="24"/>
        </w:rPr>
        <w:t xml:space="preserve">астоящее распоряжение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254E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</w:t>
      </w:r>
      <w:r w:rsidRPr="00254ECF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 xml:space="preserve">щению </w:t>
      </w:r>
      <w:r w:rsidRPr="00254ECF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6E4551" w:rsidRPr="00254ECF" w:rsidRDefault="006E4551" w:rsidP="006E4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E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EC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E4551" w:rsidRDefault="006E4551" w:rsidP="006E455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4551" w:rsidRPr="008D33A6" w:rsidRDefault="006E4551" w:rsidP="006E4551">
      <w:pPr>
        <w:tabs>
          <w:tab w:val="left" w:pos="43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3A6">
        <w:rPr>
          <w:rFonts w:ascii="Times New Roman" w:hAnsi="Times New Roman"/>
          <w:sz w:val="24"/>
          <w:szCs w:val="24"/>
        </w:rPr>
        <w:tab/>
      </w:r>
    </w:p>
    <w:p w:rsidR="006E4551" w:rsidRDefault="006E4551" w:rsidP="006E45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6E4551" w:rsidRDefault="006E4551" w:rsidP="006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П.М. Кулаков</w:t>
      </w:r>
    </w:p>
    <w:p w:rsidR="006E4551" w:rsidRPr="008E4F66" w:rsidRDefault="006E4551" w:rsidP="006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551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551" w:rsidRDefault="006E4551" w:rsidP="006E4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551" w:rsidRDefault="006E4551" w:rsidP="006E455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6E45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37E"/>
    <w:multiLevelType w:val="hybridMultilevel"/>
    <w:tmpl w:val="3CC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551"/>
    <w:rsid w:val="006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E45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E455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2018-04-24T04:25:00Z</dcterms:created>
  <dcterms:modified xsi:type="dcterms:W3CDTF">2018-04-24T04:25:00Z</dcterms:modified>
</cp:coreProperties>
</file>