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82" w:rsidRPr="00110EC7" w:rsidRDefault="00254982" w:rsidP="002549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spellEnd"/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 xml:space="preserve"> и я</w:t>
      </w:r>
    </w:p>
    <w:p w:rsidR="00254982" w:rsidRPr="00110EC7" w:rsidRDefault="00254982" w:rsidP="002549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254982" w:rsidRPr="00110EC7" w:rsidRDefault="00254982" w:rsidP="002549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54982" w:rsidRPr="00110EC7" w:rsidRDefault="00254982" w:rsidP="002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54982" w:rsidRPr="00110EC7" w:rsidRDefault="00254982" w:rsidP="002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54982" w:rsidRPr="00110EC7" w:rsidRDefault="00254982" w:rsidP="002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982" w:rsidRDefault="00254982" w:rsidP="002549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EC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54982" w:rsidRDefault="00254982" w:rsidP="0025498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254982" w:rsidRPr="00F84D46" w:rsidTr="00313EC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54982" w:rsidRPr="00F84D46" w:rsidRDefault="00254982" w:rsidP="003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4982" w:rsidRPr="00F84D46" w:rsidRDefault="00254982" w:rsidP="0031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июня  2018</w:t>
            </w:r>
            <w:r w:rsidRPr="00F84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№ 41</w:t>
            </w:r>
          </w:p>
        </w:tc>
      </w:tr>
    </w:tbl>
    <w:p w:rsidR="00254982" w:rsidRPr="004D2307" w:rsidRDefault="00254982" w:rsidP="00254982">
      <w:pPr>
        <w:spacing w:after="0"/>
      </w:pPr>
      <w:r>
        <w:tab/>
      </w:r>
    </w:p>
    <w:p w:rsidR="00254982" w:rsidRPr="007A1EFA" w:rsidRDefault="00254982" w:rsidP="00254982">
      <w:pPr>
        <w:widowControl w:val="0"/>
        <w:autoSpaceDE w:val="0"/>
        <w:autoSpaceDN w:val="0"/>
        <w:adjustRightInd w:val="0"/>
        <w:spacing w:after="0" w:line="240" w:lineRule="auto"/>
        <w:ind w:right="44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EFA">
        <w:rPr>
          <w:rFonts w:ascii="Times New Roman" w:hAnsi="Times New Roman" w:cs="Times New Roman"/>
          <w:bCs/>
          <w:sz w:val="24"/>
          <w:szCs w:val="24"/>
        </w:rPr>
        <w:t>Об утверждение  Положения об общественной комиссии по работе с семьями и несовершеннолетними, находящимися в социально- опасном положении при администрации Бузыкановского муниципального образования</w:t>
      </w:r>
    </w:p>
    <w:p w:rsidR="00254982" w:rsidRPr="007A1EFA" w:rsidRDefault="00254982" w:rsidP="0025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82" w:rsidRPr="007A1EFA" w:rsidRDefault="00254982" w:rsidP="00254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E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N 120-ФЗ (ред. от 07.06.2017) "Об основах системы профилактики безнадзорности и правонарушений несовершеннолетних",</w:t>
      </w:r>
      <w:r w:rsidRPr="007A1EFA">
        <w:rPr>
          <w:rStyle w:val="10"/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98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Законом Иркутской области от 05.03.2010 г. №7-оз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</w:r>
      <w:r w:rsidRPr="00254982">
        <w:rPr>
          <w:rFonts w:ascii="Times New Roman" w:hAnsi="Times New Roman" w:cs="Times New Roman"/>
          <w:b/>
          <w:sz w:val="24"/>
          <w:szCs w:val="24"/>
        </w:rPr>
        <w:t>,</w:t>
      </w:r>
      <w:r w:rsidRPr="007A1EFA">
        <w:rPr>
          <w:rFonts w:ascii="Times New Roman" w:hAnsi="Times New Roman" w:cs="Times New Roman"/>
          <w:sz w:val="24"/>
          <w:szCs w:val="24"/>
        </w:rPr>
        <w:t xml:space="preserve"> руководствуясь статьями 23,46  Устава Бузыкановского муниципального образования, администрация Бузыкановского муниципального образования:</w:t>
      </w:r>
      <w:proofErr w:type="gramEnd"/>
    </w:p>
    <w:p w:rsidR="00254982" w:rsidRPr="007A1EFA" w:rsidRDefault="00254982" w:rsidP="00254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4982" w:rsidRPr="007A1EFA" w:rsidRDefault="00254982" w:rsidP="002549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FA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254982" w:rsidRPr="007A1EFA" w:rsidRDefault="00254982" w:rsidP="002549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82" w:rsidRDefault="00254982" w:rsidP="0025498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EFA">
        <w:rPr>
          <w:rFonts w:ascii="Times New Roman" w:hAnsi="Times New Roman" w:cs="Times New Roman"/>
          <w:bCs/>
          <w:sz w:val="24"/>
          <w:szCs w:val="24"/>
        </w:rPr>
        <w:t>1. Утвердить  Положения об общественной комиссии по работе с семьями и несовершеннолетними, находящимися в социально- опасном положении при администрации Бузыкановского муниципального образования (приложение №1).</w:t>
      </w:r>
    </w:p>
    <w:p w:rsidR="00254982" w:rsidRDefault="00254982" w:rsidP="00254982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33A6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533A60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по работе с семьями  и несовершеннолетними, находящимися в социально-опасном положении при администрации</w:t>
      </w:r>
      <w:r w:rsidRPr="00533A60">
        <w:rPr>
          <w:rFonts w:ascii="Times New Roman" w:hAnsi="Times New Roman"/>
          <w:sz w:val="24"/>
          <w:szCs w:val="24"/>
        </w:rPr>
        <w:t xml:space="preserve">  Бузыкановского муниципаль</w:t>
      </w:r>
      <w:r>
        <w:rPr>
          <w:rFonts w:ascii="Times New Roman" w:hAnsi="Times New Roman"/>
          <w:sz w:val="24"/>
          <w:szCs w:val="24"/>
        </w:rPr>
        <w:t>ного образования (приложение № 2</w:t>
      </w:r>
      <w:r w:rsidRPr="00533A60">
        <w:rPr>
          <w:rFonts w:ascii="Times New Roman" w:hAnsi="Times New Roman"/>
          <w:sz w:val="24"/>
          <w:szCs w:val="24"/>
        </w:rPr>
        <w:t>).</w:t>
      </w:r>
    </w:p>
    <w:p w:rsidR="00254982" w:rsidRDefault="00254982" w:rsidP="00254982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3.Утвердить план работы </w:t>
      </w:r>
      <w:r w:rsidRPr="00533A60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>по работе с семьями  и несовершеннолетними, находящимися в социально-опасном положении при администрации</w:t>
      </w:r>
      <w:r w:rsidRPr="00533A60">
        <w:rPr>
          <w:rFonts w:ascii="Times New Roman" w:hAnsi="Times New Roman"/>
          <w:sz w:val="24"/>
          <w:szCs w:val="24"/>
        </w:rPr>
        <w:t xml:space="preserve">  Бузыкановского муниципаль</w:t>
      </w:r>
      <w:r>
        <w:rPr>
          <w:rFonts w:ascii="Times New Roman" w:hAnsi="Times New Roman"/>
          <w:sz w:val="24"/>
          <w:szCs w:val="24"/>
        </w:rPr>
        <w:t>ного образования (приложение № 3</w:t>
      </w:r>
      <w:r w:rsidRPr="00533A60">
        <w:rPr>
          <w:rFonts w:ascii="Times New Roman" w:hAnsi="Times New Roman"/>
          <w:sz w:val="24"/>
          <w:szCs w:val="24"/>
        </w:rPr>
        <w:t>).</w:t>
      </w:r>
    </w:p>
    <w:p w:rsidR="00254982" w:rsidRPr="007A1EFA" w:rsidRDefault="00254982" w:rsidP="0025498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4.Признать утратившим силу постановление администрации Бузыкановского муниципального образования  от 12.02.2018г. № 13 «Об общественной комиссии по работе с семьями и несовершеннолетними, находящимися в социально-опасном положении при администрации Бузыкановского муниципального образования».</w:t>
      </w:r>
    </w:p>
    <w:p w:rsidR="00254982" w:rsidRPr="007A1EFA" w:rsidRDefault="00254982" w:rsidP="00254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1EF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254982" w:rsidRPr="007A1EFA" w:rsidRDefault="00254982" w:rsidP="002549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A1EF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A1E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1EF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4982" w:rsidRPr="007A1EFA" w:rsidRDefault="00254982" w:rsidP="0025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982" w:rsidRPr="007A1EFA" w:rsidRDefault="00254982" w:rsidP="0025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EFA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254982" w:rsidRDefault="00254982" w:rsidP="0025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E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Pr="007A1EFA">
        <w:rPr>
          <w:rFonts w:ascii="Times New Roman" w:hAnsi="Times New Roman" w:cs="Times New Roman"/>
          <w:sz w:val="24"/>
          <w:szCs w:val="24"/>
        </w:rPr>
        <w:tab/>
      </w:r>
      <w:r w:rsidRPr="007A1EFA">
        <w:rPr>
          <w:rFonts w:ascii="Times New Roman" w:hAnsi="Times New Roman" w:cs="Times New Roman"/>
          <w:sz w:val="24"/>
          <w:szCs w:val="24"/>
        </w:rPr>
        <w:tab/>
        <w:t>П.М.Кулаков</w:t>
      </w:r>
    </w:p>
    <w:p w:rsidR="00254982" w:rsidRPr="007A1EFA" w:rsidRDefault="00254982" w:rsidP="00254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4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41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07.06.2018г. № 41 </w:t>
      </w:r>
    </w:p>
    <w:p w:rsidR="00254982" w:rsidRPr="00124134" w:rsidRDefault="00254982" w:rsidP="002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54982" w:rsidRPr="00124134" w:rsidRDefault="00254982" w:rsidP="002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254982" w:rsidRPr="00124134" w:rsidRDefault="00254982" w:rsidP="0025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4982" w:rsidRPr="00124134" w:rsidRDefault="00254982" w:rsidP="00254982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124134">
        <w:rPr>
          <w:rFonts w:ascii="Times New Roman" w:hAnsi="Times New Roman" w:cs="Times New Roman"/>
          <w:sz w:val="24"/>
          <w:szCs w:val="24"/>
        </w:rPr>
        <w:t>__________/П.М.Кулаков/</w:t>
      </w:r>
    </w:p>
    <w:p w:rsidR="00254982" w:rsidRPr="00124134" w:rsidRDefault="00254982" w:rsidP="002549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4982" w:rsidRPr="00124134" w:rsidRDefault="00254982" w:rsidP="002549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2413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254982" w:rsidRPr="00124134" w:rsidRDefault="00254982" w:rsidP="002549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24134">
        <w:rPr>
          <w:rFonts w:ascii="Times New Roman" w:hAnsi="Times New Roman" w:cs="Times New Roman"/>
          <w:b/>
          <w:bCs/>
          <w:kern w:val="36"/>
          <w:sz w:val="28"/>
          <w:szCs w:val="28"/>
        </w:rPr>
        <w:t>об общественной комиссии по работе с семьями и несовершеннолетними, находящимися в социально-опасном положении при администрации</w:t>
      </w:r>
    </w:p>
    <w:p w:rsidR="00254982" w:rsidRPr="00124134" w:rsidRDefault="00254982" w:rsidP="002549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413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Бузыкановского муниципального образования</w:t>
      </w:r>
    </w:p>
    <w:p w:rsidR="00254982" w:rsidRPr="00124134" w:rsidRDefault="00254982" w:rsidP="0025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82" w:rsidRPr="00124134" w:rsidRDefault="00254982" w:rsidP="002549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54982" w:rsidRPr="00124134" w:rsidRDefault="00254982" w:rsidP="00254982">
      <w:pPr>
        <w:pStyle w:val="a3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254982" w:rsidRPr="00124134" w:rsidRDefault="00254982" w:rsidP="00254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sz w:val="24"/>
          <w:szCs w:val="24"/>
        </w:rPr>
        <w:t xml:space="preserve">Общественная комиссия по </w:t>
      </w:r>
      <w:r w:rsidRPr="00124134">
        <w:rPr>
          <w:rFonts w:ascii="Times New Roman" w:hAnsi="Times New Roman"/>
          <w:bCs/>
          <w:kern w:val="36"/>
          <w:sz w:val="24"/>
          <w:szCs w:val="24"/>
        </w:rPr>
        <w:t xml:space="preserve"> работе с семьями и несовершеннолетними, находящимися в социально-опасном положении при администрации Бузыкановского муниципального образования на 2018 год</w:t>
      </w:r>
      <w:r w:rsidRPr="00124134">
        <w:rPr>
          <w:rFonts w:ascii="Times New Roman" w:hAnsi="Times New Roman"/>
          <w:sz w:val="24"/>
          <w:szCs w:val="24"/>
        </w:rPr>
        <w:t xml:space="preserve"> (далее именуется - общественная комиссия) является органом общественной деятельности и образуется по решению главы муниципального образования.</w:t>
      </w:r>
    </w:p>
    <w:p w:rsidR="00254982" w:rsidRPr="00124134" w:rsidRDefault="00254982" w:rsidP="00254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Общественная комиссия в своей деятельности подотчетна главе муниципального образования, комиссии по делам несовершеннолетних и защите их прав муниципального района.</w:t>
      </w:r>
    </w:p>
    <w:p w:rsidR="00254982" w:rsidRPr="00124134" w:rsidRDefault="00254982" w:rsidP="00254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Свою деятельность по предупреждению безнадзорности и правонарушений детей и подростков общественные комиссии осуществляют на основе строгого соблюдения законности.</w:t>
      </w:r>
    </w:p>
    <w:p w:rsidR="00254982" w:rsidRPr="00124134" w:rsidRDefault="00254982" w:rsidP="00254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Для работы в общественных комиссиях по делам несовершеннолетних и защите их прав привлекаются граждане не моложе 18 лет из числа руководителей, сотрудников учреждений образования, культуры, медицинских учреждений, представителей администрации, милиции и общественности, депутатов представительных органов.</w:t>
      </w:r>
    </w:p>
    <w:p w:rsidR="00254982" w:rsidRPr="00124134" w:rsidRDefault="00254982" w:rsidP="002549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134">
        <w:rPr>
          <w:rFonts w:ascii="Times New Roman" w:hAnsi="Times New Roman"/>
          <w:color w:val="000000"/>
          <w:sz w:val="24"/>
          <w:szCs w:val="24"/>
        </w:rPr>
        <w:t>Отдел внутренних дел, комитет по образованию обеспечивают общественные комиссии по делам несовершеннолетних и защите их прав необходимой для их деятельности информацией о состоянии преступности и правонарушений среди несовершеннолетних, представляют материалы на несовершеннолетних, совершивших антиобщественные поступки, пропускающих занятия в школе, а также на родителей и иных законных представителей несовершеннолетних за ненадлежащее исполнение обязанностей по воспитанию, обучению, содержанию, защите прав и законных</w:t>
      </w:r>
      <w:proofErr w:type="gramEnd"/>
      <w:r w:rsidRPr="00124134">
        <w:rPr>
          <w:rFonts w:ascii="Times New Roman" w:hAnsi="Times New Roman"/>
          <w:color w:val="000000"/>
          <w:sz w:val="24"/>
          <w:szCs w:val="24"/>
        </w:rPr>
        <w:t xml:space="preserve"> интересов детей.</w:t>
      </w:r>
    </w:p>
    <w:p w:rsidR="00254982" w:rsidRPr="00124134" w:rsidRDefault="00254982" w:rsidP="002549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Основные задачи общественной комиссии</w:t>
      </w:r>
    </w:p>
    <w:p w:rsidR="00254982" w:rsidRPr="00124134" w:rsidRDefault="00254982" w:rsidP="002549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Участие в  работе по предупреждению безнадзорности, беспризорности и правонарушений несовершеннолетних на территории поселения.</w:t>
      </w:r>
    </w:p>
    <w:p w:rsidR="00254982" w:rsidRPr="00124134" w:rsidRDefault="00254982" w:rsidP="0025498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Участие в выявлении детей и семей, находящихся в социально опасном положении. Оказание помощи несовершеннолетним в защите прав и законных интересов во всех сферах жизнедеятельности, в восстановлении нарушенных прав.</w:t>
      </w:r>
    </w:p>
    <w:p w:rsidR="00254982" w:rsidRDefault="00254982" w:rsidP="00254982">
      <w:pPr>
        <w:pStyle w:val="a3"/>
        <w:spacing w:after="0" w:line="240" w:lineRule="auto"/>
        <w:ind w:left="705" w:firstLine="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982" w:rsidRDefault="00254982" w:rsidP="00254982">
      <w:pPr>
        <w:pStyle w:val="a3"/>
        <w:spacing w:after="0" w:line="240" w:lineRule="auto"/>
        <w:ind w:left="705" w:firstLine="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254982" w:rsidRDefault="00254982" w:rsidP="00254982">
      <w:pPr>
        <w:pStyle w:val="a3"/>
        <w:spacing w:after="0" w:line="240" w:lineRule="auto"/>
        <w:ind w:left="705" w:firstLine="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4982" w:rsidRPr="00124134" w:rsidRDefault="00254982" w:rsidP="00254982">
      <w:pPr>
        <w:pStyle w:val="a3"/>
        <w:spacing w:after="0" w:line="240" w:lineRule="auto"/>
        <w:ind w:left="705" w:firstLine="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4134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124134">
        <w:rPr>
          <w:rFonts w:ascii="Times New Roman" w:hAnsi="Times New Roman"/>
          <w:b/>
          <w:color w:val="000000"/>
          <w:sz w:val="24"/>
          <w:szCs w:val="24"/>
        </w:rPr>
        <w:t>. Полномочия общественной комиссии</w:t>
      </w:r>
    </w:p>
    <w:p w:rsidR="00254982" w:rsidRPr="00124134" w:rsidRDefault="00254982" w:rsidP="002549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Участие в  мероприятиях по профилактике безнадзорности, беспризорности и правонарушений несовершеннолетних на территории поселения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Участие в индивидуально-профилактическую работу с несовершеннолетними и семьями, находящимися в социально опасном положении, в этой связи оказывают содействие в осуществлении индивидуальных профилактических мероприятий:</w:t>
      </w:r>
    </w:p>
    <w:p w:rsidR="00254982" w:rsidRPr="00124134" w:rsidRDefault="00254982" w:rsidP="0025498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- с несовершеннолетними, освобожденными из мест лишения свободы, осужденными условно или к мерам наказания, не связанным с лишением свободы;</w:t>
      </w:r>
      <w:r w:rsidRPr="00124134">
        <w:rPr>
          <w:rFonts w:ascii="Times New Roman" w:hAnsi="Times New Roman"/>
          <w:color w:val="000000"/>
          <w:sz w:val="24"/>
          <w:szCs w:val="24"/>
        </w:rPr>
        <w:br/>
      </w:r>
      <w:r w:rsidRPr="00124134">
        <w:rPr>
          <w:rFonts w:ascii="Times New Roman" w:hAnsi="Times New Roman"/>
          <w:color w:val="000000"/>
          <w:sz w:val="24"/>
          <w:szCs w:val="24"/>
        </w:rPr>
        <w:br/>
        <w:t>- с несовершеннолетними,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амнистии;</w:t>
      </w:r>
      <w:r w:rsidRPr="00124134">
        <w:rPr>
          <w:rFonts w:ascii="Times New Roman" w:hAnsi="Times New Roman"/>
          <w:color w:val="000000"/>
          <w:sz w:val="24"/>
          <w:szCs w:val="24"/>
        </w:rPr>
        <w:br/>
      </w:r>
      <w:r w:rsidRPr="00124134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124134">
        <w:rPr>
          <w:rFonts w:ascii="Times New Roman" w:hAnsi="Times New Roman"/>
          <w:color w:val="000000"/>
          <w:sz w:val="24"/>
          <w:szCs w:val="24"/>
        </w:rPr>
        <w:t>с несовершеннолетними, совершившими общественно опасные действия до достижения возраста, с которого наступает уголовная ответственность, а также совершившими преступления, когда в отношении их мера пресечения не связана с арестом;</w:t>
      </w:r>
      <w:r w:rsidRPr="00124134">
        <w:rPr>
          <w:rFonts w:ascii="Times New Roman" w:hAnsi="Times New Roman"/>
          <w:color w:val="000000"/>
          <w:sz w:val="24"/>
          <w:szCs w:val="24"/>
        </w:rPr>
        <w:br/>
      </w:r>
      <w:r w:rsidRPr="00124134">
        <w:rPr>
          <w:rFonts w:ascii="Times New Roman" w:hAnsi="Times New Roman"/>
          <w:color w:val="000000"/>
          <w:sz w:val="24"/>
          <w:szCs w:val="24"/>
        </w:rPr>
        <w:br/>
        <w:t>- с несовершеннолетними, систематически самовольно уходящими из семьи в возрасте до 16 лет или самовольно уходящими из специальных учебно-воспитательных учреждений;</w:t>
      </w:r>
      <w:r w:rsidRPr="00124134">
        <w:rPr>
          <w:rFonts w:ascii="Times New Roman" w:hAnsi="Times New Roman"/>
          <w:color w:val="000000"/>
          <w:sz w:val="24"/>
          <w:szCs w:val="24"/>
        </w:rPr>
        <w:br/>
        <w:t>- с несовершеннолетними, злостно уклоняющимися от учебы;</w:t>
      </w:r>
      <w:proofErr w:type="gramEnd"/>
      <w:r w:rsidRPr="00124134">
        <w:rPr>
          <w:rFonts w:ascii="Times New Roman" w:hAnsi="Times New Roman"/>
          <w:color w:val="000000"/>
          <w:sz w:val="24"/>
          <w:szCs w:val="24"/>
        </w:rPr>
        <w:br/>
        <w:t>- с родителями и лицами, их заменяющими, злостно не выполняющими обязанности по воспитанию детей и своим антиобщественным поведением способствующими совершению ими правонарушений.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Участвует в проведении рейдов по выявлению детей, склонных к бродяжничеству, </w:t>
      </w:r>
      <w:proofErr w:type="gramStart"/>
      <w:r w:rsidRPr="00124134">
        <w:rPr>
          <w:rFonts w:ascii="Times New Roman" w:hAnsi="Times New Roman"/>
          <w:color w:val="000000"/>
          <w:sz w:val="24"/>
          <w:szCs w:val="24"/>
        </w:rPr>
        <w:t>попрошайничеству</w:t>
      </w:r>
      <w:proofErr w:type="gramEnd"/>
      <w:r w:rsidRPr="00124134">
        <w:rPr>
          <w:rFonts w:ascii="Times New Roman" w:hAnsi="Times New Roman"/>
          <w:color w:val="000000"/>
          <w:sz w:val="24"/>
          <w:szCs w:val="24"/>
        </w:rPr>
        <w:t>, систематически пропускающих учебные занятия, а также родителей или иных лиц, отрицательно влияющих на поведение детей, вовлекающих несовершеннолетних в пьянство, совершение противоправных поступков и незамедлительно сообщают о них в отдел внутренних дел.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Информирует компетентные органы о выявленных фактах нарушения прав и законных интересов детей и подростков.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Организует информационный обмен с органами и учреждениями системы профилактики безнадзорности и правонарушений несовершеннолетних, органами местного самоуправления о детях, находящихся в социально опасном положении.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Взаимодействует и привлекает к своей работе общественные организации, партии и движения, религиозные организации, педагогические, родительские коллективы по вопросам профилактики безнадзорности, беспризорности и правонарушений несовершеннолетних.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134">
        <w:rPr>
          <w:rFonts w:ascii="Times New Roman" w:hAnsi="Times New Roman"/>
          <w:color w:val="000000"/>
          <w:sz w:val="24"/>
          <w:szCs w:val="24"/>
        </w:rPr>
        <w:t>Участвует в вовлечении подростков, оказавшимися в социально опасном положении, в занятия спортом, художественной самодеятельностью, в клубы и кружки по интересам, а также принимает участие в обеспечении общественно полезной занятости несовершеннолетних, состоящих на учете в отделе внутренних дел, оказывает содействие в направлении их в спортивно-трудовые и другие лагеря в летний период.</w:t>
      </w:r>
      <w:proofErr w:type="gramEnd"/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Участие в осуществлении мероприятий по предупреждению безнадзорности и правонарушений несовершеннолетних.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Анализирует причины и условия, способствующие возникновению безнадзорности, беспризорности и правонарушений несовершеннолетних.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lastRenderedPageBreak/>
        <w:t>Приглашает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Совместно с районной комиссией по делам несовершеннолетних и защите их прав осуществляет </w:t>
      </w:r>
      <w:proofErr w:type="gramStart"/>
      <w:r w:rsidRPr="0012413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24134">
        <w:rPr>
          <w:rFonts w:ascii="Times New Roman" w:hAnsi="Times New Roman"/>
          <w:color w:val="000000"/>
          <w:sz w:val="24"/>
          <w:szCs w:val="24"/>
        </w:rPr>
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образовательных, культурно-просветительных учреждениях, спортивных организациях, в учреждениях начального профессионального образования.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государства.</w:t>
      </w:r>
    </w:p>
    <w:p w:rsidR="00254982" w:rsidRPr="00124134" w:rsidRDefault="00254982" w:rsidP="0025498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sz w:val="24"/>
          <w:szCs w:val="24"/>
        </w:rPr>
        <w:t>Проводить беседы с родителями, не занимающихся воспитанием своих детей, несовершеннолетних, склонных к бродяжничеству, систематически пропускающих учебные занятия.</w:t>
      </w:r>
    </w:p>
    <w:p w:rsidR="00254982" w:rsidRPr="00124134" w:rsidRDefault="00254982" w:rsidP="00254982">
      <w:pPr>
        <w:pStyle w:val="a3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pStyle w:val="a3"/>
        <w:spacing w:after="0" w:line="240" w:lineRule="auto"/>
        <w:ind w:left="0" w:firstLine="705"/>
        <w:rPr>
          <w:rFonts w:ascii="Times New Roman" w:hAnsi="Times New Roman"/>
          <w:b/>
          <w:color w:val="000000"/>
          <w:sz w:val="24"/>
          <w:szCs w:val="24"/>
        </w:rPr>
      </w:pPr>
      <w:r w:rsidRPr="0012413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124134">
        <w:rPr>
          <w:rFonts w:ascii="Times New Roman" w:hAnsi="Times New Roman"/>
          <w:b/>
          <w:color w:val="000000"/>
          <w:sz w:val="24"/>
          <w:szCs w:val="24"/>
        </w:rPr>
        <w:t>. Организация деятельности</w:t>
      </w:r>
    </w:p>
    <w:p w:rsidR="00254982" w:rsidRPr="00124134" w:rsidRDefault="00254982" w:rsidP="00254982">
      <w:pPr>
        <w:pStyle w:val="a3"/>
        <w:spacing w:after="0" w:line="240" w:lineRule="auto"/>
        <w:ind w:left="0" w:firstLine="705"/>
        <w:rPr>
          <w:rFonts w:ascii="Times New Roman" w:hAnsi="Times New Roman"/>
          <w:b/>
          <w:color w:val="000000"/>
          <w:sz w:val="24"/>
          <w:szCs w:val="24"/>
        </w:rPr>
      </w:pP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Общественная комиссия осуществляет свою деятельность в соответствии с планом работы и с учетом необходимости оперативного решения возникающих неотложных вопросов.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Заседания общественной комиссии проводятся по мере необходимости, но не реже 1 раза квартал.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Общественная комиссия принимает решение по результатам рассматриваемых вопросов, которое носит рекомендательный характер.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В решении указываются:</w:t>
      </w:r>
    </w:p>
    <w:p w:rsidR="00254982" w:rsidRPr="00124134" w:rsidRDefault="00254982" w:rsidP="0025498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наименование и персональный состав общественной комиссии;</w:t>
      </w:r>
      <w:r w:rsidRPr="00124134">
        <w:rPr>
          <w:rFonts w:ascii="Times New Roman" w:hAnsi="Times New Roman"/>
          <w:color w:val="000000"/>
          <w:sz w:val="24"/>
          <w:szCs w:val="24"/>
        </w:rPr>
        <w:br/>
        <w:t>б)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дата и место заседания общественной комиссии;</w:t>
      </w:r>
      <w:r w:rsidRPr="00124134">
        <w:rPr>
          <w:rFonts w:ascii="Times New Roman" w:hAnsi="Times New Roman"/>
          <w:color w:val="000000"/>
          <w:sz w:val="24"/>
          <w:szCs w:val="24"/>
        </w:rPr>
        <w:br/>
        <w:t>в)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формулировка вопроса, рассматриваемого на заседании комиссии;</w:t>
      </w:r>
      <w:r w:rsidRPr="00124134">
        <w:rPr>
          <w:rFonts w:ascii="Times New Roman" w:hAnsi="Times New Roman"/>
          <w:color w:val="000000"/>
          <w:sz w:val="24"/>
          <w:szCs w:val="24"/>
        </w:rPr>
        <w:br/>
        <w:t>г)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перечень выступающих с конкретными предложениями, замечаниями;</w:t>
      </w:r>
      <w:r w:rsidRPr="00124134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124134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12413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решение с указанием сроков исполнения и ответственных за исполнение.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Решение общественной комиссии направляется в соответствующие органы, учреждения, общественные организации для принятия мер.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sz w:val="24"/>
          <w:szCs w:val="24"/>
        </w:rPr>
        <w:t>Возглавляет и руководит деятельностью общественной комиссии председатель, выбранный из состава этой комиссии.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Организация работы, подготовка заседаний общественной комиссии осуществляются секретарем общественной комиссии.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Председатель общественной комиссии:</w:t>
      </w:r>
    </w:p>
    <w:p w:rsidR="00254982" w:rsidRPr="00124134" w:rsidRDefault="00254982" w:rsidP="0025498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распределяет обязанности между членами общественной комиссии;</w:t>
      </w:r>
    </w:p>
    <w:p w:rsidR="00254982" w:rsidRPr="00124134" w:rsidRDefault="00254982" w:rsidP="0025498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определяет дату и место проведения заседания общественной комиссии;</w:t>
      </w:r>
    </w:p>
    <w:p w:rsidR="00254982" w:rsidRPr="00124134" w:rsidRDefault="00254982" w:rsidP="0025498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председательствует на </w:t>
      </w:r>
      <w:proofErr w:type="gramStart"/>
      <w:r w:rsidRPr="00124134">
        <w:rPr>
          <w:rFonts w:ascii="Times New Roman" w:hAnsi="Times New Roman"/>
          <w:color w:val="000000"/>
          <w:sz w:val="24"/>
          <w:szCs w:val="24"/>
        </w:rPr>
        <w:t>заседании</w:t>
      </w:r>
      <w:proofErr w:type="gramEnd"/>
      <w:r w:rsidRPr="00124134">
        <w:rPr>
          <w:rFonts w:ascii="Times New Roman" w:hAnsi="Times New Roman"/>
          <w:color w:val="000000"/>
          <w:sz w:val="24"/>
          <w:szCs w:val="24"/>
        </w:rPr>
        <w:t xml:space="preserve"> общественной комиссии;</w:t>
      </w:r>
      <w:r w:rsidRPr="00124134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утверждает план работы общественной комиссии;</w:t>
      </w:r>
    </w:p>
    <w:p w:rsidR="00254982" w:rsidRPr="00124134" w:rsidRDefault="00254982" w:rsidP="002549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</w:r>
      <w:r w:rsidRPr="00124134">
        <w:rPr>
          <w:rFonts w:ascii="Times New Roman" w:hAnsi="Times New Roman"/>
          <w:sz w:val="24"/>
          <w:szCs w:val="24"/>
        </w:rPr>
        <w:t>информирует муниципального района по вопросам профилактики безнадзорности, беспризорности и правонарушений несовершеннолетних.</w:t>
      </w:r>
    </w:p>
    <w:p w:rsidR="00254982" w:rsidRPr="00124134" w:rsidRDefault="00254982" w:rsidP="002549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>Секретарь общественной комиссии:</w:t>
      </w:r>
    </w:p>
    <w:p w:rsidR="00254982" w:rsidRPr="00124134" w:rsidRDefault="00254982" w:rsidP="002549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организует планирование текущей работы общественной комиссии, составление межведомственных планов по профилактике безнадзорности, беспризорности, преступности несовершеннолетних;</w:t>
      </w:r>
    </w:p>
    <w:p w:rsidR="00254982" w:rsidRPr="00124134" w:rsidRDefault="00254982" w:rsidP="002549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контролирует выполнение планов, решений общественной комиссии;</w:t>
      </w:r>
    </w:p>
    <w:p w:rsidR="00254982" w:rsidRPr="00124134" w:rsidRDefault="00254982" w:rsidP="002549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  <w:t>ведет делопроизводство общественной комиссии;</w:t>
      </w:r>
    </w:p>
    <w:p w:rsidR="00254982" w:rsidRPr="00124134" w:rsidRDefault="00254982" w:rsidP="002549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/>
          <w:color w:val="000000"/>
          <w:sz w:val="24"/>
          <w:szCs w:val="24"/>
        </w:rPr>
        <w:tab/>
      </w:r>
      <w:r w:rsidRPr="00124134">
        <w:rPr>
          <w:rFonts w:ascii="Times New Roman" w:hAnsi="Times New Roman"/>
          <w:sz w:val="24"/>
          <w:szCs w:val="24"/>
        </w:rPr>
        <w:t>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несовершеннолетних.</w:t>
      </w:r>
    </w:p>
    <w:p w:rsidR="00254982" w:rsidRPr="00124134" w:rsidRDefault="00254982" w:rsidP="002549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4134">
        <w:rPr>
          <w:rFonts w:ascii="Times New Roman" w:hAnsi="Times New Roman"/>
          <w:sz w:val="24"/>
          <w:szCs w:val="24"/>
        </w:rPr>
        <w:t>В состав общественной комиссии входят не менее 5 членов комиссии.</w:t>
      </w:r>
    </w:p>
    <w:p w:rsidR="00254982" w:rsidRPr="00124134" w:rsidRDefault="00254982" w:rsidP="00254982">
      <w:pPr>
        <w:pStyle w:val="a3"/>
        <w:spacing w:after="0" w:line="240" w:lineRule="auto"/>
        <w:ind w:left="2265"/>
        <w:jc w:val="both"/>
        <w:rPr>
          <w:rFonts w:ascii="Times New Roman" w:hAnsi="Times New Roman"/>
          <w:color w:val="FF0000"/>
          <w:sz w:val="24"/>
          <w:szCs w:val="24"/>
        </w:rPr>
      </w:pPr>
      <w:r w:rsidRPr="00124134">
        <w:rPr>
          <w:rFonts w:ascii="Times New Roman" w:hAnsi="Times New Roman"/>
          <w:color w:val="FF0000"/>
          <w:sz w:val="24"/>
          <w:szCs w:val="24"/>
        </w:rPr>
        <w:lastRenderedPageBreak/>
        <w:br/>
      </w:r>
    </w:p>
    <w:p w:rsidR="00254982" w:rsidRPr="00124134" w:rsidRDefault="00254982" w:rsidP="0025498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134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124134">
        <w:rPr>
          <w:rFonts w:ascii="Times New Roman" w:hAnsi="Times New Roman"/>
          <w:b/>
          <w:color w:val="000000"/>
          <w:sz w:val="24"/>
          <w:szCs w:val="24"/>
        </w:rPr>
        <w:t>. Права общественной комиссии</w:t>
      </w:r>
    </w:p>
    <w:p w:rsidR="00254982" w:rsidRPr="00124134" w:rsidRDefault="00254982" w:rsidP="0025498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numPr>
          <w:ilvl w:val="0"/>
          <w:numId w:val="6"/>
        </w:numPr>
        <w:shd w:val="clear" w:color="auto" w:fill="FFFFFF"/>
        <w:spacing w:after="0" w:line="240" w:lineRule="auto"/>
        <w:ind w:left="1276" w:hanging="55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Общественная комиссия имеет право: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>посещать учреждения системы профилактики безнадзорности и правонарушений несовершеннолетних независимо от их организационно-правовых форм собственности для обследования условий воспитания, обучения и содержания в них несовершеннолетних;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проводить обследование условий жизни и воспитания несовершеннолетних, оказавшихся в социально опасном положении;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привлекать представителей общественных религиозных организаций, специалистов для решения возложенных на них задач;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>оказывать содействие в социальной адаптации несовершеннолетних, освобожденных из специальных учебно-воспитательных учреждений, не занятых учебой, трудом и нуждающихся в поддержке и помощи;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ставить пред компетентными органами вопрос о нарушении должностных лиц в случаях невыполнения или ненадлежащего выполнения ими своих должностных обязанностей, ведущих к нарушению прав и законных интересов детей и подростков;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 пределах своей компетенции запрашивать и безвозмездно получать необходимую для осуществления своих полномочий информацию (материалы) от органов местного самоуправления;</w:t>
      </w:r>
    </w:p>
    <w:p w:rsidR="00254982" w:rsidRPr="00124134" w:rsidRDefault="00254982" w:rsidP="002549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241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ходатайствовать перед комиссией по делам несовершеннолетних и защите их прав муниципального района о постановке несовершеннолетних и родителей, находящихся в социально опасном положении, на различные виды учета.</w:t>
      </w:r>
    </w:p>
    <w:p w:rsidR="00254982" w:rsidRPr="00124134" w:rsidRDefault="00254982" w:rsidP="002549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13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4134">
        <w:rPr>
          <w:rFonts w:ascii="Times New Roman" w:hAnsi="Times New Roman" w:cs="Times New Roman"/>
          <w:b/>
          <w:sz w:val="24"/>
          <w:szCs w:val="24"/>
        </w:rPr>
        <w:t>. Порядок осуществления взаимодействия в работе с семьями, находящимися в социально опасном положении.</w:t>
      </w:r>
      <w:proofErr w:type="gramEnd"/>
    </w:p>
    <w:p w:rsidR="00254982" w:rsidRPr="00124134" w:rsidRDefault="00254982" w:rsidP="00254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982" w:rsidRPr="00124134" w:rsidRDefault="00254982" w:rsidP="002549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выявлении несовершеннолетних и </w:t>
      </w:r>
      <w:proofErr w:type="gramStart"/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семей, оказавшихся в трудной жизненной ситуации и нуждающихся в социальной помощи и реабилитации принимают</w:t>
      </w:r>
      <w:proofErr w:type="gramEnd"/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все субъекты системы профилактики:</w:t>
      </w:r>
    </w:p>
    <w:p w:rsidR="00254982" w:rsidRPr="00124134" w:rsidRDefault="00254982" w:rsidP="002549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МКОУ </w:t>
      </w:r>
      <w:r w:rsidRPr="00124134">
        <w:rPr>
          <w:rFonts w:ascii="Times New Roman" w:hAnsi="Times New Roman" w:cs="Times New Roman"/>
          <w:bCs/>
          <w:kern w:val="36"/>
          <w:sz w:val="24"/>
          <w:szCs w:val="24"/>
        </w:rPr>
        <w:t>Бузыкановская</w:t>
      </w: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СОШ;</w:t>
      </w:r>
    </w:p>
    <w:p w:rsidR="00254982" w:rsidRPr="00124134" w:rsidRDefault="00254982" w:rsidP="002549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МКДОУ  </w:t>
      </w:r>
      <w:r w:rsidRPr="00124134">
        <w:rPr>
          <w:rFonts w:ascii="Times New Roman" w:hAnsi="Times New Roman" w:cs="Times New Roman"/>
          <w:bCs/>
          <w:kern w:val="36"/>
          <w:sz w:val="24"/>
          <w:szCs w:val="24"/>
        </w:rPr>
        <w:t>Бузыкановский</w:t>
      </w: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</w:t>
      </w:r>
    </w:p>
    <w:p w:rsidR="00254982" w:rsidRPr="00124134" w:rsidRDefault="00254982" w:rsidP="002549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ФАП с.Бузыканово</w:t>
      </w:r>
    </w:p>
    <w:p w:rsidR="00254982" w:rsidRPr="00124134" w:rsidRDefault="00254982" w:rsidP="002549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-участковая служба ОГКУСО  «Центр социальной помощи семье и детям Тайшетского района»</w:t>
      </w:r>
    </w:p>
    <w:p w:rsidR="00254982" w:rsidRPr="00124134" w:rsidRDefault="00254982" w:rsidP="0025498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Женсовет </w:t>
      </w:r>
      <w:r w:rsidRPr="00124134">
        <w:rPr>
          <w:rFonts w:ascii="Times New Roman" w:hAnsi="Times New Roman" w:cs="Times New Roman"/>
          <w:bCs/>
          <w:kern w:val="36"/>
          <w:sz w:val="24"/>
          <w:szCs w:val="24"/>
        </w:rPr>
        <w:t>Бузыкановского</w:t>
      </w: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МО.</w:t>
      </w:r>
    </w:p>
    <w:p w:rsidR="00254982" w:rsidRPr="00124134" w:rsidRDefault="00254982" w:rsidP="002549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13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получения информации: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сообщения от граждан;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сообщения должностных лиц органов и учреждений;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ходе проведения рейдов;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заявления родственников, соседей. 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созданию системы раннего выявления всех форм семейного неблагополучия является важным аспектом деятельности субъектов профилактики. 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Сообщение, как правило, не содержит подробных сведений о семье и ребенке и имеющейся проблеме, в связи с этим на стадии учета семьи идет сбор информации и документов. Сбор информации состоит </w:t>
      </w:r>
      <w:proofErr w:type="gramStart"/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обследования жилищно-бытовых условий;</w:t>
      </w:r>
    </w:p>
    <w:p w:rsidR="00254982" w:rsidRPr="00124134" w:rsidRDefault="00254982" w:rsidP="00254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беседы с ребенком, его родителями, родственниками и другими лицами.</w:t>
      </w:r>
    </w:p>
    <w:p w:rsidR="00254982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982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982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4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41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07.06.2018г. № 41  </w:t>
      </w:r>
    </w:p>
    <w:p w:rsidR="00254982" w:rsidRPr="00124134" w:rsidRDefault="00254982" w:rsidP="00254982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254982" w:rsidRPr="00124134" w:rsidRDefault="00254982" w:rsidP="0025498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4134">
        <w:rPr>
          <w:rFonts w:ascii="Times New Roman" w:hAnsi="Times New Roman" w:cs="Times New Roman"/>
          <w:b/>
          <w:sz w:val="24"/>
          <w:szCs w:val="24"/>
        </w:rPr>
        <w:t>Об общественной комиссии по работе с семьями и несовершеннолетними, находящимися в социально-опасном положении при администрации Бузыкановского муниципального образования</w:t>
      </w:r>
    </w:p>
    <w:p w:rsidR="00254982" w:rsidRPr="00124134" w:rsidRDefault="00254982" w:rsidP="002549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061"/>
      </w:tblGrid>
      <w:tr w:rsidR="00254982" w:rsidRPr="00124134" w:rsidTr="00313ECF">
        <w:tc>
          <w:tcPr>
            <w:tcW w:w="67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54982" w:rsidRPr="00124134" w:rsidTr="00313ECF">
        <w:tc>
          <w:tcPr>
            <w:tcW w:w="9571" w:type="dxa"/>
            <w:gridSpan w:val="3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Председатель комиссии</w:t>
            </w:r>
          </w:p>
        </w:tc>
      </w:tr>
      <w:tr w:rsidR="00254982" w:rsidRPr="00124134" w:rsidTr="00313ECF">
        <w:tc>
          <w:tcPr>
            <w:tcW w:w="3510" w:type="dxa"/>
            <w:gridSpan w:val="2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Павел Михайлович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Бузыкановского  муниципального образования</w:t>
            </w:r>
          </w:p>
        </w:tc>
      </w:tr>
      <w:tr w:rsidR="00254982" w:rsidRPr="00124134" w:rsidTr="00313ECF">
        <w:tc>
          <w:tcPr>
            <w:tcW w:w="9571" w:type="dxa"/>
            <w:gridSpan w:val="3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Члены комиссии</w:t>
            </w:r>
          </w:p>
        </w:tc>
      </w:tr>
      <w:tr w:rsidR="00254982" w:rsidRPr="00124134" w:rsidTr="00313ECF">
        <w:tc>
          <w:tcPr>
            <w:tcW w:w="67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Половинкина 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   Егоровна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</w:tr>
      <w:tr w:rsidR="00254982" w:rsidRPr="00124134" w:rsidTr="00313ECF">
        <w:tc>
          <w:tcPr>
            <w:tcW w:w="67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>Машукова Александра Юрьевна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  <w:tr w:rsidR="00254982" w:rsidRPr="00124134" w:rsidTr="00313ECF">
        <w:tc>
          <w:tcPr>
            <w:tcW w:w="67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>Машукова Татьяна Михайловна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-ОГБУСО «КЦСО населения г</w:t>
            </w:r>
            <w:proofErr w:type="gramStart"/>
            <w:r w:rsidRPr="0012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айшета и Тайшетского района» 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c>
          <w:tcPr>
            <w:tcW w:w="67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>Кобылина Марина Викторовна</w:t>
            </w: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участковый специалист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участковая служба ОГКУСО  «Центр социальной помощи семье и детям Тайшетского района»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c>
          <w:tcPr>
            <w:tcW w:w="675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Пудовкина Елена Михайловна</w:t>
            </w: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 с.Бузыканово</w:t>
            </w:r>
          </w:p>
        </w:tc>
      </w:tr>
    </w:tbl>
    <w:p w:rsidR="00254982" w:rsidRPr="00124134" w:rsidRDefault="00254982" w:rsidP="0025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254982" w:rsidRPr="00124134" w:rsidRDefault="00254982" w:rsidP="00254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П.М.Кулаков</w:t>
      </w:r>
    </w:p>
    <w:p w:rsidR="00254982" w:rsidRPr="00124134" w:rsidRDefault="00254982" w:rsidP="00254982">
      <w:pPr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4982" w:rsidRPr="00124134" w:rsidRDefault="00254982" w:rsidP="00254982">
      <w:pPr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24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4982" w:rsidRPr="00124134" w:rsidRDefault="00254982" w:rsidP="00254982">
      <w:pPr>
        <w:shd w:val="clear" w:color="auto" w:fill="FFFFFF"/>
        <w:tabs>
          <w:tab w:val="left" w:pos="403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41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07.06.2018г. № 41  </w:t>
      </w:r>
    </w:p>
    <w:p w:rsidR="00254982" w:rsidRPr="00124134" w:rsidRDefault="00254982" w:rsidP="00254982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982" w:rsidRPr="00124134" w:rsidRDefault="00254982" w:rsidP="00254982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254982" w:rsidRPr="00124134" w:rsidRDefault="00254982" w:rsidP="00254982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254982" w:rsidRPr="00124134" w:rsidRDefault="00254982" w:rsidP="00254982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54982" w:rsidRPr="00124134" w:rsidRDefault="00254982" w:rsidP="00254982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>___________________ П.М.Кулаков</w:t>
      </w:r>
    </w:p>
    <w:p w:rsidR="00254982" w:rsidRPr="00124134" w:rsidRDefault="00254982" w:rsidP="00254982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4134">
        <w:rPr>
          <w:rFonts w:ascii="Times New Roman" w:hAnsi="Times New Roman" w:cs="Times New Roman"/>
          <w:sz w:val="24"/>
          <w:szCs w:val="24"/>
        </w:rPr>
        <w:t xml:space="preserve">  </w:t>
      </w:r>
      <w:r w:rsidRPr="00124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</w:t>
      </w:r>
    </w:p>
    <w:p w:rsidR="00254982" w:rsidRPr="00124134" w:rsidRDefault="00254982" w:rsidP="0025498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4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работы  общественной комиссии  с семьями,  несовершеннолетними детьми, находящимися в социально-опасном положении </w:t>
      </w:r>
    </w:p>
    <w:p w:rsidR="00254982" w:rsidRPr="00124134" w:rsidRDefault="00254982" w:rsidP="0025498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4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Бузыкановского муниципального образования </w:t>
      </w:r>
    </w:p>
    <w:p w:rsidR="00254982" w:rsidRPr="00124134" w:rsidRDefault="00254982" w:rsidP="0025498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241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2018 -2020 годы</w:t>
      </w:r>
    </w:p>
    <w:tbl>
      <w:tblPr>
        <w:tblStyle w:val="a5"/>
        <w:tblW w:w="0" w:type="auto"/>
        <w:tblLayout w:type="fixed"/>
        <w:tblLook w:val="04A0"/>
      </w:tblPr>
      <w:tblGrid>
        <w:gridCol w:w="5429"/>
        <w:gridCol w:w="1483"/>
        <w:gridCol w:w="1985"/>
      </w:tblGrid>
      <w:tr w:rsidR="00254982" w:rsidRPr="00124134" w:rsidTr="00313ECF">
        <w:trPr>
          <w:trHeight w:val="615"/>
        </w:trPr>
        <w:tc>
          <w:tcPr>
            <w:tcW w:w="5429" w:type="dxa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3" w:type="dxa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Ответственные</w:t>
            </w:r>
          </w:p>
        </w:tc>
      </w:tr>
      <w:tr w:rsidR="00254982" w:rsidRPr="00124134" w:rsidTr="00313ECF">
        <w:trPr>
          <w:trHeight w:val="1052"/>
        </w:trPr>
        <w:tc>
          <w:tcPr>
            <w:tcW w:w="5429" w:type="dxa"/>
          </w:tcPr>
          <w:p w:rsidR="00254982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мероприятиях по профилактике безнадзорности, беспризорности и правонарушений несовершеннолетних на территории поселения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rPr>
          <w:trHeight w:val="1106"/>
        </w:trPr>
        <w:tc>
          <w:tcPr>
            <w:tcW w:w="5429" w:type="dxa"/>
          </w:tcPr>
          <w:p w:rsidR="00254982" w:rsidRPr="00DD6CE0" w:rsidRDefault="00254982" w:rsidP="0031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индивидуально-профилактической</w:t>
            </w:r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несовершеннолетними и семьями, находящимися в социально опасном положении, в этой связи оказыва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содействие в осуществлении индивидуальных профилактических мероприятий:</w:t>
            </w:r>
          </w:p>
          <w:p w:rsidR="00254982" w:rsidRPr="005F580E" w:rsidRDefault="00254982" w:rsidP="00313ECF">
            <w:pPr>
              <w:pStyle w:val="a3"/>
              <w:ind w:left="0"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t>- с несовершеннолетними, освобожденными из мест лишения свободы, осужденными условно или к мерам наказания, не связанным с лишением свободы;</w:t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 несовершеннолетними,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амнистии;</w:t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 несовершеннолетними, совершившими общественно опасные действия до достижения возраста, с которого наступает уголовная ответственность, а также совершившими преступления, когда в отношении их мера прес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ечения не связана с арестом;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несовершеннолетними, систематически самовольно уходящими из семьи в возрасте до 16 лет или самовольно уходящими из специальных </w:t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учебно-воспитательных учреждений;</w:t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 несовершеннолетними, злостно уклоняющимися от учебы;</w:t>
            </w:r>
            <w:r w:rsidRPr="005A04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 родителями и лицами, их заменяющими, злостно не выполняющими обязанности по воспитанию детей и своим антиобщественным поведением способствующими совершению ими правонарушений.</w:t>
            </w:r>
          </w:p>
          <w:p w:rsidR="00254982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rPr>
          <w:trHeight w:val="2607"/>
        </w:trPr>
        <w:tc>
          <w:tcPr>
            <w:tcW w:w="5429" w:type="dxa"/>
          </w:tcPr>
          <w:p w:rsidR="00254982" w:rsidRPr="00DD6CE0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</w:t>
            </w:r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рейдов по выявлению детей, склонных к бродяжничеству, </w:t>
            </w:r>
            <w:proofErr w:type="gramStart"/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>попрошайничеству</w:t>
            </w:r>
            <w:proofErr w:type="gramEnd"/>
            <w:r w:rsidRPr="00DD6CE0">
              <w:rPr>
                <w:rFonts w:ascii="Times New Roman" w:hAnsi="Times New Roman"/>
                <w:color w:val="000000"/>
                <w:sz w:val="24"/>
                <w:szCs w:val="24"/>
              </w:rPr>
              <w:t>, систематически пропускающих учебные занятия, а также родителей или иных лиц, отрицательно влияющих на поведение детей, вовлекающих несовершеннолетних в пьянство, совершение противоправных поступков и незамедлительно сообщают о них в отдел внутренних дел.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rPr>
          <w:trHeight w:val="1823"/>
        </w:trPr>
        <w:tc>
          <w:tcPr>
            <w:tcW w:w="5429" w:type="dxa"/>
          </w:tcPr>
          <w:p w:rsidR="00254982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к своей работе общественных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партий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движени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религиозных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>, педагогические, родительские коллективы по вопросам профилактики безнадзорности, беспризорности и правонарушений несовершеннолетних.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партии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движени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религиозных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>, педагогические, родительские коллективы</w:t>
            </w:r>
          </w:p>
        </w:tc>
      </w:tr>
      <w:tr w:rsidR="00254982" w:rsidRPr="00124134" w:rsidTr="00313ECF">
        <w:trPr>
          <w:trHeight w:val="2543"/>
        </w:trPr>
        <w:tc>
          <w:tcPr>
            <w:tcW w:w="5429" w:type="dxa"/>
          </w:tcPr>
          <w:p w:rsidR="00254982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вовлечении подростков, оказавшимися в социально опасном положении, в занятия спортом, художественной самодеятельностью, в клубы и кружки по интересам, а также принимает участие в обеспечении общественно полезной занятости несовершеннолетних, состоящих на учете в отделе внутренних дел, оказывает содействие в направлении их в спортивно-трудовые и другие лагеря в летний период.</w:t>
            </w:r>
            <w:proofErr w:type="gramEnd"/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Бузыкановская СОШ</w:t>
            </w:r>
          </w:p>
          <w:p w:rsidR="00254982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Бузыкановский ДДиТ</w:t>
            </w: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254982" w:rsidRPr="00124134" w:rsidTr="00313ECF">
        <w:trPr>
          <w:trHeight w:val="700"/>
        </w:trPr>
        <w:tc>
          <w:tcPr>
            <w:tcW w:w="5429" w:type="dxa"/>
          </w:tcPr>
          <w:p w:rsidR="00254982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осуществлении мероприятий по предупреждению безнадзорности и правонарушений несовершеннолетних.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rPr>
          <w:trHeight w:val="2705"/>
        </w:trPr>
        <w:tc>
          <w:tcPr>
            <w:tcW w:w="5429" w:type="dxa"/>
          </w:tcPr>
          <w:p w:rsidR="00254982" w:rsidRDefault="00254982" w:rsidP="00313E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Совместно с районной комиссией по делам несовершеннолетн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и защите их прав осуществлять</w:t>
            </w:r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4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организацией досуга несовершеннолетних по месту жительства, за состоянием воспитательно-профилактической работы с несовершеннолетними в образовательных, культурно-просветительных учреждениях, спортивных организациях, в учреждениях начального профессионального образования.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982" w:rsidRPr="00124134" w:rsidTr="00313ECF">
        <w:trPr>
          <w:trHeight w:val="1473"/>
        </w:trPr>
        <w:tc>
          <w:tcPr>
            <w:tcW w:w="5429" w:type="dxa"/>
          </w:tcPr>
          <w:p w:rsidR="00254982" w:rsidRPr="00124134" w:rsidRDefault="00254982" w:rsidP="00313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24">
              <w:rPr>
                <w:rFonts w:ascii="Times New Roman" w:hAnsi="Times New Roman"/>
                <w:sz w:val="24"/>
                <w:szCs w:val="24"/>
              </w:rPr>
              <w:t>Проводить беседы с родителями, не занимающихся воспитанием своих детей, несовершеннолетних, склонных к бродяжничеству, систематически пропускающих учебные занятия.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комиссии</w:t>
            </w:r>
          </w:p>
        </w:tc>
      </w:tr>
      <w:tr w:rsidR="00254982" w:rsidRPr="00124134" w:rsidTr="00313ECF">
        <w:tc>
          <w:tcPr>
            <w:tcW w:w="5429" w:type="dxa"/>
          </w:tcPr>
          <w:p w:rsidR="00254982" w:rsidRPr="00124134" w:rsidRDefault="00254982" w:rsidP="00313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статуса семьи, социальную адаптацию детей, попавших в трудную жизненную ситуацию  (Новогодние утренники, Рождество, 23 февраля, 8 Марта, День семьи, День защита детей, День знаний, День матери)</w:t>
            </w:r>
            <w:proofErr w:type="gramEnd"/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Бузыкановская СОШ, «Бузыкановский  ДДиТ»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женщин,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</w:tr>
      <w:tr w:rsidR="00254982" w:rsidRPr="00124134" w:rsidTr="00313ECF">
        <w:tc>
          <w:tcPr>
            <w:tcW w:w="5429" w:type="dxa"/>
          </w:tcPr>
          <w:p w:rsidR="00254982" w:rsidRPr="00124134" w:rsidRDefault="00254982" w:rsidP="00313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ежегодная акция «Школьный портфель»</w:t>
            </w:r>
          </w:p>
        </w:tc>
        <w:tc>
          <w:tcPr>
            <w:tcW w:w="1483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54982" w:rsidRPr="00124134" w:rsidRDefault="00254982" w:rsidP="0031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</w:tr>
    </w:tbl>
    <w:p w:rsidR="00254982" w:rsidRPr="00124134" w:rsidRDefault="00254982" w:rsidP="0025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4982" w:rsidRPr="00124134" w:rsidRDefault="00254982" w:rsidP="002549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34">
        <w:rPr>
          <w:rFonts w:ascii="Times New Roman" w:eastAsia="Times New Roman" w:hAnsi="Times New Roman" w:cs="Times New Roman"/>
          <w:sz w:val="24"/>
          <w:szCs w:val="24"/>
        </w:rPr>
        <w:t>Консультант администрации                                                     Н.Е.Половинкина</w:t>
      </w:r>
    </w:p>
    <w:p w:rsidR="00254982" w:rsidRPr="00124134" w:rsidRDefault="00254982" w:rsidP="0025498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54982" w:rsidRPr="00124134" w:rsidRDefault="00254982" w:rsidP="0025498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54982" w:rsidRPr="00124134" w:rsidRDefault="00254982" w:rsidP="002549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1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4982" w:rsidRPr="00124134" w:rsidRDefault="00254982" w:rsidP="002549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82" w:rsidRPr="00124134" w:rsidRDefault="00254982" w:rsidP="002549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82" w:rsidRDefault="00254982" w:rsidP="00254982">
      <w:pPr>
        <w:jc w:val="both"/>
        <w:rPr>
          <w:color w:val="000000"/>
          <w:sz w:val="24"/>
          <w:szCs w:val="24"/>
        </w:rPr>
      </w:pPr>
    </w:p>
    <w:p w:rsidR="00000000" w:rsidRDefault="006037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443"/>
    <w:multiLevelType w:val="hybridMultilevel"/>
    <w:tmpl w:val="ACEC8658"/>
    <w:lvl w:ilvl="0" w:tplc="80A49F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F37CA5"/>
    <w:multiLevelType w:val="hybridMultilevel"/>
    <w:tmpl w:val="2878D8E4"/>
    <w:lvl w:ilvl="0" w:tplc="58DED9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823A0F"/>
    <w:multiLevelType w:val="hybridMultilevel"/>
    <w:tmpl w:val="4042A3F2"/>
    <w:lvl w:ilvl="0" w:tplc="E2C2D11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EE60CA"/>
    <w:multiLevelType w:val="hybridMultilevel"/>
    <w:tmpl w:val="AAA4D010"/>
    <w:lvl w:ilvl="0" w:tplc="42483BCE">
      <w:start w:val="1"/>
      <w:numFmt w:val="decimal"/>
      <w:lvlText w:val="%1."/>
      <w:lvlJc w:val="left"/>
      <w:pPr>
        <w:ind w:left="226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8F68B0"/>
    <w:multiLevelType w:val="hybridMultilevel"/>
    <w:tmpl w:val="E72AE988"/>
    <w:lvl w:ilvl="0" w:tplc="E168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B746D"/>
    <w:multiLevelType w:val="hybridMultilevel"/>
    <w:tmpl w:val="210ACE46"/>
    <w:lvl w:ilvl="0" w:tplc="7B62E3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982"/>
    <w:rsid w:val="00254982"/>
    <w:rsid w:val="0060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98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982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2549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54982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54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54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15798</Characters>
  <Application>Microsoft Office Word</Application>
  <DocSecurity>0</DocSecurity>
  <Lines>131</Lines>
  <Paragraphs>37</Paragraphs>
  <ScaleCrop>false</ScaleCrop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2018-06-26T00:56:00Z</dcterms:created>
  <dcterms:modified xsi:type="dcterms:W3CDTF">2018-06-26T00:56:00Z</dcterms:modified>
</cp:coreProperties>
</file>