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71" w:rsidRPr="00291784" w:rsidRDefault="00555971" w:rsidP="0055597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29178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29178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9178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291784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555971" w:rsidRPr="00291784" w:rsidRDefault="00555971" w:rsidP="0055597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55971" w:rsidRPr="00291784" w:rsidRDefault="00555971" w:rsidP="00555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55971" w:rsidRPr="00291784" w:rsidRDefault="00555971" w:rsidP="00555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55971" w:rsidRPr="00291784" w:rsidRDefault="00555971" w:rsidP="00555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555971" w:rsidRPr="00291784" w:rsidRDefault="00555971" w:rsidP="00555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555971" w:rsidRPr="00291784" w:rsidRDefault="00555971" w:rsidP="00555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5971" w:rsidRPr="00DF42C5" w:rsidRDefault="00555971" w:rsidP="00555971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«26»  февраля  2019</w:t>
      </w:r>
      <w:r w:rsidRPr="0029178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DF4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971" w:rsidRPr="00555971" w:rsidRDefault="00555971" w:rsidP="00555971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71">
        <w:rPr>
          <w:rFonts w:ascii="Times New Roman" w:eastAsia="Times New Roman" w:hAnsi="Times New Roman" w:cs="Times New Roman"/>
          <w:b/>
          <w:sz w:val="24"/>
          <w:szCs w:val="24"/>
        </w:rPr>
        <w:t>Об  утверждении отчета</w:t>
      </w:r>
      <w:r w:rsidRPr="00555971">
        <w:rPr>
          <w:rFonts w:ascii="Times New Roman" w:hAnsi="Times New Roman" w:cs="Times New Roman"/>
          <w:b/>
          <w:sz w:val="24"/>
          <w:szCs w:val="24"/>
        </w:rPr>
        <w:t xml:space="preserve"> Главы Бузыкановского муниципального образования</w:t>
      </w:r>
      <w:r w:rsidRPr="00555971">
        <w:rPr>
          <w:rFonts w:ascii="Times New Roman" w:hAnsi="Times New Roman"/>
          <w:b/>
          <w:sz w:val="24"/>
          <w:szCs w:val="24"/>
        </w:rPr>
        <w:t xml:space="preserve"> «Об   </w:t>
      </w:r>
      <w:proofErr w:type="gramStart"/>
      <w:r w:rsidRPr="00555971">
        <w:rPr>
          <w:rFonts w:ascii="Times New Roman" w:hAnsi="Times New Roman"/>
          <w:b/>
          <w:sz w:val="24"/>
          <w:szCs w:val="24"/>
        </w:rPr>
        <w:t>итогах</w:t>
      </w:r>
      <w:proofErr w:type="gramEnd"/>
      <w:r w:rsidRPr="00555971">
        <w:rPr>
          <w:rFonts w:ascii="Times New Roman" w:hAnsi="Times New Roman"/>
          <w:b/>
          <w:sz w:val="24"/>
          <w:szCs w:val="24"/>
        </w:rPr>
        <w:t xml:space="preserve">  реализации Программы социально-экономического развития</w:t>
      </w:r>
      <w:r w:rsidRPr="00555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971">
        <w:rPr>
          <w:rFonts w:ascii="Times New Roman" w:hAnsi="Times New Roman"/>
          <w:b/>
          <w:sz w:val="24"/>
          <w:szCs w:val="24"/>
        </w:rPr>
        <w:t>Бузыкановск</w:t>
      </w:r>
      <w:r w:rsidRPr="00555971">
        <w:rPr>
          <w:rFonts w:ascii="Times New Roman" w:hAnsi="Times New Roman"/>
          <w:b/>
          <w:sz w:val="24"/>
          <w:szCs w:val="24"/>
        </w:rPr>
        <w:t>о</w:t>
      </w:r>
      <w:r w:rsidRPr="00555971">
        <w:rPr>
          <w:rFonts w:ascii="Times New Roman" w:hAnsi="Times New Roman"/>
          <w:b/>
          <w:sz w:val="24"/>
          <w:szCs w:val="24"/>
        </w:rPr>
        <w:t>го муниц</w:t>
      </w:r>
      <w:r w:rsidRPr="00555971">
        <w:rPr>
          <w:rFonts w:ascii="Times New Roman" w:hAnsi="Times New Roman"/>
          <w:b/>
          <w:sz w:val="24"/>
          <w:szCs w:val="24"/>
        </w:rPr>
        <w:t>и</w:t>
      </w:r>
      <w:r w:rsidRPr="00555971">
        <w:rPr>
          <w:rFonts w:ascii="Times New Roman" w:hAnsi="Times New Roman"/>
          <w:b/>
          <w:sz w:val="24"/>
          <w:szCs w:val="24"/>
        </w:rPr>
        <w:t>пального  образования за 2018 год»</w:t>
      </w:r>
    </w:p>
    <w:p w:rsidR="00555971" w:rsidRPr="00DF42C5" w:rsidRDefault="00555971" w:rsidP="00555971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55971" w:rsidRPr="00DF42C5" w:rsidRDefault="00555971" w:rsidP="00555971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F42C5">
        <w:rPr>
          <w:rFonts w:ascii="Times New Roman" w:hAnsi="Times New Roman"/>
          <w:sz w:val="24"/>
          <w:szCs w:val="24"/>
        </w:rPr>
        <w:t>В целях обеспечения эффективной реализации Программы комплексного социал</w:t>
      </w:r>
      <w:r w:rsidRPr="00DF42C5">
        <w:rPr>
          <w:rFonts w:ascii="Times New Roman" w:hAnsi="Times New Roman"/>
          <w:sz w:val="24"/>
          <w:szCs w:val="24"/>
        </w:rPr>
        <w:t>ь</w:t>
      </w:r>
      <w:r w:rsidRPr="00DF42C5">
        <w:rPr>
          <w:rFonts w:ascii="Times New Roman" w:hAnsi="Times New Roman"/>
          <w:sz w:val="24"/>
          <w:szCs w:val="24"/>
        </w:rPr>
        <w:t>но- экономического развития Бузыкановского муниципального образования, утвержде</w:t>
      </w:r>
      <w:r w:rsidRPr="00DF42C5">
        <w:rPr>
          <w:rFonts w:ascii="Times New Roman" w:hAnsi="Times New Roman"/>
          <w:sz w:val="24"/>
          <w:szCs w:val="24"/>
        </w:rPr>
        <w:t>н</w:t>
      </w:r>
      <w:r w:rsidRPr="00DF42C5">
        <w:rPr>
          <w:rFonts w:ascii="Times New Roman" w:hAnsi="Times New Roman"/>
          <w:sz w:val="24"/>
          <w:szCs w:val="24"/>
        </w:rPr>
        <w:t>ной Решением Думы Бузыкановского муниципального образования от 16.03.2007 г. № 60,   с дополнениями от 16.06.2011 г. №  99, осуществления контроля за ее реализацией и в</w:t>
      </w:r>
      <w:r w:rsidRPr="00DF42C5">
        <w:rPr>
          <w:rFonts w:ascii="Times New Roman" w:hAnsi="Times New Roman"/>
          <w:sz w:val="24"/>
          <w:szCs w:val="24"/>
        </w:rPr>
        <w:t>ы</w:t>
      </w:r>
      <w:r w:rsidRPr="00DF42C5">
        <w:rPr>
          <w:rFonts w:ascii="Times New Roman" w:hAnsi="Times New Roman"/>
          <w:sz w:val="24"/>
          <w:szCs w:val="24"/>
        </w:rPr>
        <w:t>работки соответствующих мер по достижению установленных индикаторов, руководств</w:t>
      </w:r>
      <w:r w:rsidRPr="00DF42C5">
        <w:rPr>
          <w:rFonts w:ascii="Times New Roman" w:hAnsi="Times New Roman"/>
          <w:sz w:val="24"/>
          <w:szCs w:val="24"/>
        </w:rPr>
        <w:t>у</w:t>
      </w:r>
      <w:r w:rsidRPr="00DF42C5">
        <w:rPr>
          <w:rFonts w:ascii="Times New Roman" w:hAnsi="Times New Roman"/>
          <w:sz w:val="24"/>
          <w:szCs w:val="24"/>
        </w:rPr>
        <w:t>ясь ст.ст. 23, 46 Устава Бузыкановского муниципального образования,  Дума Бузыкано</w:t>
      </w:r>
      <w:r w:rsidRPr="00DF42C5">
        <w:rPr>
          <w:rFonts w:ascii="Times New Roman" w:hAnsi="Times New Roman"/>
          <w:sz w:val="24"/>
          <w:szCs w:val="24"/>
        </w:rPr>
        <w:t>в</w:t>
      </w:r>
      <w:r w:rsidRPr="00DF42C5">
        <w:rPr>
          <w:rFonts w:ascii="Times New Roman" w:hAnsi="Times New Roman"/>
          <w:sz w:val="24"/>
          <w:szCs w:val="24"/>
        </w:rPr>
        <w:t>ского муниципального образования</w:t>
      </w:r>
      <w:proofErr w:type="gramEnd"/>
    </w:p>
    <w:p w:rsidR="00555971" w:rsidRPr="00DF42C5" w:rsidRDefault="00555971" w:rsidP="00555971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55971" w:rsidRPr="00291784" w:rsidRDefault="00555971" w:rsidP="00555971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55971" w:rsidRPr="00DF42C5" w:rsidRDefault="00555971" w:rsidP="0055597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C5">
        <w:rPr>
          <w:sz w:val="24"/>
          <w:szCs w:val="24"/>
        </w:rPr>
        <w:tab/>
      </w:r>
      <w:proofErr w:type="gramStart"/>
      <w:r w:rsidRPr="00DF42C5">
        <w:rPr>
          <w:rFonts w:ascii="Times New Roman" w:hAnsi="Times New Roman" w:cs="Times New Roman"/>
          <w:sz w:val="24"/>
          <w:szCs w:val="24"/>
        </w:rPr>
        <w:t xml:space="preserve">1.Увердить </w:t>
      </w:r>
      <w:r w:rsidRPr="00DF42C5">
        <w:rPr>
          <w:rFonts w:ascii="Times New Roman" w:eastAsia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DF42C5">
        <w:rPr>
          <w:rFonts w:ascii="Times New Roman" w:hAnsi="Times New Roman" w:cs="Times New Roman"/>
          <w:sz w:val="24"/>
          <w:szCs w:val="24"/>
        </w:rPr>
        <w:t>лавы Бузыкановского муниципального образования «Об   итогах  реализации Программы социально-экономического развития Бузыкановского муниц</w:t>
      </w:r>
      <w:r w:rsidRPr="00DF42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 образования за 2018</w:t>
      </w:r>
      <w:r w:rsidRPr="00DF42C5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  <w:proofErr w:type="gramEnd"/>
      <w:r w:rsidRPr="00DF4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971" w:rsidRPr="00DF42C5" w:rsidRDefault="00555971" w:rsidP="0055597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C5">
        <w:rPr>
          <w:rFonts w:ascii="Times New Roman" w:hAnsi="Times New Roman" w:cs="Times New Roman"/>
          <w:sz w:val="24"/>
          <w:szCs w:val="24"/>
        </w:rPr>
        <w:t xml:space="preserve">  </w:t>
      </w:r>
      <w:r w:rsidRPr="00DF42C5">
        <w:rPr>
          <w:rFonts w:ascii="Times New Roman" w:hAnsi="Times New Roman" w:cs="Times New Roman"/>
          <w:sz w:val="24"/>
          <w:szCs w:val="24"/>
        </w:rPr>
        <w:tab/>
        <w:t>2. Опубликовать настоящее решение в бюллетене нормативных правовых актов Б</w:t>
      </w:r>
      <w:r w:rsidRPr="00DF42C5">
        <w:rPr>
          <w:rFonts w:ascii="Times New Roman" w:hAnsi="Times New Roman" w:cs="Times New Roman"/>
          <w:sz w:val="24"/>
          <w:szCs w:val="24"/>
        </w:rPr>
        <w:t>у</w:t>
      </w:r>
      <w:r w:rsidRPr="00DF42C5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DF42C5">
        <w:rPr>
          <w:rFonts w:ascii="Times New Roman" w:hAnsi="Times New Roman" w:cs="Times New Roman"/>
          <w:sz w:val="24"/>
          <w:szCs w:val="24"/>
        </w:rPr>
        <w:t>и</w:t>
      </w:r>
      <w:r w:rsidRPr="00DF42C5">
        <w:rPr>
          <w:rFonts w:ascii="Times New Roman" w:hAnsi="Times New Roman" w:cs="Times New Roman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DF42C5">
        <w:rPr>
          <w:rFonts w:ascii="Times New Roman" w:hAnsi="Times New Roman" w:cs="Times New Roman"/>
          <w:sz w:val="24"/>
          <w:szCs w:val="24"/>
        </w:rPr>
        <w:t>а</w:t>
      </w:r>
      <w:r w:rsidRPr="00DF42C5">
        <w:rPr>
          <w:rFonts w:ascii="Times New Roman" w:hAnsi="Times New Roman" w:cs="Times New Roman"/>
          <w:sz w:val="24"/>
          <w:szCs w:val="24"/>
        </w:rPr>
        <w:t>ционно-телекоммуникационной сети «Интернет».</w:t>
      </w:r>
    </w:p>
    <w:p w:rsidR="00555971" w:rsidRPr="00DF42C5" w:rsidRDefault="00555971" w:rsidP="00555971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55971" w:rsidRPr="00DF42C5" w:rsidRDefault="00555971" w:rsidP="0055597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555971" w:rsidRDefault="00555971" w:rsidP="0055597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F42C5">
        <w:rPr>
          <w:rFonts w:ascii="Times New Roman" w:hAnsi="Times New Roman"/>
          <w:sz w:val="24"/>
          <w:szCs w:val="24"/>
        </w:rPr>
        <w:t xml:space="preserve">редседатель Думы </w:t>
      </w:r>
      <w:r w:rsidRPr="00DF42C5">
        <w:rPr>
          <w:rFonts w:ascii="Times New Roman" w:hAnsi="Times New Roman"/>
          <w:bCs/>
          <w:sz w:val="24"/>
          <w:szCs w:val="24"/>
        </w:rPr>
        <w:t>Бузыкановского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42C5"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                                       </w:t>
      </w:r>
    </w:p>
    <w:p w:rsidR="00555971" w:rsidRPr="00DF42C5" w:rsidRDefault="00555971" w:rsidP="0055597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F42C5"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555971" w:rsidRPr="00DF42C5" w:rsidRDefault="00555971" w:rsidP="005559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5971" w:rsidRPr="00DF42C5" w:rsidRDefault="00555971" w:rsidP="0055597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2C5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555971" w:rsidRPr="00DF42C5" w:rsidRDefault="00555971" w:rsidP="0055597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2C5">
        <w:rPr>
          <w:rFonts w:ascii="Times New Roman" w:hAnsi="Times New Roman" w:cs="Times New Roman"/>
          <w:bCs/>
          <w:sz w:val="24"/>
          <w:szCs w:val="24"/>
        </w:rPr>
        <w:t>решением Думы Бузыкановского</w:t>
      </w:r>
    </w:p>
    <w:p w:rsidR="00555971" w:rsidRPr="00DF42C5" w:rsidRDefault="00555971" w:rsidP="0055597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42C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555971" w:rsidRPr="00DF42C5" w:rsidRDefault="00555971" w:rsidP="0055597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26. 02.2019</w:t>
      </w:r>
      <w:r w:rsidRPr="00DF42C5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56</w:t>
      </w:r>
    </w:p>
    <w:p w:rsidR="00555971" w:rsidRPr="00535C59" w:rsidRDefault="00555971" w:rsidP="00555971">
      <w:pPr>
        <w:tabs>
          <w:tab w:val="left" w:pos="-4111"/>
          <w:tab w:val="left" w:pos="-396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C59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555971" w:rsidRPr="00535C59" w:rsidRDefault="00555971" w:rsidP="00555971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5C59">
        <w:rPr>
          <w:rFonts w:ascii="Times New Roman" w:hAnsi="Times New Roman" w:cs="Times New Roman"/>
          <w:b/>
          <w:sz w:val="24"/>
          <w:szCs w:val="24"/>
        </w:rPr>
        <w:t>Главы Бузыкановского муниципального образования</w:t>
      </w:r>
      <w:r w:rsidRPr="00535C59">
        <w:rPr>
          <w:rFonts w:ascii="Times New Roman" w:hAnsi="Times New Roman"/>
          <w:b/>
          <w:sz w:val="24"/>
          <w:szCs w:val="24"/>
        </w:rPr>
        <w:t xml:space="preserve"> </w:t>
      </w:r>
    </w:p>
    <w:p w:rsidR="00555971" w:rsidRPr="00535C59" w:rsidRDefault="00555971" w:rsidP="00555971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35C59">
        <w:rPr>
          <w:rFonts w:ascii="Times New Roman" w:hAnsi="Times New Roman"/>
          <w:b/>
          <w:sz w:val="24"/>
          <w:szCs w:val="24"/>
        </w:rPr>
        <w:t xml:space="preserve">Об   </w:t>
      </w:r>
      <w:proofErr w:type="gramStart"/>
      <w:r w:rsidRPr="00535C59">
        <w:rPr>
          <w:rFonts w:ascii="Times New Roman" w:hAnsi="Times New Roman"/>
          <w:b/>
          <w:sz w:val="24"/>
          <w:szCs w:val="24"/>
        </w:rPr>
        <w:t>итогах</w:t>
      </w:r>
      <w:proofErr w:type="gramEnd"/>
      <w:r w:rsidRPr="00535C59">
        <w:rPr>
          <w:rFonts w:ascii="Times New Roman" w:hAnsi="Times New Roman"/>
          <w:b/>
          <w:sz w:val="24"/>
          <w:szCs w:val="24"/>
        </w:rPr>
        <w:t xml:space="preserve">  реализации</w:t>
      </w:r>
      <w:r w:rsidRPr="00535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C59">
        <w:rPr>
          <w:rFonts w:ascii="Times New Roman" w:hAnsi="Times New Roman"/>
          <w:b/>
          <w:sz w:val="24"/>
          <w:szCs w:val="24"/>
        </w:rPr>
        <w:t>Программы социально-экономического развития</w:t>
      </w:r>
    </w:p>
    <w:p w:rsidR="00555971" w:rsidRDefault="00555971" w:rsidP="00555971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5C59">
        <w:rPr>
          <w:rFonts w:ascii="Times New Roman" w:hAnsi="Times New Roman"/>
          <w:b/>
          <w:sz w:val="24"/>
          <w:szCs w:val="24"/>
        </w:rPr>
        <w:t>Бузыкановского муниципального 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5C59">
        <w:rPr>
          <w:rFonts w:ascii="Times New Roman" w:hAnsi="Times New Roman"/>
          <w:b/>
          <w:sz w:val="24"/>
          <w:szCs w:val="24"/>
        </w:rPr>
        <w:t>за 2018 год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55971" w:rsidRDefault="00555971" w:rsidP="00555971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5971" w:rsidRPr="00DC43F3" w:rsidRDefault="00555971" w:rsidP="00555971">
      <w:pPr>
        <w:pStyle w:val="a4"/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>Добрый</w:t>
      </w:r>
      <w:proofErr w:type="gramEnd"/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уважаемые жители, депутаты сельской Думы, гости!</w:t>
      </w:r>
    </w:p>
    <w:p w:rsidR="00555971" w:rsidRPr="00DC43F3" w:rsidRDefault="00555971" w:rsidP="00555971">
      <w:pPr>
        <w:pStyle w:val="a4"/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971" w:rsidRPr="00535C59" w:rsidRDefault="00555971" w:rsidP="0055597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35C59">
        <w:rPr>
          <w:rFonts w:ascii="Times New Roman" w:hAnsi="Times New Roman" w:cs="Times New Roman"/>
          <w:sz w:val="24"/>
          <w:szCs w:val="24"/>
        </w:rPr>
        <w:lastRenderedPageBreak/>
        <w:t>Сегодня я обращаюсь к Вам с отчетом об итогах работы, проделанной в 2018 г</w:t>
      </w:r>
      <w:r w:rsidRPr="00535C59">
        <w:rPr>
          <w:rFonts w:ascii="Times New Roman" w:hAnsi="Times New Roman" w:cs="Times New Roman"/>
          <w:sz w:val="24"/>
          <w:szCs w:val="24"/>
        </w:rPr>
        <w:t>о</w:t>
      </w:r>
      <w:r w:rsidRPr="00535C59">
        <w:rPr>
          <w:rFonts w:ascii="Times New Roman" w:hAnsi="Times New Roman" w:cs="Times New Roman"/>
          <w:sz w:val="24"/>
          <w:szCs w:val="24"/>
        </w:rPr>
        <w:t>ду, как администрацией,  так и совместно с ней другими структурами, депутатами и н</w:t>
      </w:r>
      <w:r w:rsidRPr="00535C59">
        <w:rPr>
          <w:rFonts w:ascii="Times New Roman" w:hAnsi="Times New Roman" w:cs="Times New Roman"/>
          <w:sz w:val="24"/>
          <w:szCs w:val="24"/>
        </w:rPr>
        <w:t>а</w:t>
      </w:r>
      <w:r w:rsidRPr="00535C59">
        <w:rPr>
          <w:rFonts w:ascii="Times New Roman" w:hAnsi="Times New Roman" w:cs="Times New Roman"/>
          <w:sz w:val="24"/>
          <w:szCs w:val="24"/>
        </w:rPr>
        <w:t>шими жителями.</w:t>
      </w:r>
    </w:p>
    <w:p w:rsidR="00555971" w:rsidRPr="00535C59" w:rsidRDefault="00555971" w:rsidP="00555971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shd w:val="nil"/>
        </w:rPr>
      </w:pP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Бузыкановское муниципальное образование входит в состав муниципального обр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а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зования "Тайшетский район", Законом Иркутской области от 16 декабря 2004 года над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е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лено статусом сельского поселения.</w:t>
      </w:r>
    </w:p>
    <w:p w:rsidR="00555971" w:rsidRPr="00535C59" w:rsidRDefault="00555971" w:rsidP="00555971">
      <w:pPr>
        <w:spacing w:after="0"/>
        <w:ind w:firstLine="70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35C59">
        <w:rPr>
          <w:rFonts w:ascii="Times New Roman" w:hAnsi="Times New Roman" w:cs="Times New Roman"/>
          <w:sz w:val="24"/>
          <w:szCs w:val="24"/>
        </w:rPr>
        <w:t>В соответствии со  131 федеральным законом  о местном самоуправлении,  фед</w:t>
      </w:r>
      <w:r w:rsidRPr="00535C59">
        <w:rPr>
          <w:rFonts w:ascii="Times New Roman" w:hAnsi="Times New Roman" w:cs="Times New Roman"/>
          <w:sz w:val="24"/>
          <w:szCs w:val="24"/>
        </w:rPr>
        <w:t>е</w:t>
      </w:r>
      <w:r w:rsidRPr="00535C59">
        <w:rPr>
          <w:rFonts w:ascii="Times New Roman" w:hAnsi="Times New Roman" w:cs="Times New Roman"/>
          <w:sz w:val="24"/>
          <w:szCs w:val="24"/>
        </w:rPr>
        <w:t xml:space="preserve">ральными и областными законодательствами, Уставом сельского поселения, 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 xml:space="preserve">  органы м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е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стного самоуправления самостоятельно осуществляют полномочия по решению вопросов местного значения.</w:t>
      </w:r>
    </w:p>
    <w:p w:rsidR="00555971" w:rsidRPr="00535C59" w:rsidRDefault="00555971" w:rsidP="00555971">
      <w:pPr>
        <w:spacing w:after="0"/>
        <w:ind w:firstLine="70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Структуру органов местного самоуправления составляют: глава, сельская Дума  и администрация поселения.</w:t>
      </w:r>
    </w:p>
    <w:p w:rsidR="00555971" w:rsidRPr="00535C59" w:rsidRDefault="00555971" w:rsidP="00555971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shd w:val="nil"/>
        </w:rPr>
      </w:pP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Администрация  самостоятельно решает вопросы управления, отнесенные к ее в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е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дению, взаимодействует с подведомственными муниципальными учреждениями. Фун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к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ции и полномочия администрации, а также организация и порядок ее деятельности опр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е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делены Положениями, утвержденными решениями сельской  Думы.</w:t>
      </w:r>
    </w:p>
    <w:p w:rsidR="00555971" w:rsidRPr="00535C59" w:rsidRDefault="00555971" w:rsidP="00555971">
      <w:pPr>
        <w:widowControl w:val="0"/>
        <w:autoSpaceDE w:val="0"/>
        <w:autoSpaceDN w:val="0"/>
        <w:adjustRightInd w:val="0"/>
        <w:spacing w:after="0"/>
        <w:ind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C59">
        <w:rPr>
          <w:rFonts w:ascii="Times New Roman" w:hAnsi="Times New Roman" w:cs="Times New Roman"/>
          <w:color w:val="000000"/>
          <w:sz w:val="24"/>
          <w:szCs w:val="24"/>
        </w:rPr>
        <w:t>Главным направлением деятельности является – это обеспечение жизнедеятельн</w:t>
      </w:r>
      <w:r w:rsidRPr="00535C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35C59">
        <w:rPr>
          <w:rFonts w:ascii="Times New Roman" w:hAnsi="Times New Roman" w:cs="Times New Roman"/>
          <w:color w:val="000000"/>
          <w:sz w:val="24"/>
          <w:szCs w:val="24"/>
        </w:rPr>
        <w:t>сти селян, что включает в себя, прежде всего, содержание социально- культурной сферы, водоснабжение,  благоустройство, освещение улиц,  дороги  и многое другое.</w:t>
      </w:r>
    </w:p>
    <w:p w:rsidR="00555971" w:rsidRPr="00535C59" w:rsidRDefault="00555971" w:rsidP="00555971">
      <w:pPr>
        <w:widowControl w:val="0"/>
        <w:autoSpaceDE w:val="0"/>
        <w:autoSpaceDN w:val="0"/>
        <w:adjustRightInd w:val="0"/>
        <w:spacing w:after="0"/>
        <w:ind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Сельская Дума </w:t>
      </w:r>
      <w:r w:rsidRPr="00535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свою деятельность в соответствии с Уставом посел</w:t>
      </w:r>
      <w:r w:rsidRPr="00535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35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ния, Регламен</w:t>
      </w:r>
      <w:r w:rsidRPr="00535C59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r w:rsidRPr="00535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планом работы.  Основной формой</w:t>
      </w:r>
      <w:r w:rsidRPr="00535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 </w:t>
      </w:r>
      <w:r w:rsidRPr="00535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являются заседания и раб</w:t>
      </w:r>
      <w:r w:rsidRPr="00535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35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с избирателями.</w:t>
      </w:r>
      <w:r w:rsidRPr="00535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55971" w:rsidRPr="00535C59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C59">
        <w:rPr>
          <w:rFonts w:ascii="Times New Roman" w:hAnsi="Times New Roman" w:cs="Times New Roman"/>
          <w:color w:val="000000"/>
          <w:sz w:val="24"/>
          <w:szCs w:val="24"/>
        </w:rPr>
        <w:t xml:space="preserve">Для информации населения   используется официальный сайт администрации, где размещаются </w:t>
      </w:r>
      <w:r w:rsidRPr="00535C59">
        <w:rPr>
          <w:rFonts w:ascii="Times New Roman" w:hAnsi="Times New Roman" w:cs="Times New Roman"/>
          <w:sz w:val="24"/>
          <w:szCs w:val="24"/>
        </w:rPr>
        <w:t xml:space="preserve"> действующие нормативно-правовые акты, новости, формы заявлений,  и</w:t>
      </w:r>
      <w:r w:rsidRPr="00535C59">
        <w:rPr>
          <w:rFonts w:ascii="Times New Roman" w:hAnsi="Times New Roman" w:cs="Times New Roman"/>
          <w:sz w:val="24"/>
          <w:szCs w:val="24"/>
        </w:rPr>
        <w:t>н</w:t>
      </w:r>
      <w:r w:rsidRPr="00535C59">
        <w:rPr>
          <w:rFonts w:ascii="Times New Roman" w:hAnsi="Times New Roman" w:cs="Times New Roman"/>
          <w:sz w:val="24"/>
          <w:szCs w:val="24"/>
        </w:rPr>
        <w:t>формация о  предоставлении муниципальных услуг.</w:t>
      </w:r>
    </w:p>
    <w:p w:rsidR="00555971" w:rsidRPr="00535C59" w:rsidRDefault="00555971" w:rsidP="00555971">
      <w:pPr>
        <w:widowControl w:val="0"/>
        <w:autoSpaceDE w:val="0"/>
        <w:autoSpaceDN w:val="0"/>
        <w:adjustRightInd w:val="0"/>
        <w:spacing w:after="0"/>
        <w:ind w:firstLine="7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C59">
        <w:rPr>
          <w:rFonts w:ascii="Times New Roman" w:hAnsi="Times New Roman" w:cs="Times New Roman"/>
          <w:color w:val="000000"/>
          <w:sz w:val="24"/>
          <w:szCs w:val="24"/>
        </w:rPr>
        <w:t>Для обнародования нормативных правовых актов используются информационные стенды и информационный  бюллетень нормативных  правовых актов Бузыкановского муниципального образования «Официальные вести».</w:t>
      </w:r>
    </w:p>
    <w:p w:rsidR="00555971" w:rsidRDefault="00555971" w:rsidP="00555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971" w:rsidRPr="006C6FD1" w:rsidRDefault="00555971" w:rsidP="00555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CF3">
        <w:rPr>
          <w:rFonts w:ascii="Times New Roman" w:hAnsi="Times New Roman" w:cs="Times New Roman"/>
          <w:b/>
          <w:bCs/>
          <w:sz w:val="24"/>
          <w:szCs w:val="24"/>
        </w:rPr>
        <w:t>Демографическая ситуация поселения</w:t>
      </w:r>
    </w:p>
    <w:p w:rsidR="00555971" w:rsidRPr="00DC43F3" w:rsidRDefault="00555971" w:rsidP="00555971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муниципального образования входят три населе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нных пункта: с. Бузыкан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 – 122 двора, д. Иванов Мыс – 59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Шемякина – 3 двора.  Всего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184 двора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>Чис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ленность населения на 01.01.2019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516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в 2017 году  была  - 541.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ужчин -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251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женщин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265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102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 них мальчиков -53, девочек – 49,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>пенсионеров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54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123,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инвалидов 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ветеранов ВОВ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нет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тружеников тыла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5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>ветер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 труда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28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реабилитированных – 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24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>детей  войны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33 человека.</w:t>
      </w:r>
    </w:p>
    <w:p w:rsidR="00555971" w:rsidRPr="007543CA" w:rsidRDefault="00555971" w:rsidP="00555971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543CA">
        <w:rPr>
          <w:rFonts w:ascii="Times New Roman" w:hAnsi="Times New Roman" w:cs="Times New Roman"/>
          <w:color w:val="000000" w:themeColor="text1"/>
          <w:sz w:val="24"/>
          <w:szCs w:val="24"/>
        </w:rPr>
        <w:t>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4"/>
        <w:gridCol w:w="1661"/>
        <w:gridCol w:w="1524"/>
        <w:gridCol w:w="1388"/>
        <w:gridCol w:w="2343"/>
      </w:tblGrid>
      <w:tr w:rsidR="00555971" w:rsidTr="00AE593B">
        <w:trPr>
          <w:trHeight w:val="4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55971" w:rsidTr="00AE593B">
        <w:trPr>
          <w:trHeight w:val="40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71" w:rsidRPr="00F82E32" w:rsidRDefault="00555971" w:rsidP="00AE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971" w:rsidRPr="00F82E32" w:rsidRDefault="00555971" w:rsidP="00AE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555971" w:rsidTr="00AE59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5971" w:rsidTr="00AE59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971" w:rsidTr="00AE59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555971" w:rsidTr="00AE59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555971" w:rsidTr="00AE59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555971" w:rsidTr="00AE59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555971" w:rsidTr="00AE59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5971" w:rsidTr="00AE59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55971" w:rsidTr="00AE59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ветераны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971" w:rsidTr="00AE593B"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труженики тыла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5971" w:rsidTr="00AE59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ветераны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55971" w:rsidTr="00AE59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реабилитированные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71" w:rsidRPr="00F82E32" w:rsidRDefault="00555971" w:rsidP="00AE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555971" w:rsidRPr="00F82E32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971" w:rsidRPr="001E15CD" w:rsidRDefault="00555971" w:rsidP="005559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2E32">
        <w:rPr>
          <w:rFonts w:ascii="Times New Roman" w:hAnsi="Times New Roman"/>
          <w:sz w:val="24"/>
          <w:szCs w:val="24"/>
        </w:rPr>
        <w:t>В 2018 году родилось 3 ребенка, умерло 8 человек,</w:t>
      </w:r>
      <w:r w:rsidRPr="00F82E32">
        <w:rPr>
          <w:rFonts w:ascii="Times New Roman" w:hAnsi="Times New Roman"/>
          <w:i/>
          <w:sz w:val="24"/>
          <w:szCs w:val="24"/>
        </w:rPr>
        <w:t xml:space="preserve"> </w:t>
      </w:r>
      <w:r w:rsidRPr="00F82E32">
        <w:rPr>
          <w:rFonts w:ascii="Times New Roman" w:hAnsi="Times New Roman"/>
          <w:sz w:val="24"/>
          <w:szCs w:val="24"/>
        </w:rPr>
        <w:t>коэффици</w:t>
      </w:r>
      <w:r>
        <w:rPr>
          <w:rFonts w:ascii="Times New Roman" w:hAnsi="Times New Roman"/>
          <w:sz w:val="24"/>
          <w:szCs w:val="24"/>
        </w:rPr>
        <w:t>ент естественной  убыли</w:t>
      </w:r>
      <w:r w:rsidRPr="00F82E32">
        <w:rPr>
          <w:rFonts w:ascii="Times New Roman" w:hAnsi="Times New Roman"/>
          <w:sz w:val="24"/>
          <w:szCs w:val="24"/>
        </w:rPr>
        <w:t xml:space="preserve">   -5.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82E32">
        <w:rPr>
          <w:rFonts w:ascii="Times New Roman" w:hAnsi="Times New Roman"/>
          <w:sz w:val="24"/>
          <w:szCs w:val="24"/>
        </w:rPr>
        <w:t>В 2017 году родилось 5 детей, умерло 4 человека</w:t>
      </w:r>
      <w:r>
        <w:rPr>
          <w:rFonts w:ascii="Times New Roman" w:hAnsi="Times New Roman"/>
          <w:sz w:val="24"/>
          <w:szCs w:val="24"/>
        </w:rPr>
        <w:t xml:space="preserve">. За четыре года  родилось 17 детей, умерло 35 человек. </w:t>
      </w:r>
      <w:r w:rsidRPr="00F82E32">
        <w:rPr>
          <w:rFonts w:ascii="Times New Roman" w:hAnsi="Times New Roman"/>
          <w:sz w:val="24"/>
          <w:szCs w:val="24"/>
        </w:rPr>
        <w:t xml:space="preserve">  </w:t>
      </w:r>
    </w:p>
    <w:p w:rsidR="00555971" w:rsidRDefault="00555971" w:rsidP="00555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  течение года  прибыл</w:t>
      </w:r>
      <w:r w:rsidRPr="00F82E32">
        <w:rPr>
          <w:rFonts w:ascii="Times New Roman" w:hAnsi="Times New Roman"/>
          <w:sz w:val="24"/>
          <w:szCs w:val="24"/>
        </w:rPr>
        <w:t xml:space="preserve">  1 человек, у</w:t>
      </w:r>
      <w:r>
        <w:rPr>
          <w:rFonts w:ascii="Times New Roman" w:hAnsi="Times New Roman"/>
          <w:sz w:val="24"/>
          <w:szCs w:val="24"/>
        </w:rPr>
        <w:t>был</w:t>
      </w:r>
      <w:r w:rsidRPr="00F82E32">
        <w:rPr>
          <w:rFonts w:ascii="Times New Roman" w:hAnsi="Times New Roman"/>
          <w:sz w:val="24"/>
          <w:szCs w:val="24"/>
        </w:rPr>
        <w:t xml:space="preserve"> 1  человек,</w:t>
      </w:r>
      <w:r w:rsidRPr="00F82E32">
        <w:rPr>
          <w:rFonts w:ascii="Times New Roman" w:hAnsi="Times New Roman"/>
          <w:i/>
          <w:sz w:val="24"/>
          <w:szCs w:val="24"/>
        </w:rPr>
        <w:t xml:space="preserve"> </w:t>
      </w:r>
      <w:r w:rsidRPr="00F82E32">
        <w:rPr>
          <w:rFonts w:ascii="Times New Roman" w:hAnsi="Times New Roman"/>
          <w:sz w:val="24"/>
          <w:szCs w:val="24"/>
        </w:rPr>
        <w:t>коэффициент естественного при</w:t>
      </w:r>
      <w:r>
        <w:rPr>
          <w:rFonts w:ascii="Times New Roman" w:hAnsi="Times New Roman"/>
          <w:sz w:val="24"/>
          <w:szCs w:val="24"/>
        </w:rPr>
        <w:t xml:space="preserve">бытия, убытия   </w:t>
      </w:r>
      <w:r w:rsidRPr="00F82E32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 xml:space="preserve">  За четыре года прибыло  12 человек, убыло 24.</w:t>
      </w:r>
    </w:p>
    <w:p w:rsidR="00555971" w:rsidRDefault="00555971" w:rsidP="005559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1"/>
        <w:gridCol w:w="1085"/>
        <w:gridCol w:w="1275"/>
        <w:gridCol w:w="1418"/>
        <w:gridCol w:w="1276"/>
        <w:gridCol w:w="1842"/>
      </w:tblGrid>
      <w:tr w:rsidR="00555971" w:rsidTr="00AE593B">
        <w:trPr>
          <w:trHeight w:val="49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Итого за 4 года</w:t>
            </w:r>
          </w:p>
        </w:tc>
      </w:tr>
      <w:tr w:rsidR="00555971" w:rsidTr="00AE593B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прибыло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55971" w:rsidTr="00AE593B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убыло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55971" w:rsidTr="00AE593B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04F7E">
              <w:rPr>
                <w:rFonts w:ascii="Times New Roman" w:hAnsi="Times New Roman"/>
                <w:i/>
                <w:sz w:val="20"/>
                <w:szCs w:val="20"/>
              </w:rPr>
              <w:t>Коэффициент естественного прибытия,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4F7E">
              <w:rPr>
                <w:rFonts w:ascii="Times New Roman" w:hAnsi="Times New Roman"/>
                <w:i/>
                <w:sz w:val="20"/>
                <w:szCs w:val="20"/>
              </w:rPr>
              <w:t>(убытия (-)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darkGreen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darkGreen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darkGreen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darkGreen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5971" w:rsidRPr="00704F7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4F7E"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</w:tr>
    </w:tbl>
    <w:p w:rsidR="00555971" w:rsidRPr="00F82E32" w:rsidRDefault="00555971" w:rsidP="005559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5971" w:rsidRDefault="00555971" w:rsidP="00555971">
      <w:pPr>
        <w:shd w:val="clear" w:color="auto" w:fill="FFFFFF"/>
        <w:spacing w:after="0"/>
        <w:ind w:left="8496"/>
        <w:rPr>
          <w:rFonts w:ascii="Times New Roman" w:hAnsi="Times New Roman"/>
          <w:spacing w:val="-2"/>
          <w:sz w:val="24"/>
          <w:szCs w:val="24"/>
        </w:rPr>
      </w:pPr>
    </w:p>
    <w:p w:rsidR="00555971" w:rsidRPr="00C46067" w:rsidRDefault="00555971" w:rsidP="005559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B6FF9">
        <w:rPr>
          <w:rFonts w:ascii="Times New Roman" w:hAnsi="Times New Roman"/>
          <w:sz w:val="24"/>
          <w:szCs w:val="24"/>
        </w:rPr>
        <w:t>Доля трудовых ресурсов в численности населения</w:t>
      </w:r>
      <w:r>
        <w:rPr>
          <w:rFonts w:ascii="Times New Roman" w:hAnsi="Times New Roman"/>
          <w:sz w:val="24"/>
          <w:szCs w:val="24"/>
        </w:rPr>
        <w:t xml:space="preserve"> 56%  </w:t>
      </w:r>
      <w:r w:rsidRPr="000B6FF9">
        <w:rPr>
          <w:rFonts w:ascii="Times New Roman" w:hAnsi="Times New Roman"/>
          <w:sz w:val="24"/>
          <w:szCs w:val="24"/>
        </w:rPr>
        <w:t xml:space="preserve">(286 человек) </w:t>
      </w:r>
    </w:p>
    <w:p w:rsidR="00555971" w:rsidRPr="00C46067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МУП   «Бузыкановское» -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образование 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Pr="00C4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культура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>,  здрав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охранение 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почта,  связь- </w:t>
      </w:r>
      <w:r w:rsidRPr="00C4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торговля 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специалисты по социальной работе – </w:t>
      </w:r>
      <w:r w:rsidRPr="00C4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ухаживают за престарелыми людьми по линии Пенсионного Фонда  - </w:t>
      </w:r>
      <w:r w:rsidRPr="00C4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>,  ООО «Тепл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Энергия»  - </w:t>
      </w:r>
      <w:r w:rsidRPr="00C4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администрация  - </w:t>
      </w:r>
      <w:r w:rsidRPr="00C4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иная работа – </w:t>
      </w:r>
      <w:r w:rsidRPr="00C4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заняты 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61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овень безработицы составляет  </w:t>
      </w:r>
      <w:r w:rsidRPr="001E1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21%.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течение года в Центре занятости нас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>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 на учете состояло </w:t>
      </w:r>
      <w:r w:rsidRPr="001E1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Pr="00C4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человека.  </w:t>
      </w:r>
    </w:p>
    <w:p w:rsidR="00555971" w:rsidRPr="0000340E" w:rsidRDefault="00555971" w:rsidP="005559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340E">
        <w:rPr>
          <w:rFonts w:ascii="Times New Roman" w:hAnsi="Times New Roman"/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120"/>
        <w:gridCol w:w="1682"/>
        <w:gridCol w:w="1454"/>
        <w:gridCol w:w="1740"/>
      </w:tblGrid>
      <w:tr w:rsidR="00555971" w:rsidTr="00AE593B">
        <w:trPr>
          <w:trHeight w:val="225"/>
        </w:trPr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РЫНОК ТРУДА</w:t>
            </w:r>
          </w:p>
        </w:tc>
      </w:tr>
      <w:tr w:rsidR="00555971" w:rsidTr="00AE593B">
        <w:trPr>
          <w:trHeight w:val="21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№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количество человек</w:t>
            </w:r>
          </w:p>
        </w:tc>
      </w:tr>
      <w:tr w:rsidR="00555971" w:rsidTr="00AE593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2018 год</w:t>
            </w:r>
          </w:p>
        </w:tc>
      </w:tr>
      <w:tr w:rsidR="00555971" w:rsidTr="00AE59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40E">
              <w:rPr>
                <w:rFonts w:ascii="Times New Roman" w:hAnsi="Times New Roman"/>
              </w:rPr>
              <w:t xml:space="preserve">с/х. предприятие </w:t>
            </w:r>
          </w:p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МУП «Бузыкановское»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42</w:t>
            </w:r>
          </w:p>
        </w:tc>
      </w:tr>
      <w:tr w:rsidR="00555971" w:rsidTr="00AE59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29</w:t>
            </w:r>
          </w:p>
        </w:tc>
      </w:tr>
      <w:tr w:rsidR="00555971" w:rsidTr="00AE59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5</w:t>
            </w:r>
          </w:p>
        </w:tc>
      </w:tr>
      <w:tr w:rsidR="00555971" w:rsidTr="00AE59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3</w:t>
            </w:r>
          </w:p>
        </w:tc>
      </w:tr>
      <w:tr w:rsidR="00555971" w:rsidTr="00AE59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почта, связь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3</w:t>
            </w:r>
          </w:p>
        </w:tc>
      </w:tr>
      <w:tr w:rsidR="00555971" w:rsidTr="00AE59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торговля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11</w:t>
            </w:r>
          </w:p>
        </w:tc>
      </w:tr>
      <w:tr w:rsidR="00555971" w:rsidTr="00AE59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 xml:space="preserve">Специалисты по </w:t>
            </w:r>
            <w:proofErr w:type="gramStart"/>
            <w:r w:rsidRPr="0000340E">
              <w:rPr>
                <w:rFonts w:ascii="Times New Roman" w:hAnsi="Times New Roman"/>
              </w:rPr>
              <w:t>социальной</w:t>
            </w:r>
            <w:proofErr w:type="gramEnd"/>
            <w:r w:rsidRPr="0000340E">
              <w:rPr>
                <w:rFonts w:ascii="Times New Roman" w:hAnsi="Times New Roman"/>
              </w:rPr>
              <w:t xml:space="preserve"> работе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3</w:t>
            </w:r>
          </w:p>
        </w:tc>
      </w:tr>
      <w:tr w:rsidR="00555971" w:rsidTr="00AE59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8</w:t>
            </w:r>
          </w:p>
        </w:tc>
      </w:tr>
      <w:tr w:rsidR="00555971" w:rsidTr="00AE59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ООО «ТеплоЭнергия»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4</w:t>
            </w:r>
          </w:p>
        </w:tc>
      </w:tr>
      <w:tr w:rsidR="00555971" w:rsidTr="00AE59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ухаживают за престарелыми людьми по линии Пенсионного Фонда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6</w:t>
            </w:r>
          </w:p>
        </w:tc>
      </w:tr>
      <w:tr w:rsidR="00555971" w:rsidTr="00AE59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11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состояли на учёте в ЦЗН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3</w:t>
            </w:r>
          </w:p>
        </w:tc>
      </w:tr>
      <w:tr w:rsidR="00555971" w:rsidTr="00AE59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иная работа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110</w:t>
            </w:r>
          </w:p>
        </w:tc>
      </w:tr>
      <w:tr w:rsidR="00555971" w:rsidTr="00AE59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13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 xml:space="preserve"> не заняты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61</w:t>
            </w:r>
          </w:p>
        </w:tc>
      </w:tr>
      <w:tr w:rsidR="00555971" w:rsidTr="00AE59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340E">
              <w:rPr>
                <w:rFonts w:ascii="Times New Roman" w:hAnsi="Times New Roman"/>
              </w:rPr>
              <w:t>14</w:t>
            </w:r>
          </w:p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5971" w:rsidRPr="0000340E" w:rsidRDefault="00555971" w:rsidP="00AE59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Уровень безработицы  %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22%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18%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5971" w:rsidRPr="0000340E" w:rsidRDefault="00555971" w:rsidP="00AE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340E">
              <w:rPr>
                <w:rFonts w:ascii="Times New Roman" w:hAnsi="Times New Roman"/>
              </w:rPr>
              <w:t>21%</w:t>
            </w:r>
          </w:p>
        </w:tc>
      </w:tr>
    </w:tbl>
    <w:p w:rsidR="00555971" w:rsidRPr="00535C59" w:rsidRDefault="00555971" w:rsidP="0055597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5C59">
        <w:rPr>
          <w:rFonts w:ascii="Times New Roman" w:hAnsi="Times New Roman"/>
          <w:sz w:val="24"/>
          <w:szCs w:val="24"/>
        </w:rPr>
        <w:t>Причины безработицы – отсутствие рабочих мест, т.к. нет промышленных пре</w:t>
      </w:r>
      <w:r w:rsidRPr="00535C59">
        <w:rPr>
          <w:rFonts w:ascii="Times New Roman" w:hAnsi="Times New Roman"/>
          <w:sz w:val="24"/>
          <w:szCs w:val="24"/>
        </w:rPr>
        <w:t>д</w:t>
      </w:r>
      <w:r w:rsidRPr="00535C59">
        <w:rPr>
          <w:rFonts w:ascii="Times New Roman" w:hAnsi="Times New Roman"/>
          <w:sz w:val="24"/>
          <w:szCs w:val="24"/>
        </w:rPr>
        <w:t>приятий, предприятий по переработке продукции,   отсутствие профессиональной квал</w:t>
      </w:r>
      <w:r w:rsidRPr="00535C59">
        <w:rPr>
          <w:rFonts w:ascii="Times New Roman" w:hAnsi="Times New Roman"/>
          <w:sz w:val="24"/>
          <w:szCs w:val="24"/>
        </w:rPr>
        <w:t>и</w:t>
      </w:r>
      <w:r w:rsidRPr="00535C59">
        <w:rPr>
          <w:rFonts w:ascii="Times New Roman" w:hAnsi="Times New Roman"/>
          <w:sz w:val="24"/>
          <w:szCs w:val="24"/>
        </w:rPr>
        <w:t>фикации, иждивенческий настрой, потребительское отношение и многое другое.</w:t>
      </w:r>
    </w:p>
    <w:p w:rsidR="00555971" w:rsidRPr="00535C59" w:rsidRDefault="00555971" w:rsidP="00555971">
      <w:pPr>
        <w:spacing w:after="0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35C59">
        <w:rPr>
          <w:rFonts w:ascii="Times New Roman" w:hAnsi="Times New Roman" w:cs="Times New Roman"/>
          <w:sz w:val="24"/>
          <w:szCs w:val="24"/>
        </w:rPr>
        <w:lastRenderedPageBreak/>
        <w:t>Бузыкановское муниципальное образование  имеет собственный бюджет.</w:t>
      </w:r>
      <w:r w:rsidRPr="00535C59">
        <w:rPr>
          <w:sz w:val="24"/>
          <w:szCs w:val="24"/>
        </w:rPr>
        <w:t xml:space="preserve"> 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Админ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и</w:t>
      </w:r>
      <w:r w:rsidRPr="00535C59">
        <w:rPr>
          <w:rFonts w:ascii="Times New Roman" w:hAnsi="Times New Roman" w:cs="Times New Roman"/>
          <w:color w:val="000000"/>
          <w:sz w:val="24"/>
          <w:szCs w:val="24"/>
          <w:shd w:val="nil"/>
        </w:rPr>
        <w:t>страция является главным администратором доходов бюджета поселения.</w:t>
      </w:r>
    </w:p>
    <w:p w:rsidR="00555971" w:rsidRDefault="00555971" w:rsidP="00555971">
      <w:pPr>
        <w:pStyle w:val="aa"/>
        <w:shd w:val="clear" w:color="auto" w:fill="F9F9F9"/>
        <w:spacing w:before="0" w:beforeAutospacing="0" w:after="0" w:afterAutospacing="0" w:line="276" w:lineRule="auto"/>
        <w:ind w:firstLine="708"/>
        <w:jc w:val="both"/>
        <w:textAlignment w:val="baseline"/>
        <w:rPr>
          <w:sz w:val="24"/>
          <w:szCs w:val="24"/>
        </w:rPr>
      </w:pPr>
    </w:p>
    <w:p w:rsidR="00555971" w:rsidRPr="00535C59" w:rsidRDefault="00555971" w:rsidP="00555971">
      <w:pPr>
        <w:pStyle w:val="aa"/>
        <w:shd w:val="clear" w:color="auto" w:fill="F9F9F9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535C59">
        <w:rPr>
          <w:sz w:val="24"/>
          <w:szCs w:val="24"/>
        </w:rPr>
        <w:t xml:space="preserve">Формирование бюджета проводится в соответствии с Положением о бюджетном процессе и бюджетным Кодексом. Реализация полномочий в решении вопросов местного значения   в полной мере зависит от обеспеченности финансами. </w:t>
      </w:r>
    </w:p>
    <w:p w:rsidR="00555971" w:rsidRPr="00D14245" w:rsidRDefault="00555971" w:rsidP="00555971">
      <w:pPr>
        <w:spacing w:after="0"/>
        <w:jc w:val="both"/>
        <w:rPr>
          <w:rFonts w:ascii="Times New Roman" w:eastAsia="Courier New" w:hAnsi="Times New Roman" w:cs="Times New Roman"/>
        </w:rPr>
      </w:pPr>
    </w:p>
    <w:p w:rsidR="00555971" w:rsidRPr="00DC43F3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 декабря 2017 </w:t>
      </w:r>
      <w:r w:rsidRPr="00DC43F3">
        <w:rPr>
          <w:rFonts w:ascii="Times New Roman" w:hAnsi="Times New Roman" w:cs="Times New Roman"/>
          <w:b/>
          <w:sz w:val="24"/>
          <w:szCs w:val="24"/>
        </w:rPr>
        <w:t>года</w:t>
      </w:r>
      <w:r w:rsidRPr="00DC43F3">
        <w:rPr>
          <w:rFonts w:ascii="Times New Roman" w:hAnsi="Times New Roman" w:cs="Times New Roman"/>
          <w:sz w:val="24"/>
          <w:szCs w:val="24"/>
        </w:rPr>
        <w:t xml:space="preserve">  сельская Дума  утвердила бюджет  на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5971" w:rsidRPr="00DC43F3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 xml:space="preserve"> -по </w:t>
      </w:r>
      <w:r>
        <w:rPr>
          <w:rFonts w:ascii="Times New Roman" w:hAnsi="Times New Roman" w:cs="Times New Roman"/>
          <w:b/>
          <w:sz w:val="24"/>
          <w:szCs w:val="24"/>
        </w:rPr>
        <w:t>доходам в сумме – 3 миллиона 714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b/>
          <w:sz w:val="24"/>
          <w:szCs w:val="24"/>
        </w:rPr>
        <w:t xml:space="preserve"> 500 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</w:p>
    <w:p w:rsidR="00555971" w:rsidRPr="00DC43F3" w:rsidRDefault="00555971" w:rsidP="0055597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 xml:space="preserve">- по расходам в сумме – 3 миллиона </w:t>
      </w:r>
      <w:r>
        <w:rPr>
          <w:rFonts w:ascii="Times New Roman" w:hAnsi="Times New Roman" w:cs="Times New Roman"/>
          <w:b/>
          <w:sz w:val="24"/>
          <w:szCs w:val="24"/>
        </w:rPr>
        <w:t>764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b/>
          <w:sz w:val="24"/>
          <w:szCs w:val="24"/>
        </w:rPr>
        <w:t xml:space="preserve">и  500 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DC4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71" w:rsidRPr="00DC43F3" w:rsidRDefault="00555971" w:rsidP="0055597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sz w:val="24"/>
          <w:szCs w:val="24"/>
        </w:rPr>
        <w:t>В течение года, вносились уточнения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C43F3">
        <w:rPr>
          <w:rFonts w:ascii="Times New Roman" w:hAnsi="Times New Roman" w:cs="Times New Roman"/>
          <w:sz w:val="24"/>
          <w:szCs w:val="24"/>
        </w:rPr>
        <w:t xml:space="preserve"> изменения в бюджет, как по расходной, так и по доходной части, и он  стал составлять:</w:t>
      </w:r>
    </w:p>
    <w:p w:rsidR="00555971" w:rsidRPr="00DC43F3" w:rsidRDefault="00555971" w:rsidP="00555971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 доходам в сумме   –6 миллионов 160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тысяч  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555971" w:rsidRPr="00DC43F3" w:rsidRDefault="00555971" w:rsidP="00555971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- по рас</w:t>
      </w:r>
      <w:r>
        <w:rPr>
          <w:rFonts w:ascii="Times New Roman" w:hAnsi="Times New Roman" w:cs="Times New Roman"/>
          <w:b/>
          <w:sz w:val="24"/>
          <w:szCs w:val="24"/>
        </w:rPr>
        <w:t>ходам в сумме –7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 милл</w:t>
      </w:r>
      <w:r>
        <w:rPr>
          <w:rFonts w:ascii="Times New Roman" w:hAnsi="Times New Roman" w:cs="Times New Roman"/>
          <w:b/>
          <w:sz w:val="24"/>
          <w:szCs w:val="24"/>
        </w:rPr>
        <w:t>ионов 982 тысячи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555971" w:rsidRPr="002454C2" w:rsidRDefault="00555971" w:rsidP="00555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71" w:rsidRPr="00E06ADE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F3">
        <w:rPr>
          <w:rFonts w:ascii="Times New Roman" w:hAnsi="Times New Roman" w:cs="Times New Roman"/>
          <w:sz w:val="24"/>
          <w:szCs w:val="24"/>
        </w:rPr>
        <w:t xml:space="preserve">Бюджет  дотационный, </w:t>
      </w:r>
      <w:r w:rsidRPr="0000340E">
        <w:rPr>
          <w:rFonts w:ascii="Times New Roman" w:hAnsi="Times New Roman" w:cs="Times New Roman"/>
          <w:b/>
          <w:sz w:val="24"/>
          <w:szCs w:val="24"/>
        </w:rPr>
        <w:t xml:space="preserve">доля собственных доходов – </w:t>
      </w:r>
      <w:r w:rsidRPr="00003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24,1 %.</w:t>
      </w:r>
    </w:p>
    <w:p w:rsidR="00555971" w:rsidRPr="00DC43F3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Налоговые и неналоговые д</w:t>
      </w:r>
      <w:r>
        <w:rPr>
          <w:rFonts w:ascii="Times New Roman" w:hAnsi="Times New Roman" w:cs="Times New Roman"/>
          <w:b/>
          <w:sz w:val="24"/>
          <w:szCs w:val="24"/>
        </w:rPr>
        <w:t>оходы</w:t>
      </w:r>
      <w:r w:rsidRPr="00DC43F3">
        <w:rPr>
          <w:rFonts w:ascii="Times New Roman" w:hAnsi="Times New Roman" w:cs="Times New Roman"/>
          <w:sz w:val="24"/>
          <w:szCs w:val="24"/>
        </w:rPr>
        <w:t>:</w:t>
      </w:r>
    </w:p>
    <w:p w:rsidR="00555971" w:rsidRPr="00DC43F3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15CD">
        <w:rPr>
          <w:rFonts w:ascii="Times New Roman" w:hAnsi="Times New Roman" w:cs="Times New Roman"/>
          <w:b/>
          <w:sz w:val="24"/>
          <w:szCs w:val="24"/>
        </w:rPr>
        <w:t>1 миллион 475 тысяч 600 рублей</w:t>
      </w:r>
      <w:r w:rsidRPr="00DC43F3">
        <w:rPr>
          <w:rFonts w:ascii="Times New Roman" w:hAnsi="Times New Roman" w:cs="Times New Roman"/>
          <w:sz w:val="24"/>
          <w:szCs w:val="24"/>
        </w:rPr>
        <w:t xml:space="preserve"> - собственные доходы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план  выполнен на 97,4%</w:t>
      </w:r>
      <w:r w:rsidRPr="00DC43F3">
        <w:rPr>
          <w:rFonts w:ascii="Times New Roman" w:hAnsi="Times New Roman" w:cs="Times New Roman"/>
          <w:sz w:val="24"/>
          <w:szCs w:val="24"/>
        </w:rPr>
        <w:t>)</w:t>
      </w:r>
    </w:p>
    <w:p w:rsidR="00555971" w:rsidRPr="006F4ABA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15CD">
        <w:rPr>
          <w:rFonts w:ascii="Times New Roman" w:hAnsi="Times New Roman" w:cs="Times New Roman"/>
          <w:b/>
          <w:sz w:val="24"/>
          <w:szCs w:val="24"/>
        </w:rPr>
        <w:t>4 миллиона 643 тысячи 900 рублей</w:t>
      </w:r>
      <w:r w:rsidRPr="00DC43F3">
        <w:rPr>
          <w:rFonts w:ascii="Times New Roman" w:hAnsi="Times New Roman" w:cs="Times New Roman"/>
          <w:sz w:val="24"/>
          <w:szCs w:val="24"/>
        </w:rPr>
        <w:t xml:space="preserve"> – безвозмездные поступления областного и районного бюджета.</w:t>
      </w:r>
    </w:p>
    <w:p w:rsidR="00555971" w:rsidRDefault="00555971" w:rsidP="00555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555971" w:rsidRPr="00DC43F3" w:rsidRDefault="00555971" w:rsidP="00555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DC43F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Расходы:</w:t>
      </w:r>
    </w:p>
    <w:p w:rsidR="00555971" w:rsidRPr="00DC43F3" w:rsidRDefault="00555971" w:rsidP="00555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3 миллиона 974</w:t>
      </w:r>
      <w:r w:rsidRPr="0098476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и 5</w:t>
      </w:r>
      <w:r w:rsidRPr="0098476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00 рублей</w:t>
      </w:r>
      <w:r w:rsidRPr="00DC43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– </w:t>
      </w:r>
      <w:proofErr w:type="gramStart"/>
      <w:r w:rsidRPr="00DC43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заработная</w:t>
      </w:r>
      <w:proofErr w:type="gramEnd"/>
      <w:r w:rsidRPr="00DC43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плана с начислениями админ</w:t>
      </w:r>
      <w:r w:rsidRPr="00DC43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</w:t>
      </w:r>
      <w:r w:rsidRPr="00DC43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страции, культуры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(исполнение  91,9%) </w:t>
      </w:r>
    </w:p>
    <w:p w:rsidR="00555971" w:rsidRDefault="00555971" w:rsidP="00555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B2D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Pr="0098476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миллион 166 тысяч  100</w:t>
      </w:r>
      <w:r w:rsidRPr="0098476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 рублей</w:t>
      </w:r>
      <w:r w:rsidRPr="005B2D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- услуги связи, коммунальные (электроэне</w:t>
      </w:r>
      <w:r w:rsidRPr="005B2D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</w:t>
      </w:r>
      <w:r w:rsidRPr="005B2D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гия, тепло), доро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жное хозяйство,  содержание водоколонки д. Иванов Мыс (исполнение  99,4%).</w:t>
      </w:r>
    </w:p>
    <w:p w:rsidR="00555971" w:rsidRPr="0098476A" w:rsidRDefault="00555971" w:rsidP="00555971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C43F3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-416 </w:t>
      </w:r>
      <w:r w:rsidRPr="0098476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тысяч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292</w:t>
      </w:r>
      <w:r w:rsidRPr="0098476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рубля</w:t>
      </w:r>
      <w:r w:rsidRPr="00DC43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Pr="00DC43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исполнение полномочий,</w:t>
      </w:r>
      <w:r w:rsidRPr="00DC43F3">
        <w:rPr>
          <w:rFonts w:ascii="Times New Roman" w:eastAsia="Times New Roman" w:hAnsi="Times New Roman" w:cs="Times New Roman"/>
          <w:iCs/>
          <w:sz w:val="24"/>
          <w:szCs w:val="24"/>
        </w:rPr>
        <w:t xml:space="preserve">  переданных по соглашениям  на уровень Тайшетского  района в части  формирования и исполнения бюджета, закупок, юридических вопросов. </w:t>
      </w:r>
    </w:p>
    <w:p w:rsidR="00555971" w:rsidRPr="00DC43F3" w:rsidRDefault="00555971" w:rsidP="005559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8476A">
        <w:rPr>
          <w:rFonts w:ascii="Times New Roman" w:eastAsia="Times New Roman" w:hAnsi="Times New Roman" w:cs="Times New Roman"/>
          <w:b/>
          <w:iCs/>
          <w:sz w:val="24"/>
          <w:szCs w:val="24"/>
        </w:rPr>
        <w:t>- 32 тысячи 475 рублей</w:t>
      </w:r>
      <w:r w:rsidRPr="00DC43F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DC43F3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осуществление внешнего муниципального контроля контрольно-счетной палатой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Тайшетского района</w:t>
      </w:r>
      <w:r w:rsidRPr="00DC43F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55971" w:rsidRPr="005B2D42" w:rsidRDefault="00555971" w:rsidP="00555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Причина не исполнения плана - дефицит средств бюджета поселения.</w:t>
      </w:r>
    </w:p>
    <w:p w:rsidR="00555971" w:rsidRDefault="00555971" w:rsidP="0055597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55971" w:rsidRDefault="00555971" w:rsidP="0055597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0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Владение, пользование и распоряжение имуществом,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70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находящимся</w:t>
      </w:r>
    </w:p>
    <w:p w:rsidR="00555971" w:rsidRPr="0000340E" w:rsidRDefault="00555971" w:rsidP="0055597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0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в муниципальной собственности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</w:t>
      </w:r>
      <w:r w:rsidRPr="002E7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 осуществляла ряд мероприятий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направленных </w:t>
      </w:r>
      <w:r w:rsidRPr="002E7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повышение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ходной части бюджета. 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 поступлений -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307</w:t>
      </w:r>
      <w:r w:rsidRPr="00250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тысяч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Pr="00250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F59D6">
        <w:rPr>
          <w:rFonts w:ascii="Times New Roman" w:hAnsi="Times New Roman" w:cs="Times New Roman"/>
          <w:color w:val="000000" w:themeColor="text1"/>
          <w:sz w:val="24"/>
          <w:szCs w:val="24"/>
        </w:rPr>
        <w:t>из них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94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179 тысяч 700</w:t>
      </w:r>
      <w:r w:rsidRPr="00003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налог на доходы физических лиц 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36  тысяч 600 </w:t>
      </w:r>
      <w:r w:rsidRPr="00250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Pr="005F59D6">
        <w:rPr>
          <w:rFonts w:ascii="Times New Roman" w:hAnsi="Times New Roman" w:cs="Times New Roman"/>
          <w:color w:val="000000" w:themeColor="text1"/>
          <w:sz w:val="24"/>
          <w:szCs w:val="24"/>
        </w:rPr>
        <w:t>налог на имущество физиче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ских лиц 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 </w:t>
      </w:r>
      <w:r w:rsidRPr="00250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500 </w:t>
      </w:r>
      <w:r w:rsidRPr="00250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земельный налог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250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50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536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нотариальные  действия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отчетном году  оформили право собственности на свои домовладения  </w:t>
      </w:r>
      <w:r w:rsidRPr="00C64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7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</w:t>
      </w:r>
      <w:r w:rsidRPr="000724B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Pr="0007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на,   на земельные участки – </w:t>
      </w:r>
      <w:r w:rsidRPr="00C64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7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гражданина. </w:t>
      </w:r>
    </w:p>
    <w:p w:rsidR="00555971" w:rsidRPr="000724B5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Всего оформлено:</w:t>
      </w:r>
    </w:p>
    <w:p w:rsidR="00555971" w:rsidRPr="00144DDC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 из </w:t>
      </w:r>
      <w:r w:rsidRPr="001E1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194</w:t>
      </w:r>
      <w:r w:rsidRPr="00144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домовладений граждан</w:t>
      </w:r>
      <w:r w:rsidRPr="00144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</w:t>
      </w:r>
      <w:r w:rsidRPr="001E1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81</w:t>
      </w:r>
      <w:r w:rsidRPr="00144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(42 %); 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Pr="001E1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206</w:t>
      </w:r>
      <w:r w:rsidRPr="00144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земельных участков </w:t>
      </w:r>
    </w:p>
    <w:p w:rsidR="00555971" w:rsidRPr="0000009E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r w:rsidRPr="001E1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4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(89%) по «дачной амнистии»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4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межеванием- </w:t>
      </w:r>
      <w:r w:rsidRPr="001E1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юридическими лицами   -</w:t>
      </w:r>
      <w:r w:rsidRPr="001E1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2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(66,7%).              </w:t>
      </w:r>
    </w:p>
    <w:p w:rsidR="00555971" w:rsidRPr="00DC43F3" w:rsidRDefault="00555971" w:rsidP="0055597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43F3">
        <w:rPr>
          <w:rFonts w:ascii="Times New Roman" w:hAnsi="Times New Roman" w:cs="Times New Roman"/>
          <w:b/>
          <w:color w:val="000000"/>
          <w:sz w:val="24"/>
          <w:szCs w:val="24"/>
        </w:rPr>
        <w:t>Работа с  населением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Численность работников администрации согласно штатного расписания составл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Pr="00C64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штатных единиц, фактически занято </w:t>
      </w:r>
      <w:r w:rsidRPr="00C64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единиц.</w:t>
      </w:r>
    </w:p>
    <w:p w:rsidR="00555971" w:rsidRPr="00A5420B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4C8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2018 году поступило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61 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ное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 граждан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письменных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в 2017 году  -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устных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обраще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ний,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57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основном,  жителей интересуют в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просы, связанные с решением бытовых проблем:  здравоохранение,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льготы, 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>ное обслуживание, земельные вопросы, оформление собственности на жильё.  Все обр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57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щения  граждан рассмотрены,  приняты меры,  или даны ответы разъяснительного </w:t>
      </w:r>
      <w:r w:rsidRPr="00645FFC">
        <w:rPr>
          <w:rFonts w:ascii="Times New Roman" w:hAnsi="Times New Roman" w:cs="Times New Roman"/>
          <w:color w:val="000000" w:themeColor="text1"/>
          <w:sz w:val="24"/>
          <w:szCs w:val="24"/>
        </w:rPr>
        <w:t>хара</w:t>
      </w:r>
      <w:r w:rsidRPr="00645FF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45FFC">
        <w:rPr>
          <w:rFonts w:ascii="Times New Roman" w:hAnsi="Times New Roman" w:cs="Times New Roman"/>
          <w:color w:val="000000" w:themeColor="text1"/>
          <w:sz w:val="24"/>
          <w:szCs w:val="24"/>
        </w:rPr>
        <w:t>тера.</w:t>
      </w:r>
      <w:r w:rsidRPr="00494C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4C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55971" w:rsidRPr="00B760BF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>В тече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года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постановлений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</w:t>
      </w:r>
      <w:r w:rsidRPr="00250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распоряжений по вопросам  мес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>ного значения. Муниципальные правовые акты проходят обязательную юридическую  и антикоррупционную экспертизу</w:t>
      </w:r>
      <w:r w:rsidRPr="00DC43F3">
        <w:rPr>
          <w:color w:val="000000" w:themeColor="text1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>в  Тайшетской межрайонной  прокуратуре.</w:t>
      </w:r>
      <w:r w:rsidRPr="00DC43F3">
        <w:rPr>
          <w:b/>
          <w:color w:val="000000" w:themeColor="text1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тивных правовых актов </w:t>
      </w:r>
      <w:r w:rsidRPr="00DC4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направлены для включения в Регистр муниципальных правовых актов Иркутской области.</w:t>
      </w:r>
    </w:p>
    <w:p w:rsidR="00555971" w:rsidRPr="00A47591" w:rsidRDefault="00555971" w:rsidP="005559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60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отчетный период поступило входящей корреспонденции – </w:t>
      </w:r>
      <w:r w:rsidRPr="0099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638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0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направлено а</w:t>
      </w:r>
      <w:r w:rsidRPr="00B760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B760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министрацией исходящей – </w:t>
      </w:r>
      <w:r w:rsidRPr="0099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525.</w:t>
      </w:r>
    </w:p>
    <w:p w:rsidR="00555971" w:rsidRDefault="00555971" w:rsidP="005559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971" w:rsidRPr="00DC43F3" w:rsidRDefault="00555971" w:rsidP="005559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3F3">
        <w:rPr>
          <w:rFonts w:ascii="Times New Roman" w:eastAsia="Times New Roman" w:hAnsi="Times New Roman" w:cs="Times New Roman"/>
          <w:b/>
          <w:sz w:val="24"/>
          <w:szCs w:val="24"/>
        </w:rPr>
        <w:t>Муниципальные услуги</w:t>
      </w:r>
    </w:p>
    <w:p w:rsidR="00555971" w:rsidRPr="009A3606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реализации Федерального закона  «Об организации предоставления гос</w:t>
      </w:r>
      <w:r w:rsidRPr="009A3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9A3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дарственных и муниципальных услуг»</w:t>
      </w:r>
      <w:r w:rsidRPr="009A36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предоставлены  муниципальные</w:t>
      </w:r>
      <w:r w:rsidRPr="009A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</w:t>
      </w:r>
      <w:r w:rsidRPr="009A360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9A360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A3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3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9A36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принятым</w:t>
      </w:r>
      <w:r w:rsidRPr="009A3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административным</w:t>
      </w:r>
      <w:r w:rsidRPr="009A3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регламен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там: </w:t>
      </w:r>
    </w:p>
    <w:p w:rsidR="00555971" w:rsidRDefault="00555971" w:rsidP="00555971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постановка  и снятие с воинского учета - </w:t>
      </w:r>
      <w:r w:rsidRPr="008A5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5971" w:rsidRPr="009A3606" w:rsidRDefault="00555971" w:rsidP="00555971">
      <w:pPr>
        <w:tabs>
          <w:tab w:val="left" w:pos="284"/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A3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становка на учет в качестве нуждающихся в жилых помещениях - </w:t>
      </w:r>
      <w:r w:rsidRPr="008A5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555971" w:rsidRPr="008A56C4" w:rsidRDefault="00555971" w:rsidP="00555971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-выдача справок о составе семьи, выписок из похозяйственных книг -</w:t>
      </w:r>
      <w:r w:rsidRPr="008A5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420</w:t>
      </w:r>
    </w:p>
    <w:p w:rsidR="00555971" w:rsidRPr="008A56C4" w:rsidRDefault="00555971" w:rsidP="00555971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совершение нотариальных действий  -</w:t>
      </w:r>
      <w:r w:rsidRPr="008A5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55971" w:rsidRPr="004B3B23" w:rsidRDefault="00555971" w:rsidP="0055597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5971" w:rsidRPr="004D0411" w:rsidRDefault="00555971" w:rsidP="0055597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54B0A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закона Российской Федерации «О воинской об</w:t>
      </w:r>
      <w:r w:rsidRPr="00054B0A">
        <w:rPr>
          <w:rFonts w:ascii="Times New Roman" w:hAnsi="Times New Roman" w:cs="Times New Roman"/>
          <w:sz w:val="24"/>
          <w:szCs w:val="24"/>
        </w:rPr>
        <w:t>я</w:t>
      </w:r>
      <w:r w:rsidRPr="00054B0A">
        <w:rPr>
          <w:rFonts w:ascii="Times New Roman" w:hAnsi="Times New Roman" w:cs="Times New Roman"/>
          <w:sz w:val="24"/>
          <w:szCs w:val="24"/>
        </w:rPr>
        <w:t>занности и в</w:t>
      </w:r>
      <w:r>
        <w:rPr>
          <w:rFonts w:ascii="Times New Roman" w:hAnsi="Times New Roman" w:cs="Times New Roman"/>
          <w:sz w:val="24"/>
          <w:szCs w:val="24"/>
        </w:rPr>
        <w:t>оенной службе», а</w:t>
      </w:r>
      <w:r w:rsidRPr="00054B0A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54B0A">
        <w:rPr>
          <w:rFonts w:ascii="Times New Roman" w:hAnsi="Times New Roman" w:cs="Times New Roman"/>
          <w:sz w:val="24"/>
          <w:szCs w:val="24"/>
        </w:rPr>
        <w:t xml:space="preserve"> исполняет отдельные государственные по</w:t>
      </w:r>
      <w:r w:rsidRPr="00054B0A">
        <w:rPr>
          <w:rFonts w:ascii="Times New Roman" w:hAnsi="Times New Roman" w:cs="Times New Roman"/>
          <w:sz w:val="24"/>
          <w:szCs w:val="24"/>
        </w:rPr>
        <w:t>л</w:t>
      </w:r>
      <w:r w:rsidRPr="00054B0A">
        <w:rPr>
          <w:rFonts w:ascii="Times New Roman" w:hAnsi="Times New Roman" w:cs="Times New Roman"/>
          <w:sz w:val="24"/>
          <w:szCs w:val="24"/>
        </w:rPr>
        <w:t>номочия в части ведения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4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учете состоит  </w:t>
      </w:r>
      <w:r w:rsidRPr="00C64FC4">
        <w:rPr>
          <w:rFonts w:ascii="Times New Roman" w:hAnsi="Times New Roman"/>
          <w:b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 гражданина, из них </w:t>
      </w:r>
      <w:r w:rsidRPr="00C64FC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офицер запаса.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году п</w:t>
      </w:r>
      <w:r w:rsidRPr="00DC43F3">
        <w:rPr>
          <w:rFonts w:ascii="Times New Roman" w:hAnsi="Times New Roman" w:cs="Times New Roman"/>
          <w:sz w:val="24"/>
          <w:szCs w:val="24"/>
        </w:rPr>
        <w:t>о проекту  «Народные инициати</w:t>
      </w:r>
      <w:r>
        <w:rPr>
          <w:rFonts w:ascii="Times New Roman" w:hAnsi="Times New Roman" w:cs="Times New Roman"/>
          <w:sz w:val="24"/>
          <w:szCs w:val="24"/>
        </w:rPr>
        <w:t>вы»</w:t>
      </w:r>
      <w:r w:rsidRPr="00DC4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Pr="00DC43F3">
        <w:rPr>
          <w:rFonts w:ascii="Times New Roman" w:hAnsi="Times New Roman" w:cs="Times New Roman"/>
          <w:sz w:val="24"/>
          <w:szCs w:val="24"/>
        </w:rPr>
        <w:t>получила субси</w:t>
      </w:r>
      <w:r>
        <w:rPr>
          <w:rFonts w:ascii="Times New Roman" w:hAnsi="Times New Roman" w:cs="Times New Roman"/>
          <w:sz w:val="24"/>
          <w:szCs w:val="24"/>
        </w:rPr>
        <w:t>дию</w:t>
      </w:r>
      <w:r w:rsidRPr="00DC43F3">
        <w:rPr>
          <w:rFonts w:ascii="Times New Roman" w:hAnsi="Times New Roman" w:cs="Times New Roman"/>
          <w:sz w:val="24"/>
          <w:szCs w:val="24"/>
        </w:rPr>
        <w:t xml:space="preserve"> из 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 в сумме  </w:t>
      </w:r>
      <w:r>
        <w:rPr>
          <w:rFonts w:ascii="Times New Roman" w:hAnsi="Times New Roman" w:cs="Times New Roman"/>
          <w:b/>
          <w:sz w:val="24"/>
          <w:szCs w:val="24"/>
        </w:rPr>
        <w:t>117 тысяч  4</w:t>
      </w:r>
      <w:r w:rsidRPr="00250236">
        <w:rPr>
          <w:rFonts w:ascii="Times New Roman" w:hAnsi="Times New Roman" w:cs="Times New Roman"/>
          <w:b/>
          <w:sz w:val="24"/>
          <w:szCs w:val="24"/>
        </w:rPr>
        <w:t>00  рублей</w:t>
      </w:r>
      <w:r>
        <w:rPr>
          <w:rFonts w:ascii="Times New Roman" w:hAnsi="Times New Roman" w:cs="Times New Roman"/>
          <w:sz w:val="24"/>
          <w:szCs w:val="24"/>
        </w:rPr>
        <w:t>,  на софинансиров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  </w:t>
      </w:r>
      <w:r w:rsidRPr="00DC43F3">
        <w:rPr>
          <w:rFonts w:ascii="Times New Roman" w:hAnsi="Times New Roman" w:cs="Times New Roman"/>
          <w:sz w:val="24"/>
          <w:szCs w:val="24"/>
        </w:rPr>
        <w:t>из местного бюд</w:t>
      </w:r>
      <w:r>
        <w:rPr>
          <w:rFonts w:ascii="Times New Roman" w:hAnsi="Times New Roman" w:cs="Times New Roman"/>
          <w:sz w:val="24"/>
          <w:szCs w:val="24"/>
        </w:rPr>
        <w:t xml:space="preserve">жета было выделено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50236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502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186</w:t>
      </w:r>
      <w:r w:rsidRPr="00250236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DC4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Д</w:t>
      </w:r>
      <w:r w:rsidRPr="00DC43F3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ные денежные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ства,  согласно предложениям жителей, </w:t>
      </w:r>
      <w:r w:rsidRPr="00DC43F3">
        <w:rPr>
          <w:rFonts w:ascii="Times New Roman" w:hAnsi="Times New Roman" w:cs="Times New Roman"/>
          <w:sz w:val="24"/>
          <w:szCs w:val="24"/>
        </w:rPr>
        <w:t xml:space="preserve">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43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музыкальной аппаратуры для  Бузыкановского Дома Досуга и Творчества  </w:t>
      </w:r>
      <w:r w:rsidRPr="00A5420B">
        <w:rPr>
          <w:rFonts w:ascii="Times New Roman" w:hAnsi="Times New Roman" w:cs="Times New Roman"/>
          <w:b/>
          <w:sz w:val="24"/>
          <w:szCs w:val="24"/>
        </w:rPr>
        <w:t>(63 тысячи 26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71" w:rsidRPr="00DC43F3" w:rsidRDefault="00555971" w:rsidP="005559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приобретение металлических труб для летнего водопровода д. Иванов Мыс (</w:t>
      </w:r>
      <w:r w:rsidRPr="00A5420B">
        <w:rPr>
          <w:rFonts w:ascii="Times New Roman" w:hAnsi="Times New Roman" w:cs="Times New Roman"/>
          <w:b/>
          <w:sz w:val="24"/>
          <w:szCs w:val="24"/>
        </w:rPr>
        <w:t>55 тысяч 560 рублей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5971" w:rsidRPr="004D0411" w:rsidRDefault="00555971" w:rsidP="005559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решение вопросов местного значения, 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восемь</w:t>
      </w:r>
      <w:r w:rsidRPr="00DC43F3">
        <w:rPr>
          <w:rFonts w:ascii="Times New Roman" w:hAnsi="Times New Roman" w:cs="Times New Roman"/>
          <w:bCs/>
          <w:sz w:val="24"/>
          <w:szCs w:val="24"/>
        </w:rPr>
        <w:t xml:space="preserve">  лет  действия </w:t>
      </w:r>
      <w:r w:rsidRPr="00DC43F3">
        <w:rPr>
          <w:rFonts w:ascii="Times New Roman" w:hAnsi="Times New Roman" w:cs="Times New Roman"/>
          <w:sz w:val="24"/>
          <w:szCs w:val="24"/>
        </w:rPr>
        <w:t>проекта «Н</w:t>
      </w:r>
      <w:r w:rsidRPr="00DC43F3">
        <w:rPr>
          <w:rFonts w:ascii="Times New Roman" w:hAnsi="Times New Roman" w:cs="Times New Roman"/>
          <w:sz w:val="24"/>
          <w:szCs w:val="24"/>
        </w:rPr>
        <w:t>а</w:t>
      </w:r>
      <w:r w:rsidRPr="00DC43F3">
        <w:rPr>
          <w:rFonts w:ascii="Times New Roman" w:hAnsi="Times New Roman" w:cs="Times New Roman"/>
          <w:sz w:val="24"/>
          <w:szCs w:val="24"/>
        </w:rPr>
        <w:t>родные инициативы»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3F3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>
        <w:rPr>
          <w:rFonts w:ascii="Times New Roman" w:hAnsi="Times New Roman" w:cs="Times New Roman"/>
          <w:b/>
          <w:sz w:val="24"/>
          <w:szCs w:val="24"/>
        </w:rPr>
        <w:t>1 миллион 230  тысяч 190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меропри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тия  выполнены</w:t>
      </w:r>
      <w:r w:rsidRPr="00DC43F3">
        <w:rPr>
          <w:rFonts w:ascii="Times New Roman" w:hAnsi="Times New Roman" w:cs="Times New Roman"/>
          <w:sz w:val="24"/>
          <w:szCs w:val="24"/>
        </w:rPr>
        <w:t xml:space="preserve">, средства освоены в установленные сроки. 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971" w:rsidRPr="005802CD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2CD">
        <w:rPr>
          <w:rFonts w:ascii="Times New Roman" w:hAnsi="Times New Roman" w:cs="Times New Roman"/>
          <w:color w:val="000000" w:themeColor="text1"/>
          <w:sz w:val="24"/>
          <w:szCs w:val="24"/>
        </w:rPr>
        <w:t>Экономику поселения представляет  сельскохозяйственное предприятие МУП «Б</w:t>
      </w:r>
      <w:r w:rsidRPr="005802C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802CD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зыкановское»,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02C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 предприяти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5D2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r w:rsidRPr="0058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приостановлена, </w:t>
      </w:r>
      <w:r w:rsidRPr="0058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идет рео</w:t>
      </w:r>
      <w:r w:rsidRPr="005802C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8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ганизация предприятия. </w:t>
      </w:r>
    </w:p>
    <w:p w:rsidR="00555971" w:rsidRPr="005802CD" w:rsidRDefault="00555971" w:rsidP="00555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971" w:rsidRPr="00A5420B" w:rsidRDefault="00555971" w:rsidP="005559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20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«О личном подсобном хозяйстве»,  на те</w:t>
      </w:r>
      <w:r w:rsidRPr="00A5420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54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ритории поселения   постоянно ведется учет в </w:t>
      </w:r>
      <w:r w:rsidRPr="00A542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5420B">
        <w:rPr>
          <w:rFonts w:ascii="Times New Roman" w:hAnsi="Times New Roman" w:cs="Times New Roman"/>
          <w:color w:val="000000" w:themeColor="text1"/>
          <w:sz w:val="24"/>
          <w:szCs w:val="24"/>
        </w:rPr>
        <w:t>похозяйственных  книгах на основании сведений, предоставляемых гражданами на добровольной основе.</w:t>
      </w:r>
    </w:p>
    <w:p w:rsidR="00555971" w:rsidRPr="0099012F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личном подсобном хозяйстве населения  имеется:</w:t>
      </w:r>
    </w:p>
    <w:p w:rsidR="00555971" w:rsidRPr="0099012F" w:rsidRDefault="00555971" w:rsidP="00555971">
      <w:pPr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крупнорогатого скота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</w:t>
      </w:r>
      <w:r w:rsidRPr="009901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коров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99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9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свиней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177</w:t>
      </w:r>
      <w:r w:rsidRPr="0099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овец-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99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коз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99012F">
        <w:rPr>
          <w:rFonts w:ascii="Times New Roman" w:hAnsi="Times New Roman" w:cs="Times New Roman"/>
          <w:color w:val="000000" w:themeColor="text1"/>
          <w:sz w:val="24"/>
          <w:szCs w:val="24"/>
        </w:rPr>
        <w:t>, лошадей 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99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кроликов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Pr="0099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9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птицы – </w:t>
      </w:r>
      <w:r w:rsidRPr="0099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83</w:t>
      </w:r>
      <w:r w:rsidRPr="0099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пчелосемей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</w:t>
      </w:r>
      <w:r w:rsidRPr="009901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5971" w:rsidRPr="0099012F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раза в год</w:t>
      </w:r>
      <w:r w:rsidRPr="0099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проводится  забор крови и обработка  крупнорогатого скота  частного сектора,</w:t>
      </w:r>
      <w:r w:rsidRPr="0099012F">
        <w:rPr>
          <w:color w:val="000000" w:themeColor="text1"/>
          <w:sz w:val="24"/>
          <w:szCs w:val="24"/>
        </w:rPr>
        <w:t xml:space="preserve"> </w:t>
      </w:r>
      <w:r w:rsidRPr="0099012F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профилактические мероприятия.</w:t>
      </w:r>
    </w:p>
    <w:p w:rsidR="00555971" w:rsidRPr="000B22B8" w:rsidRDefault="00555971" w:rsidP="0055597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t xml:space="preserve">  </w:t>
      </w:r>
    </w:p>
    <w:p w:rsidR="00555971" w:rsidRPr="00535C59" w:rsidRDefault="00555971" w:rsidP="00555971">
      <w:pPr>
        <w:pStyle w:val="aa"/>
        <w:shd w:val="clear" w:color="auto" w:fill="F9F9F9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535C59">
        <w:rPr>
          <w:b/>
          <w:sz w:val="24"/>
          <w:szCs w:val="24"/>
        </w:rPr>
        <w:t>Сфера торговли</w:t>
      </w:r>
      <w:r w:rsidRPr="00535C59">
        <w:rPr>
          <w:sz w:val="24"/>
          <w:szCs w:val="24"/>
        </w:rPr>
        <w:t xml:space="preserve"> предоставлена </w:t>
      </w:r>
      <w:r w:rsidRPr="00535C59">
        <w:rPr>
          <w:color w:val="000000" w:themeColor="text1"/>
          <w:sz w:val="24"/>
          <w:szCs w:val="24"/>
        </w:rPr>
        <w:t xml:space="preserve">магазинами </w:t>
      </w:r>
      <w:r w:rsidRPr="00535C59">
        <w:rPr>
          <w:sz w:val="24"/>
          <w:szCs w:val="24"/>
        </w:rPr>
        <w:t xml:space="preserve">  индивидуальных предпринимателей  Коншина С.П., Нырцовой И.Н., Гаранина Л.Г. Феськовой З.П., с которыми заключены С</w:t>
      </w:r>
      <w:r w:rsidRPr="00535C59">
        <w:rPr>
          <w:sz w:val="24"/>
          <w:szCs w:val="24"/>
        </w:rPr>
        <w:t>о</w:t>
      </w:r>
      <w:r w:rsidRPr="00535C59">
        <w:rPr>
          <w:sz w:val="24"/>
          <w:szCs w:val="24"/>
        </w:rPr>
        <w:t xml:space="preserve">глашения о социально-экономическом сотрудничестве на сумму </w:t>
      </w:r>
      <w:r w:rsidRPr="00535C59">
        <w:rPr>
          <w:b/>
          <w:sz w:val="24"/>
          <w:szCs w:val="24"/>
        </w:rPr>
        <w:t>7 тысяч рублей</w:t>
      </w:r>
      <w:r w:rsidRPr="00535C59">
        <w:rPr>
          <w:sz w:val="24"/>
          <w:szCs w:val="24"/>
        </w:rPr>
        <w:t xml:space="preserve"> в год. Данные денежные средства  используются  на проведение  </w:t>
      </w:r>
      <w:proofErr w:type="gramStart"/>
      <w:r w:rsidRPr="00535C59">
        <w:rPr>
          <w:sz w:val="24"/>
          <w:szCs w:val="24"/>
        </w:rPr>
        <w:t>культурно-массовых</w:t>
      </w:r>
      <w:proofErr w:type="gramEnd"/>
      <w:r w:rsidRPr="00535C59">
        <w:rPr>
          <w:sz w:val="24"/>
          <w:szCs w:val="24"/>
        </w:rPr>
        <w:t xml:space="preserve">  мер</w:t>
      </w:r>
      <w:r w:rsidRPr="00535C59">
        <w:rPr>
          <w:sz w:val="24"/>
          <w:szCs w:val="24"/>
        </w:rPr>
        <w:t>о</w:t>
      </w:r>
      <w:r w:rsidRPr="00535C59">
        <w:rPr>
          <w:sz w:val="24"/>
          <w:szCs w:val="24"/>
        </w:rPr>
        <w:t xml:space="preserve">приятий.  Хлеб и разнообразные хлебобулочные изделия </w:t>
      </w:r>
      <w:r w:rsidRPr="00535C59">
        <w:rPr>
          <w:b/>
          <w:sz w:val="24"/>
          <w:szCs w:val="24"/>
        </w:rPr>
        <w:t>2</w:t>
      </w:r>
      <w:r w:rsidRPr="00535C59">
        <w:rPr>
          <w:sz w:val="24"/>
          <w:szCs w:val="24"/>
        </w:rPr>
        <w:t xml:space="preserve"> раза в неделю поставляет  предприятие «Шиткинский ЛПУ</w:t>
      </w:r>
      <w:r w:rsidRPr="00535C59">
        <w:rPr>
          <w:color w:val="000000" w:themeColor="text1"/>
          <w:sz w:val="24"/>
          <w:szCs w:val="24"/>
        </w:rPr>
        <w:t xml:space="preserve">»  и </w:t>
      </w:r>
      <w:r w:rsidRPr="00535C59">
        <w:rPr>
          <w:b/>
          <w:color w:val="000000" w:themeColor="text1"/>
          <w:sz w:val="24"/>
          <w:szCs w:val="24"/>
        </w:rPr>
        <w:t>3</w:t>
      </w:r>
      <w:r w:rsidRPr="00535C59">
        <w:rPr>
          <w:color w:val="000000" w:themeColor="text1"/>
          <w:sz w:val="24"/>
          <w:szCs w:val="24"/>
        </w:rPr>
        <w:t xml:space="preserve"> раз</w:t>
      </w:r>
      <w:proofErr w:type="gramStart"/>
      <w:r w:rsidRPr="00535C59">
        <w:rPr>
          <w:color w:val="000000" w:themeColor="text1"/>
          <w:sz w:val="24"/>
          <w:szCs w:val="24"/>
        </w:rPr>
        <w:t>а ООО</w:t>
      </w:r>
      <w:proofErr w:type="gramEnd"/>
      <w:r w:rsidRPr="00535C59">
        <w:rPr>
          <w:color w:val="000000" w:themeColor="text1"/>
          <w:sz w:val="24"/>
          <w:szCs w:val="24"/>
        </w:rPr>
        <w:t xml:space="preserve"> «Пирамида» из Тайшета. </w:t>
      </w:r>
      <w:r w:rsidRPr="00535C59">
        <w:rPr>
          <w:sz w:val="24"/>
          <w:szCs w:val="24"/>
        </w:rPr>
        <w:t xml:space="preserve">  Работает м</w:t>
      </w:r>
      <w:r w:rsidRPr="00535C59">
        <w:rPr>
          <w:sz w:val="24"/>
          <w:szCs w:val="24"/>
        </w:rPr>
        <w:t>и</w:t>
      </w:r>
      <w:r w:rsidRPr="00535C59">
        <w:rPr>
          <w:sz w:val="24"/>
          <w:szCs w:val="24"/>
        </w:rPr>
        <w:t xml:space="preserve">ни-рынок по продаже одежды, обуви  частников  из  поселка  Юрты. </w:t>
      </w:r>
    </w:p>
    <w:p w:rsidR="00555971" w:rsidRPr="00DC43F3" w:rsidRDefault="00555971" w:rsidP="005559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70208"/>
          <w:sz w:val="24"/>
          <w:szCs w:val="24"/>
        </w:rPr>
        <w:t>Дорожное хозяйство  (дорожные фонды)</w:t>
      </w:r>
      <w:r w:rsidRPr="00DC43F3">
        <w:rPr>
          <w:rFonts w:ascii="Times New Roman" w:eastAsia="Times New Roman" w:hAnsi="Times New Roman" w:cs="Times New Roman"/>
          <w:b/>
          <w:bCs/>
          <w:color w:val="170208"/>
          <w:sz w:val="24"/>
          <w:szCs w:val="24"/>
        </w:rPr>
        <w:t xml:space="preserve"> 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sz w:val="24"/>
          <w:szCs w:val="24"/>
        </w:rPr>
        <w:t xml:space="preserve"> Общая прот</w:t>
      </w:r>
      <w:r>
        <w:rPr>
          <w:rFonts w:ascii="Times New Roman" w:hAnsi="Times New Roman" w:cs="Times New Roman"/>
          <w:sz w:val="24"/>
          <w:szCs w:val="24"/>
        </w:rPr>
        <w:t xml:space="preserve">яженность дорог местного значения  </w:t>
      </w:r>
      <w:r w:rsidRPr="00DC43F3">
        <w:rPr>
          <w:rFonts w:ascii="Times New Roman" w:hAnsi="Times New Roman" w:cs="Times New Roman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22 километра 250 м. </w:t>
      </w:r>
      <w:r w:rsidRPr="00DC43F3">
        <w:rPr>
          <w:rFonts w:ascii="Times New Roman" w:hAnsi="Times New Roman" w:cs="Times New Roman"/>
          <w:sz w:val="24"/>
          <w:szCs w:val="24"/>
        </w:rPr>
        <w:t xml:space="preserve">  Все дор</w:t>
      </w:r>
      <w:r w:rsidRPr="00DC43F3">
        <w:rPr>
          <w:rFonts w:ascii="Times New Roman" w:hAnsi="Times New Roman" w:cs="Times New Roman"/>
          <w:sz w:val="24"/>
          <w:szCs w:val="24"/>
        </w:rPr>
        <w:t>о</w:t>
      </w:r>
      <w:r w:rsidRPr="00DC43F3">
        <w:rPr>
          <w:rFonts w:ascii="Times New Roman" w:hAnsi="Times New Roman" w:cs="Times New Roman"/>
          <w:sz w:val="24"/>
          <w:szCs w:val="24"/>
        </w:rPr>
        <w:t>ги с гравийным покрытием.</w:t>
      </w:r>
      <w:r w:rsidRPr="000E0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71" w:rsidRPr="00DC43F3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  дорожный фонд поселения  </w:t>
      </w:r>
      <w:r w:rsidRPr="00DC43F3">
        <w:rPr>
          <w:rFonts w:ascii="Times New Roman" w:hAnsi="Times New Roman" w:cs="Times New Roman"/>
          <w:sz w:val="24"/>
          <w:szCs w:val="24"/>
        </w:rPr>
        <w:t>представлен налоговыми  поступл</w:t>
      </w:r>
      <w:r w:rsidRPr="00DC43F3">
        <w:rPr>
          <w:rFonts w:ascii="Times New Roman" w:hAnsi="Times New Roman" w:cs="Times New Roman"/>
          <w:sz w:val="24"/>
          <w:szCs w:val="24"/>
        </w:rPr>
        <w:t>е</w:t>
      </w:r>
      <w:r w:rsidRPr="00DC43F3">
        <w:rPr>
          <w:rFonts w:ascii="Times New Roman" w:hAnsi="Times New Roman" w:cs="Times New Roman"/>
          <w:sz w:val="24"/>
          <w:szCs w:val="24"/>
        </w:rPr>
        <w:t>ниями  (акциза</w:t>
      </w:r>
      <w:r>
        <w:rPr>
          <w:rFonts w:ascii="Times New Roman" w:hAnsi="Times New Roman" w:cs="Times New Roman"/>
          <w:sz w:val="24"/>
          <w:szCs w:val="24"/>
        </w:rPr>
        <w:t xml:space="preserve">ми на автомобильный бензин)  в сумме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23C7">
        <w:rPr>
          <w:rFonts w:ascii="Times New Roman" w:hAnsi="Times New Roman" w:cs="Times New Roman"/>
          <w:b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b/>
          <w:sz w:val="24"/>
          <w:szCs w:val="24"/>
        </w:rPr>
        <w:t>а 515</w:t>
      </w:r>
      <w:r w:rsidRPr="004D23C7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b/>
          <w:sz w:val="24"/>
          <w:szCs w:val="24"/>
        </w:rPr>
        <w:t xml:space="preserve"> 983 рубля.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 xml:space="preserve">В отчетном году  </w:t>
      </w:r>
      <w:r>
        <w:rPr>
          <w:rFonts w:ascii="Times New Roman" w:eastAsia="Times New Roman" w:hAnsi="Times New Roman" w:cs="Times New Roman"/>
          <w:b/>
          <w:color w:val="170208"/>
          <w:sz w:val="24"/>
          <w:szCs w:val="24"/>
          <w:bdr w:val="none" w:sz="0" w:space="0" w:color="auto" w:frame="1"/>
        </w:rPr>
        <w:t>р</w:t>
      </w:r>
      <w:r w:rsidRPr="00DC43F3">
        <w:rPr>
          <w:rFonts w:ascii="Times New Roman" w:eastAsia="Times New Roman" w:hAnsi="Times New Roman" w:cs="Times New Roman"/>
          <w:b/>
          <w:color w:val="170208"/>
          <w:sz w:val="24"/>
          <w:szCs w:val="24"/>
          <w:bdr w:val="none" w:sz="0" w:space="0" w:color="auto" w:frame="1"/>
        </w:rPr>
        <w:t>асходы</w:t>
      </w: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 xml:space="preserve"> на содержание  дорог </w:t>
      </w:r>
      <w:r w:rsidRPr="00DC43F3"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 xml:space="preserve"> местного значения</w:t>
      </w: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 xml:space="preserve">  составили  </w:t>
      </w:r>
      <w:r>
        <w:rPr>
          <w:rFonts w:ascii="Times New Roman" w:eastAsia="Times New Roman" w:hAnsi="Times New Roman" w:cs="Times New Roman"/>
          <w:b/>
          <w:color w:val="170208"/>
          <w:sz w:val="24"/>
          <w:szCs w:val="24"/>
          <w:bdr w:val="none" w:sz="0" w:space="0" w:color="auto" w:frame="1"/>
        </w:rPr>
        <w:t>116</w:t>
      </w:r>
      <w:r w:rsidRPr="00DC43F3">
        <w:rPr>
          <w:rFonts w:ascii="Times New Roman" w:eastAsia="Times New Roman" w:hAnsi="Times New Roman" w:cs="Times New Roman"/>
          <w:b/>
          <w:color w:val="170208"/>
          <w:sz w:val="24"/>
          <w:szCs w:val="24"/>
          <w:bdr w:val="none" w:sz="0" w:space="0" w:color="auto" w:frame="1"/>
        </w:rPr>
        <w:t xml:space="preserve"> тысяч </w:t>
      </w:r>
      <w:r>
        <w:rPr>
          <w:rFonts w:ascii="Times New Roman" w:eastAsia="Times New Roman" w:hAnsi="Times New Roman" w:cs="Times New Roman"/>
          <w:b/>
          <w:color w:val="170208"/>
          <w:sz w:val="24"/>
          <w:szCs w:val="24"/>
          <w:bdr w:val="none" w:sz="0" w:space="0" w:color="auto" w:frame="1"/>
        </w:rPr>
        <w:t xml:space="preserve">178 </w:t>
      </w:r>
      <w:r w:rsidRPr="00DC43F3">
        <w:rPr>
          <w:rFonts w:ascii="Times New Roman" w:eastAsia="Times New Roman" w:hAnsi="Times New Roman" w:cs="Times New Roman"/>
          <w:b/>
          <w:color w:val="170208"/>
          <w:sz w:val="24"/>
          <w:szCs w:val="24"/>
          <w:bdr w:val="none" w:sz="0" w:space="0" w:color="auto" w:frame="1"/>
        </w:rPr>
        <w:t xml:space="preserve">  рублей</w:t>
      </w:r>
      <w:r w:rsidRPr="006A22A4"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color w:val="170208"/>
          <w:sz w:val="24"/>
          <w:szCs w:val="24"/>
          <w:bdr w:val="none" w:sz="0" w:space="0" w:color="auto" w:frame="1"/>
        </w:rPr>
        <w:t xml:space="preserve">4,6% </w:t>
      </w: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от плана)  и использованы на очистку дорог от снега  в зимний период, выравнивание профиля дорог, временное пользование имущества  (аренда столбов).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Причина  неиспользования плановых назначений -  накопление средств для прио</w:t>
      </w: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б</w:t>
      </w: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ретения дорожной техники для выполнения работ по содержанию дорог местного знач</w:t>
      </w: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ния.</w:t>
      </w:r>
    </w:p>
    <w:p w:rsidR="00555971" w:rsidRPr="000E07F6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71" w:rsidRDefault="00555971" w:rsidP="0055597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Транспортное сообщение</w:t>
      </w:r>
    </w:p>
    <w:p w:rsidR="00555971" w:rsidRPr="00A4759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раза</w:t>
      </w:r>
      <w:r w:rsidRPr="00E2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 (понедельник, среда, пятница) ходит  1 частный   автобус </w:t>
      </w:r>
      <w:proofErr w:type="gramStart"/>
      <w:r w:rsidRPr="00E24D4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E2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Джогино.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2015 года  не решен вопрос</w:t>
      </w:r>
      <w:r w:rsidRPr="005F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бесплатному проезду льготной категории граждан:</w:t>
      </w:r>
      <w:r w:rsidRPr="00E2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 з</w:t>
      </w:r>
      <w:r w:rsidRPr="00E24D46">
        <w:rPr>
          <w:rFonts w:ascii="Times New Roman" w:hAnsi="Times New Roman" w:cs="Times New Roman"/>
          <w:color w:val="000000" w:themeColor="text1"/>
          <w:sz w:val="24"/>
          <w:szCs w:val="24"/>
        </w:rPr>
        <w:t>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лючает</w:t>
      </w:r>
      <w:r w:rsidRPr="00E2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догово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2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Управлением социальной защиты населения по возмещению расходов 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льготному</w:t>
      </w:r>
      <w:r w:rsidRPr="00E24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ду.</w:t>
      </w:r>
    </w:p>
    <w:p w:rsidR="00555971" w:rsidRDefault="00555971" w:rsidP="00555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971" w:rsidRPr="00531B44" w:rsidRDefault="00555971" w:rsidP="00555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sz w:val="24"/>
          <w:szCs w:val="24"/>
        </w:rPr>
        <w:t xml:space="preserve"> Услуги почтовой связи предоставляются  Тайшетский  почтамтом </w:t>
      </w:r>
      <w:r w:rsidRPr="0017719C">
        <w:rPr>
          <w:rFonts w:ascii="Times New Roman" w:hAnsi="Times New Roman" w:cs="Times New Roman"/>
          <w:b/>
          <w:sz w:val="24"/>
          <w:szCs w:val="24"/>
        </w:rPr>
        <w:t>3 раза</w:t>
      </w:r>
      <w:r w:rsidRPr="00DC43F3">
        <w:rPr>
          <w:rFonts w:ascii="Times New Roman" w:hAnsi="Times New Roman" w:cs="Times New Roman"/>
          <w:sz w:val="24"/>
          <w:szCs w:val="24"/>
        </w:rPr>
        <w:t xml:space="preserve"> в неделю.   Имеется  </w:t>
      </w:r>
      <w:r w:rsidRPr="0017719C">
        <w:rPr>
          <w:rFonts w:ascii="Times New Roman" w:hAnsi="Times New Roman" w:cs="Times New Roman"/>
          <w:b/>
          <w:sz w:val="24"/>
          <w:szCs w:val="24"/>
        </w:rPr>
        <w:t>3</w:t>
      </w:r>
      <w:r w:rsidRPr="00DC43F3">
        <w:rPr>
          <w:rFonts w:ascii="Times New Roman" w:hAnsi="Times New Roman" w:cs="Times New Roman"/>
          <w:sz w:val="24"/>
          <w:szCs w:val="24"/>
        </w:rPr>
        <w:t xml:space="preserve"> таксофона, </w:t>
      </w:r>
      <w:r w:rsidRPr="0017719C">
        <w:rPr>
          <w:rFonts w:ascii="Times New Roman" w:hAnsi="Times New Roman" w:cs="Times New Roman"/>
          <w:b/>
          <w:sz w:val="24"/>
          <w:szCs w:val="24"/>
        </w:rPr>
        <w:t>2</w:t>
      </w:r>
      <w:r w:rsidRPr="00DC43F3">
        <w:rPr>
          <w:rFonts w:ascii="Times New Roman" w:hAnsi="Times New Roman" w:cs="Times New Roman"/>
          <w:sz w:val="24"/>
          <w:szCs w:val="24"/>
        </w:rPr>
        <w:t xml:space="preserve"> вышки в д. Иванов  Мыс  сотовой связи  ОАО «Мегафон»,  «Теле-2»  с оборудованием 2</w:t>
      </w:r>
      <w:r w:rsidRPr="00DC43F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C43F3">
        <w:rPr>
          <w:rFonts w:ascii="Times New Roman" w:hAnsi="Times New Roman" w:cs="Times New Roman"/>
          <w:sz w:val="24"/>
          <w:szCs w:val="24"/>
        </w:rPr>
        <w:t>. В настоящее время мобильна</w:t>
      </w:r>
      <w:r>
        <w:rPr>
          <w:rFonts w:ascii="Times New Roman" w:hAnsi="Times New Roman" w:cs="Times New Roman"/>
          <w:sz w:val="24"/>
          <w:szCs w:val="24"/>
        </w:rPr>
        <w:t>я связь удовлетворительная, с</w:t>
      </w:r>
      <w:r w:rsidRPr="00DC43F3">
        <w:rPr>
          <w:rFonts w:ascii="Times New Roman" w:hAnsi="Times New Roman" w:cs="Times New Roman"/>
          <w:sz w:val="24"/>
          <w:szCs w:val="24"/>
        </w:rPr>
        <w:t>к</w:t>
      </w:r>
      <w:r w:rsidRPr="00DC43F3">
        <w:rPr>
          <w:rFonts w:ascii="Times New Roman" w:hAnsi="Times New Roman" w:cs="Times New Roman"/>
          <w:sz w:val="24"/>
          <w:szCs w:val="24"/>
        </w:rPr>
        <w:t>о</w:t>
      </w:r>
      <w:r w:rsidRPr="00DC43F3">
        <w:rPr>
          <w:rFonts w:ascii="Times New Roman" w:hAnsi="Times New Roman" w:cs="Times New Roman"/>
          <w:sz w:val="24"/>
          <w:szCs w:val="24"/>
        </w:rPr>
        <w:lastRenderedPageBreak/>
        <w:t>рость приема и передачи по Интернету низкая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это </w:t>
      </w:r>
      <w:r w:rsidRPr="00DC43F3">
        <w:rPr>
          <w:rFonts w:ascii="Times New Roman" w:hAnsi="Times New Roman" w:cs="Times New Roman"/>
          <w:sz w:val="24"/>
          <w:szCs w:val="24"/>
        </w:rPr>
        <w:t xml:space="preserve"> отражается на оперативности р</w:t>
      </w:r>
      <w:r w:rsidRPr="00DC43F3">
        <w:rPr>
          <w:rFonts w:ascii="Times New Roman" w:hAnsi="Times New Roman" w:cs="Times New Roman"/>
          <w:sz w:val="24"/>
          <w:szCs w:val="24"/>
        </w:rPr>
        <w:t>е</w:t>
      </w:r>
      <w:r w:rsidRPr="00DC43F3">
        <w:rPr>
          <w:rFonts w:ascii="Times New Roman" w:hAnsi="Times New Roman" w:cs="Times New Roman"/>
          <w:sz w:val="24"/>
          <w:szCs w:val="24"/>
        </w:rPr>
        <w:t>шения необходимых вопросов с помощью мобильной связи и Интернета.</w:t>
      </w:r>
    </w:p>
    <w:p w:rsidR="00555971" w:rsidRPr="00DC43F3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971" w:rsidRPr="00535C59" w:rsidRDefault="00555971" w:rsidP="00555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C59">
        <w:rPr>
          <w:rFonts w:ascii="Times New Roman" w:hAnsi="Times New Roman" w:cs="Times New Roman"/>
          <w:b/>
          <w:sz w:val="24"/>
          <w:szCs w:val="24"/>
        </w:rPr>
        <w:t>Уличное освещение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Для освещения улиц</w:t>
      </w:r>
      <w:r w:rsidRPr="00DC4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течении года проводилась замена ламп и светильников, вышедших из строя.</w:t>
      </w:r>
      <w:r w:rsidRPr="00DC43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971" w:rsidRPr="00696B7B" w:rsidRDefault="00555971" w:rsidP="0055597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7B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С целью оказания  услуг населению по  водоснабжению</w:t>
      </w:r>
      <w:r w:rsidRPr="00DC43F3">
        <w:rPr>
          <w:rFonts w:ascii="Times New Roman" w:hAnsi="Times New Roman" w:cs="Times New Roman"/>
          <w:sz w:val="24"/>
          <w:szCs w:val="24"/>
        </w:rPr>
        <w:t xml:space="preserve">,  </w:t>
      </w:r>
      <w:r w:rsidRPr="00DC43F3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r w:rsidRPr="00DC43F3">
        <w:rPr>
          <w:rFonts w:ascii="Times New Roman" w:hAnsi="Times New Roman" w:cs="Times New Roman"/>
          <w:sz w:val="24"/>
          <w:szCs w:val="24"/>
        </w:rPr>
        <w:t>с</w:t>
      </w:r>
      <w:r w:rsidRPr="00DC43F3">
        <w:rPr>
          <w:rFonts w:ascii="Times New Roman" w:hAnsi="Times New Roman" w:cs="Times New Roman"/>
          <w:sz w:val="24"/>
          <w:szCs w:val="24"/>
        </w:rPr>
        <w:t>о</w:t>
      </w:r>
      <w:r w:rsidRPr="00DC43F3">
        <w:rPr>
          <w:rFonts w:ascii="Times New Roman" w:hAnsi="Times New Roman" w:cs="Times New Roman"/>
          <w:sz w:val="24"/>
          <w:szCs w:val="24"/>
        </w:rPr>
        <w:t>держит водонапорную башню в д. Иванов Мыс.</w:t>
      </w:r>
      <w:r>
        <w:rPr>
          <w:rFonts w:ascii="Times New Roman" w:hAnsi="Times New Roman" w:cs="Times New Roman"/>
          <w:sz w:val="24"/>
          <w:szCs w:val="24"/>
        </w:rPr>
        <w:t xml:space="preserve">  Расходы на содержание   (оплата  за электроэнергию)  составили  </w:t>
      </w:r>
      <w:r>
        <w:rPr>
          <w:rFonts w:ascii="Times New Roman" w:hAnsi="Times New Roman" w:cs="Times New Roman"/>
          <w:b/>
          <w:sz w:val="24"/>
          <w:szCs w:val="24"/>
        </w:rPr>
        <w:t xml:space="preserve">27 тысяч  695 </w:t>
      </w:r>
      <w:r w:rsidRPr="00754DFE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4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71" w:rsidRPr="00DC43F3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В сфере коммунальных услуг</w:t>
      </w:r>
      <w:r w:rsidRPr="00DC43F3">
        <w:rPr>
          <w:rFonts w:ascii="Times New Roman" w:hAnsi="Times New Roman" w:cs="Times New Roman"/>
          <w:sz w:val="24"/>
          <w:szCs w:val="24"/>
        </w:rPr>
        <w:t>, согласно муниципальным контрактам, ООО «Те</w:t>
      </w:r>
      <w:r w:rsidRPr="00DC43F3">
        <w:rPr>
          <w:rFonts w:ascii="Times New Roman" w:hAnsi="Times New Roman" w:cs="Times New Roman"/>
          <w:sz w:val="24"/>
          <w:szCs w:val="24"/>
        </w:rPr>
        <w:t>п</w:t>
      </w:r>
      <w:r w:rsidRPr="00DC43F3">
        <w:rPr>
          <w:rFonts w:ascii="Times New Roman" w:hAnsi="Times New Roman" w:cs="Times New Roman"/>
          <w:sz w:val="24"/>
          <w:szCs w:val="24"/>
        </w:rPr>
        <w:t>лоЭнергия» бесперебойно поставляет тепло в  бюджетные учреждения</w:t>
      </w:r>
      <w:r>
        <w:rPr>
          <w:rFonts w:ascii="Times New Roman" w:hAnsi="Times New Roman" w:cs="Times New Roman"/>
          <w:sz w:val="24"/>
          <w:szCs w:val="24"/>
        </w:rPr>
        <w:t>. В связи с дефиц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том средств бюджета проводилась экономия потребления тепловой энергии, которая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ставила </w:t>
      </w:r>
      <w:r w:rsidRPr="00F0634C">
        <w:rPr>
          <w:rFonts w:ascii="Times New Roman" w:hAnsi="Times New Roman" w:cs="Times New Roman"/>
          <w:b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F0634C">
        <w:rPr>
          <w:rFonts w:ascii="Times New Roman" w:hAnsi="Times New Roman" w:cs="Times New Roman"/>
          <w:b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рубля (контракт заключен не с начала отопительного сезона, а с 1 октября).</w:t>
      </w:r>
    </w:p>
    <w:p w:rsidR="00555971" w:rsidRPr="00DC43F3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sz w:val="24"/>
          <w:szCs w:val="24"/>
        </w:rPr>
        <w:t>Жилой</w:t>
      </w:r>
      <w:r>
        <w:rPr>
          <w:rFonts w:ascii="Times New Roman" w:hAnsi="Times New Roman" w:cs="Times New Roman"/>
          <w:sz w:val="24"/>
          <w:szCs w:val="24"/>
        </w:rPr>
        <w:t xml:space="preserve"> сектор имеет печное отопление. Острая проблема -</w:t>
      </w:r>
      <w:r w:rsidRPr="00DC43F3">
        <w:rPr>
          <w:rFonts w:ascii="Times New Roman" w:hAnsi="Times New Roman" w:cs="Times New Roman"/>
          <w:sz w:val="24"/>
          <w:szCs w:val="24"/>
        </w:rPr>
        <w:t xml:space="preserve"> обеспечение населения дрова</w:t>
      </w:r>
      <w:r>
        <w:rPr>
          <w:rFonts w:ascii="Times New Roman" w:hAnsi="Times New Roman" w:cs="Times New Roman"/>
          <w:sz w:val="24"/>
          <w:szCs w:val="24"/>
        </w:rPr>
        <w:t>ми.</w:t>
      </w:r>
      <w:r w:rsidRPr="00DC4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Лесозаготовительные предприятия на территории отсутствуют. Выделение</w:t>
      </w:r>
      <w:r w:rsidRPr="005D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жданам деловой древесины для ремонта жилых помещений  и надворных построек 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мальное, в виду ограниченного лимита  на деловую древесину. </w:t>
      </w:r>
    </w:p>
    <w:p w:rsidR="00555971" w:rsidRPr="00DC43F3" w:rsidRDefault="00555971" w:rsidP="00555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71" w:rsidRDefault="00555971" w:rsidP="00555971">
      <w:pPr>
        <w:spacing w:after="0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ЧС природного и техногенного характера</w:t>
      </w:r>
    </w:p>
    <w:p w:rsidR="00555971" w:rsidRPr="00DC43F3" w:rsidRDefault="00555971" w:rsidP="00555971">
      <w:pPr>
        <w:spacing w:after="0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плановых назначений на 2018 год составила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17 тысяч 100 </w:t>
      </w:r>
      <w:r w:rsidRPr="00250236">
        <w:rPr>
          <w:rFonts w:ascii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которая израсходована  на приобретение мотопомпы для водонапорной башни д. Иванов Мыс. Средства резервного  фонда в сумме </w:t>
      </w:r>
      <w:r w:rsidRPr="00250236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 xml:space="preserve"> не востребованы, ввиду отсутс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 чрезвычайных ситуаций.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sz w:val="24"/>
          <w:szCs w:val="24"/>
        </w:rPr>
        <w:t>В целях предупреждения пожаров и обеспечения безопасности людей в пожар</w:t>
      </w:r>
      <w:r w:rsidRPr="00DC43F3">
        <w:rPr>
          <w:rFonts w:ascii="Times New Roman" w:hAnsi="Times New Roman" w:cs="Times New Roman"/>
          <w:sz w:val="24"/>
          <w:szCs w:val="24"/>
        </w:rPr>
        <w:t>о</w:t>
      </w:r>
      <w:r w:rsidRPr="00DC43F3">
        <w:rPr>
          <w:rFonts w:ascii="Times New Roman" w:hAnsi="Times New Roman" w:cs="Times New Roman"/>
          <w:sz w:val="24"/>
          <w:szCs w:val="24"/>
        </w:rPr>
        <w:t>опасные периоды,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совместно со специалистами социальной защиты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селения</w:t>
      </w:r>
      <w:r w:rsidRPr="00DC43F3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E24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sz w:val="24"/>
          <w:szCs w:val="24"/>
        </w:rPr>
        <w:t>разъяс</w:t>
      </w:r>
      <w:r>
        <w:rPr>
          <w:rFonts w:ascii="Times New Roman" w:hAnsi="Times New Roman" w:cs="Times New Roman"/>
          <w:sz w:val="24"/>
          <w:szCs w:val="24"/>
        </w:rPr>
        <w:t>нительная</w:t>
      </w:r>
      <w:r w:rsidRPr="00DC43F3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та,  профилактические</w:t>
      </w:r>
      <w:r w:rsidRPr="00DC43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мероприятия - подво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ный обход</w:t>
      </w:r>
      <w:r w:rsidRPr="00DC4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населения с </w:t>
      </w:r>
      <w:r w:rsidRPr="00DC43F3">
        <w:rPr>
          <w:rFonts w:ascii="Times New Roman" w:hAnsi="Times New Roman" w:cs="Times New Roman"/>
          <w:sz w:val="24"/>
          <w:szCs w:val="24"/>
        </w:rPr>
        <w:t>вручение под роспись  листо</w:t>
      </w:r>
      <w:r>
        <w:rPr>
          <w:rFonts w:ascii="Times New Roman" w:hAnsi="Times New Roman" w:cs="Times New Roman"/>
          <w:sz w:val="24"/>
          <w:szCs w:val="24"/>
        </w:rPr>
        <w:t xml:space="preserve">вок-памяток </w:t>
      </w:r>
      <w:r w:rsidRPr="00DC43F3">
        <w:rPr>
          <w:rFonts w:ascii="Times New Roman" w:hAnsi="Times New Roman" w:cs="Times New Roman"/>
          <w:sz w:val="24"/>
          <w:szCs w:val="24"/>
        </w:rPr>
        <w:t>о соблюдении  пожарной безопасности в бы</w:t>
      </w:r>
      <w:r>
        <w:rPr>
          <w:rFonts w:ascii="Times New Roman" w:hAnsi="Times New Roman" w:cs="Times New Roman"/>
          <w:sz w:val="24"/>
          <w:szCs w:val="24"/>
        </w:rPr>
        <w:t xml:space="preserve">ту, на водных объектах.  </w:t>
      </w:r>
    </w:p>
    <w:p w:rsidR="00555971" w:rsidRPr="00DC43F3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5971" w:rsidRPr="00696B7B" w:rsidRDefault="00555971" w:rsidP="0055597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7B">
        <w:rPr>
          <w:rFonts w:ascii="Times New Roman" w:hAnsi="Times New Roman" w:cs="Times New Roman"/>
          <w:b/>
          <w:sz w:val="24"/>
          <w:szCs w:val="24"/>
        </w:rPr>
        <w:t>Благоустройство населенных пунктов</w:t>
      </w:r>
    </w:p>
    <w:p w:rsidR="00555971" w:rsidRDefault="00555971" w:rsidP="005559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2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Ежегодно</w:t>
      </w:r>
      <w:r w:rsidRPr="00577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проводятся мероприятия </w:t>
      </w:r>
      <w:r w:rsidRPr="002502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</w:t>
      </w:r>
      <w:r w:rsidRPr="00250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санитарной очистке и </w:t>
      </w:r>
      <w:r w:rsidRPr="002502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благоустройству населенных пунктов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77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основном,  это   уборка территорий,  ликвидация  несанкцион</w:t>
      </w:r>
      <w:r w:rsidRPr="00577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77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рованны</w:t>
      </w:r>
      <w:r w:rsidRPr="00577CD3">
        <w:rPr>
          <w:rFonts w:ascii="Times New Roman" w:hAnsi="Times New Roman" w:cs="Times New Roman"/>
          <w:color w:val="000000" w:themeColor="text1"/>
          <w:sz w:val="24"/>
          <w:szCs w:val="24"/>
        </w:rPr>
        <w:t>х  свалок,  вывоз</w:t>
      </w:r>
      <w:r w:rsidRPr="00577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7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мусора</w:t>
      </w:r>
      <w:r w:rsidRPr="00577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7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свалку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Была проведена частичная рекультивация свалки ТБО,  субботник по очистке территории  кладбища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Бузыканово. Н</w:t>
      </w:r>
      <w:r w:rsidRPr="00577CD3">
        <w:rPr>
          <w:rFonts w:ascii="Times New Roman" w:hAnsi="Times New Roman" w:cs="Times New Roman"/>
          <w:color w:val="000000" w:themeColor="text1"/>
          <w:sz w:val="24"/>
          <w:szCs w:val="24"/>
        </w:rPr>
        <w:t>а проведение данных работ  денежные средства не выделялись, в виду  отсутствия их  в бюджете пос</w:t>
      </w:r>
      <w:r w:rsidRPr="00577CD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77CD3">
        <w:rPr>
          <w:rFonts w:ascii="Times New Roman" w:hAnsi="Times New Roman" w:cs="Times New Roman"/>
          <w:color w:val="000000" w:themeColor="text1"/>
          <w:sz w:val="24"/>
          <w:szCs w:val="24"/>
        </w:rPr>
        <w:t>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ния.</w:t>
      </w:r>
    </w:p>
    <w:p w:rsidR="00555971" w:rsidRDefault="00555971" w:rsidP="005559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связи с принятием Федерального закона от 31 декабря 2017 года № 503- ФЗ «О внесении изменений в Федеральный закон «Об отходах производства и потребления»,  внедряются новые правила утилизации твердых коммунальных отходов, которые коснутся и частного сектора. С 1 января 2019 года на территории Тайшетского муниципального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 будет работать региональный оператор ООО «Братский Полигон БТО» по  осуществлению сбора и вывоза отходов на территории района. Суть такова - на террит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рии поселения будет обустроена  площадка для накопления  и складирования  отходов   сроком  до 11 месяцев. Будут ли установлены в черте населенных пунктов контейнерные площадки для сбора мусора или это будет бестарный вывоз отходов (т.е. в мешках), пока еще не определено и  будут  ли жители частного сектора ежемесячно  платить за утилиз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цию отходов?  Система эта новая, как она будет работать,  еще непонятно.</w:t>
      </w:r>
    </w:p>
    <w:p w:rsidR="00555971" w:rsidRPr="00250236" w:rsidRDefault="00555971" w:rsidP="005559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региональный оператор уведомляет о том, что с 01 января 2019 года не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ступает к исполнению своих обязанностей на территории муниципальных образований в связи с отсутствием минимальной инфраструктуры необходимой для осуществления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 по обращению с ТКО. В настоящее время ведутся мероприятия по выбору мест  (площадок)  накопления ТКО,  перевода земельных участков  в категорию земель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мышленности,  согласовывается «дорожная карта» по организации деятельности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 по переходу на новую систему обращения с ТКО,  входящего в зону ответственности регионального оператора Зоны 1- ООО «Братский Полигон ТБО».</w:t>
      </w:r>
    </w:p>
    <w:p w:rsidR="00555971" w:rsidRDefault="00555971" w:rsidP="00555971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71" w:rsidRPr="00A47591" w:rsidRDefault="00555971" w:rsidP="00555971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 xml:space="preserve"> Социальная сфера</w:t>
      </w:r>
      <w:r w:rsidRPr="00DC43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представлена 4</w:t>
      </w:r>
      <w:r w:rsidRPr="00DC43F3">
        <w:rPr>
          <w:rFonts w:ascii="Times New Roman" w:hAnsi="Times New Roman" w:cs="Times New Roman"/>
          <w:sz w:val="24"/>
          <w:szCs w:val="24"/>
        </w:rPr>
        <w:t xml:space="preserve"> бюджетными учреждениями. </w:t>
      </w:r>
      <w:r>
        <w:rPr>
          <w:rFonts w:ascii="Times New Roman" w:hAnsi="Times New Roman" w:cs="Times New Roman"/>
          <w:sz w:val="24"/>
          <w:szCs w:val="24"/>
        </w:rPr>
        <w:t xml:space="preserve">  В 2018</w:t>
      </w:r>
      <w:r w:rsidRPr="00DC43F3">
        <w:rPr>
          <w:rFonts w:ascii="Times New Roman" w:hAnsi="Times New Roman" w:cs="Times New Roman"/>
          <w:sz w:val="24"/>
          <w:szCs w:val="24"/>
        </w:rPr>
        <w:t xml:space="preserve"> 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sz w:val="24"/>
          <w:szCs w:val="24"/>
        </w:rPr>
        <w:t xml:space="preserve"> сохранена стабильность в работе всех объектов социальной сферы.</w:t>
      </w:r>
    </w:p>
    <w:p w:rsidR="00555971" w:rsidRPr="00DC43F3" w:rsidRDefault="00555971" w:rsidP="00555971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Бузыкановская средняя общеобразовательная школа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марте 2018 года произошла реорганизация детского сада путем присоединения к МКОУ Бузыкановская СОШ. Обучающихся -</w:t>
      </w:r>
      <w:r w:rsidRPr="00252B45">
        <w:rPr>
          <w:rFonts w:ascii="Times New Roman" w:hAnsi="Times New Roman" w:cs="Times New Roman"/>
          <w:b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 воспитанников детского сада -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43F3">
        <w:rPr>
          <w:rFonts w:ascii="Times New Roman" w:hAnsi="Times New Roman" w:cs="Times New Roman"/>
          <w:sz w:val="24"/>
          <w:szCs w:val="24"/>
        </w:rPr>
        <w:t xml:space="preserve"> В ле</w:t>
      </w:r>
      <w:r w:rsidRPr="00DC43F3">
        <w:rPr>
          <w:rFonts w:ascii="Times New Roman" w:hAnsi="Times New Roman" w:cs="Times New Roman"/>
          <w:sz w:val="24"/>
          <w:szCs w:val="24"/>
        </w:rPr>
        <w:t>т</w:t>
      </w:r>
      <w:r w:rsidRPr="00DC43F3">
        <w:rPr>
          <w:rFonts w:ascii="Times New Roman" w:hAnsi="Times New Roman" w:cs="Times New Roman"/>
          <w:sz w:val="24"/>
          <w:szCs w:val="24"/>
        </w:rPr>
        <w:t>ний период работал лагерь дневного пребывания « Раду</w:t>
      </w:r>
      <w:r>
        <w:rPr>
          <w:rFonts w:ascii="Times New Roman" w:hAnsi="Times New Roman" w:cs="Times New Roman"/>
          <w:sz w:val="24"/>
          <w:szCs w:val="24"/>
        </w:rPr>
        <w:t xml:space="preserve">га» - </w:t>
      </w:r>
      <w:r w:rsidRPr="00932390">
        <w:rPr>
          <w:rFonts w:ascii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детей, режим работы с 8.30 до 14.30 часов с двухразовым приемом пищи из расчета 121 рубль на 1  ребенка в день.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Приобретено:</w:t>
      </w:r>
    </w:p>
    <w:p w:rsidR="00555971" w:rsidRPr="00932390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лабораторное оборудование по биологии, химии  на сумму  </w:t>
      </w:r>
      <w:r w:rsidRPr="00932390">
        <w:rPr>
          <w:rFonts w:ascii="Times New Roman" w:hAnsi="Times New Roman" w:cs="Times New Roman"/>
          <w:b/>
          <w:sz w:val="24"/>
          <w:szCs w:val="24"/>
        </w:rPr>
        <w:t xml:space="preserve">247 </w:t>
      </w:r>
      <w:r w:rsidRPr="00932390">
        <w:rPr>
          <w:rFonts w:ascii="Times New Roman" w:hAnsi="Times New Roman" w:cs="Times New Roman"/>
          <w:sz w:val="24"/>
          <w:szCs w:val="24"/>
        </w:rPr>
        <w:t>тысяч</w:t>
      </w:r>
      <w:r w:rsidRPr="00932390">
        <w:rPr>
          <w:rFonts w:ascii="Times New Roman" w:hAnsi="Times New Roman" w:cs="Times New Roman"/>
          <w:b/>
          <w:sz w:val="24"/>
          <w:szCs w:val="24"/>
        </w:rPr>
        <w:t xml:space="preserve"> 754 </w:t>
      </w:r>
      <w:r w:rsidRPr="00932390">
        <w:rPr>
          <w:rFonts w:ascii="Times New Roman" w:hAnsi="Times New Roman" w:cs="Times New Roman"/>
          <w:sz w:val="24"/>
          <w:szCs w:val="24"/>
        </w:rPr>
        <w:t>рубля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32390">
        <w:rPr>
          <w:rFonts w:ascii="Times New Roman" w:hAnsi="Times New Roman" w:cs="Times New Roman"/>
          <w:sz w:val="24"/>
          <w:szCs w:val="24"/>
        </w:rPr>
        <w:t>ГИА</w:t>
      </w:r>
      <w:r>
        <w:rPr>
          <w:rFonts w:ascii="Times New Roman" w:hAnsi="Times New Roman" w:cs="Times New Roman"/>
          <w:sz w:val="24"/>
          <w:szCs w:val="24"/>
        </w:rPr>
        <w:t xml:space="preserve"> лаборатория по физике – </w:t>
      </w:r>
      <w:r w:rsidRPr="00932390">
        <w:rPr>
          <w:rFonts w:ascii="Times New Roman" w:hAnsi="Times New Roman" w:cs="Times New Roman"/>
          <w:b/>
          <w:sz w:val="24"/>
          <w:szCs w:val="24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тысяч рублей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-6 компьютеров на сумму </w:t>
      </w:r>
      <w:r w:rsidRPr="00932390">
        <w:rPr>
          <w:rFonts w:ascii="Times New Roman" w:hAnsi="Times New Roman" w:cs="Times New Roman"/>
          <w:b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Pr="00932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кубики  на сумму </w:t>
      </w:r>
      <w:r w:rsidRPr="00932390">
        <w:rPr>
          <w:rFonts w:ascii="Times New Roman" w:hAnsi="Times New Roman" w:cs="Times New Roman"/>
          <w:b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932390">
        <w:rPr>
          <w:rFonts w:ascii="Times New Roman" w:hAnsi="Times New Roman" w:cs="Times New Roman"/>
          <w:b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55971" w:rsidRPr="00DC43F3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школы принимали участие в олимпиадах и конкурсах на всех уровнях</w:t>
      </w:r>
    </w:p>
    <w:p w:rsidR="00555971" w:rsidRDefault="00555971" w:rsidP="0055597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971" w:rsidRDefault="00555971" w:rsidP="0055597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Бузыкановский Дом Досуга и Творчества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состав входят структурные подразделения: Ивано-Мысовской сельский клуб, Бузыкановская сельская библиотека. Штатная численность работников 4,5 единицы, фа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тически занято 2,5 единиц.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течение года в учреждениях культуры</w:t>
      </w:r>
      <w:r w:rsidRPr="00932390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традиционные</w:t>
      </w:r>
      <w:r w:rsidRPr="00932390">
        <w:rPr>
          <w:rFonts w:ascii="Times New Roman" w:hAnsi="Times New Roman" w:cs="Times New Roman"/>
          <w:sz w:val="24"/>
          <w:szCs w:val="24"/>
        </w:rPr>
        <w:t xml:space="preserve"> мероприятия различного уровня: концертные программы, тематические вечера, спортивны</w:t>
      </w:r>
      <w:r>
        <w:rPr>
          <w:rFonts w:ascii="Times New Roman" w:hAnsi="Times New Roman" w:cs="Times New Roman"/>
          <w:sz w:val="24"/>
          <w:szCs w:val="24"/>
        </w:rPr>
        <w:t xml:space="preserve">е состязания, </w:t>
      </w:r>
      <w:r w:rsidRPr="00932390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</w:rPr>
        <w:t xml:space="preserve">седы на  темы </w:t>
      </w:r>
      <w:r w:rsidRPr="00932390">
        <w:rPr>
          <w:rFonts w:ascii="Times New Roman" w:hAnsi="Times New Roman" w:cs="Times New Roman"/>
          <w:sz w:val="24"/>
          <w:szCs w:val="24"/>
        </w:rPr>
        <w:t xml:space="preserve"> «Курение убивает!», «Почему нельзя ходить по льду?»,</w:t>
      </w:r>
      <w:r>
        <w:rPr>
          <w:rFonts w:ascii="Times New Roman" w:hAnsi="Times New Roman" w:cs="Times New Roman"/>
          <w:sz w:val="24"/>
          <w:szCs w:val="24"/>
        </w:rPr>
        <w:t xml:space="preserve"> «Безопасность на дорогах» и др. 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июне месяце </w:t>
      </w:r>
      <w:r w:rsidRPr="00932390">
        <w:rPr>
          <w:rFonts w:ascii="Times New Roman" w:hAnsi="Times New Roman" w:cs="Times New Roman"/>
          <w:sz w:val="24"/>
          <w:szCs w:val="24"/>
        </w:rPr>
        <w:t xml:space="preserve"> танцевальный коллектив «Успех» и вокальная группа «Весёлые нотки» приняли участие в чувашском народном празднике «Акатуй на Тайшетской земле»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390">
        <w:rPr>
          <w:rFonts w:ascii="Times New Roman" w:hAnsi="Times New Roman" w:cs="Times New Roman"/>
          <w:sz w:val="24"/>
          <w:szCs w:val="24"/>
        </w:rPr>
        <w:t xml:space="preserve"> в с. Джогино</w:t>
      </w:r>
      <w:r>
        <w:rPr>
          <w:rFonts w:ascii="Times New Roman" w:hAnsi="Times New Roman" w:cs="Times New Roman"/>
          <w:sz w:val="24"/>
          <w:szCs w:val="24"/>
        </w:rPr>
        <w:t>, получили</w:t>
      </w:r>
      <w:r w:rsidRPr="00932390">
        <w:rPr>
          <w:rFonts w:ascii="Times New Roman" w:hAnsi="Times New Roman" w:cs="Times New Roman"/>
          <w:sz w:val="24"/>
          <w:szCs w:val="24"/>
        </w:rPr>
        <w:t xml:space="preserve"> дипломы и благодарственные письма.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Работники культуры  своими силами шьют костюмы для танцевальных групп и сценических выступлений.  </w:t>
      </w:r>
    </w:p>
    <w:p w:rsidR="00555971" w:rsidRPr="00922BF8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sz w:val="24"/>
          <w:szCs w:val="24"/>
        </w:rPr>
        <w:t xml:space="preserve"> Сумма заработанных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(платные услуги) </w:t>
      </w:r>
      <w:r w:rsidRPr="002122E3">
        <w:rPr>
          <w:rFonts w:ascii="Times New Roman" w:hAnsi="Times New Roman" w:cs="Times New Roman"/>
          <w:b/>
          <w:sz w:val="24"/>
          <w:szCs w:val="24"/>
        </w:rPr>
        <w:t>–</w:t>
      </w:r>
      <w:r w:rsidRPr="00212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 рублей.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Сельская библиотека  в течение года работала по  3 направлениям: патриотическое, краеведение, здоровый образ жизни. В районном фотоконкурсе «Учитель+ученик» стоп-кадр» заняла 3 место.</w:t>
      </w:r>
    </w:p>
    <w:p w:rsidR="00555971" w:rsidRPr="00DC43F3" w:rsidRDefault="00555971" w:rsidP="005559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Для оказания медицинской помощи</w:t>
      </w:r>
      <w:r w:rsidRPr="00DC43F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населению имеется 2 ФАПа</w:t>
      </w:r>
      <w:r w:rsidRPr="00DC43F3">
        <w:rPr>
          <w:rFonts w:ascii="Times New Roman" w:hAnsi="Times New Roman" w:cs="Times New Roman"/>
          <w:b/>
          <w:sz w:val="24"/>
          <w:szCs w:val="24"/>
        </w:rPr>
        <w:t>:</w:t>
      </w:r>
      <w:r w:rsidRPr="00DC4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3F3">
        <w:rPr>
          <w:rFonts w:ascii="Times New Roman" w:hAnsi="Times New Roman" w:cs="Times New Roman"/>
          <w:sz w:val="24"/>
          <w:szCs w:val="24"/>
        </w:rPr>
        <w:t>в с. Бузыкано</w:t>
      </w:r>
      <w:r>
        <w:rPr>
          <w:rFonts w:ascii="Times New Roman" w:hAnsi="Times New Roman" w:cs="Times New Roman"/>
          <w:sz w:val="24"/>
          <w:szCs w:val="24"/>
        </w:rPr>
        <w:t xml:space="preserve">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DC43F3">
        <w:rPr>
          <w:rFonts w:ascii="Times New Roman" w:hAnsi="Times New Roman" w:cs="Times New Roman"/>
          <w:sz w:val="24"/>
          <w:szCs w:val="24"/>
        </w:rPr>
        <w:t>о  федеральной программе «Развитие сети фельдшерско-акушерских пунктов</w:t>
      </w:r>
      <w:r>
        <w:rPr>
          <w:rFonts w:ascii="Times New Roman" w:hAnsi="Times New Roman" w:cs="Times New Roman"/>
          <w:sz w:val="24"/>
          <w:szCs w:val="24"/>
        </w:rPr>
        <w:t xml:space="preserve">», который  функционирует с октября 2018 года. 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 Иванов Мысу  отсутствует медицинский работник.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содействии администрации лекарства доставляются из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айшета.</w:t>
      </w:r>
    </w:p>
    <w:p w:rsidR="00555971" w:rsidRDefault="00555971" w:rsidP="00555971">
      <w:pPr>
        <w:tabs>
          <w:tab w:val="left" w:pos="24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971" w:rsidRPr="00DC43F3" w:rsidRDefault="00555971" w:rsidP="00555971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Социальная защищенность населения</w:t>
      </w:r>
      <w:r w:rsidRPr="00DC43F3">
        <w:rPr>
          <w:rFonts w:ascii="Times New Roman" w:hAnsi="Times New Roman" w:cs="Times New Roman"/>
          <w:sz w:val="24"/>
          <w:szCs w:val="24"/>
        </w:rPr>
        <w:t>.</w:t>
      </w:r>
    </w:p>
    <w:p w:rsidR="00555971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sz w:val="24"/>
          <w:szCs w:val="24"/>
        </w:rPr>
        <w:t>По линии Комплексного центра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 населения в здании сельской библиотеки </w:t>
      </w:r>
      <w:r w:rsidRPr="00DC43F3">
        <w:rPr>
          <w:rFonts w:ascii="Times New Roman" w:hAnsi="Times New Roman" w:cs="Times New Roman"/>
          <w:sz w:val="24"/>
          <w:szCs w:val="24"/>
        </w:rPr>
        <w:t xml:space="preserve"> работает</w:t>
      </w:r>
      <w:r>
        <w:rPr>
          <w:rFonts w:ascii="Times New Roman" w:hAnsi="Times New Roman" w:cs="Times New Roman"/>
          <w:sz w:val="24"/>
          <w:szCs w:val="24"/>
        </w:rPr>
        <w:t xml:space="preserve"> участковый  специалист  по предоставлению  срочных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циальных услуг  в оформлении  и доставке  различных документов граждан  в учреждения и организации  г. Тайшета.</w:t>
      </w:r>
    </w:p>
    <w:p w:rsidR="00555971" w:rsidRPr="004244FC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линии социальной защиты населения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24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 получили адресную мат</w:t>
      </w:r>
      <w:r w:rsidRPr="004244F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244FC">
        <w:rPr>
          <w:rFonts w:ascii="Times New Roman" w:hAnsi="Times New Roman" w:cs="Times New Roman"/>
          <w:color w:val="000000" w:themeColor="text1"/>
          <w:sz w:val="24"/>
          <w:szCs w:val="24"/>
        </w:rPr>
        <w:t>риальную помощь,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44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24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государственную социальную помощь на </w:t>
      </w:r>
      <w:proofErr w:type="gramStart"/>
      <w:r w:rsidRPr="004244FC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proofErr w:type="gramEnd"/>
      <w:r w:rsidRPr="00424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социального контракта.</w:t>
      </w:r>
    </w:p>
    <w:p w:rsidR="00555971" w:rsidRPr="0000009E" w:rsidRDefault="00555971" w:rsidP="005559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C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009E">
        <w:rPr>
          <w:rFonts w:ascii="Times New Roman" w:hAnsi="Times New Roman" w:cs="Times New Roman"/>
          <w:color w:val="000000" w:themeColor="text1"/>
          <w:sz w:val="24"/>
          <w:szCs w:val="24"/>
        </w:rPr>
        <w:t>1  раз в год    с выездом  работала  «Мобильная социальная служба»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д. Иванов Мыс</w:t>
      </w:r>
      <w:r w:rsidRPr="0000009E">
        <w:rPr>
          <w:rFonts w:ascii="Times New Roman" w:hAnsi="Times New Roman" w:cs="Times New Roman"/>
          <w:color w:val="000000" w:themeColor="text1"/>
          <w:sz w:val="24"/>
          <w:szCs w:val="24"/>
        </w:rPr>
        <w:t>: специалисты комплексного 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ентра, парикмахер.</w:t>
      </w:r>
    </w:p>
    <w:p w:rsidR="00555971" w:rsidRPr="00DC43F3" w:rsidRDefault="00555971" w:rsidP="00555971">
      <w:pPr>
        <w:tabs>
          <w:tab w:val="left" w:pos="24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971" w:rsidRPr="00DC43F3" w:rsidRDefault="00555971" w:rsidP="00555971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Семейная политика</w:t>
      </w:r>
    </w:p>
    <w:p w:rsidR="00555971" w:rsidRPr="00DC43F3" w:rsidRDefault="00555971" w:rsidP="00555971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поселения проживает </w:t>
      </w:r>
      <w:r w:rsidRPr="00DC4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C43F3">
        <w:rPr>
          <w:rFonts w:ascii="Times New Roman" w:hAnsi="Times New Roman" w:cs="Times New Roman"/>
          <w:sz w:val="24"/>
          <w:szCs w:val="24"/>
        </w:rPr>
        <w:t xml:space="preserve"> многодетных семей,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одиноких матерей, </w:t>
      </w:r>
      <w:r w:rsidRPr="00DC43F3">
        <w:rPr>
          <w:rFonts w:ascii="Times New Roman" w:hAnsi="Times New Roman" w:cs="Times New Roman"/>
          <w:sz w:val="24"/>
          <w:szCs w:val="24"/>
        </w:rPr>
        <w:t xml:space="preserve"> </w:t>
      </w:r>
      <w:r w:rsidRPr="004244FC">
        <w:rPr>
          <w:rFonts w:ascii="Times New Roman" w:hAnsi="Times New Roman" w:cs="Times New Roman"/>
          <w:b/>
          <w:sz w:val="24"/>
          <w:szCs w:val="24"/>
        </w:rPr>
        <w:t>1</w:t>
      </w:r>
      <w:r w:rsidRPr="00DC4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опекаемая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4244F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семьей </w:t>
      </w:r>
      <w:r w:rsidRPr="00DC43F3">
        <w:rPr>
          <w:rFonts w:ascii="Times New Roman" w:hAnsi="Times New Roman" w:cs="Times New Roman"/>
          <w:sz w:val="24"/>
          <w:szCs w:val="24"/>
        </w:rPr>
        <w:t>с детьми инвалидами.</w:t>
      </w:r>
    </w:p>
    <w:p w:rsidR="00555971" w:rsidRDefault="00555971" w:rsidP="00555971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 года в «Банке данных по  Иркутской области» стояло </w:t>
      </w:r>
      <w:r w:rsidRPr="004244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неблагополу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ных семьи.  В течение года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семья  поставлена на первичный учет.</w:t>
      </w:r>
    </w:p>
    <w:p w:rsidR="00555971" w:rsidRPr="004958DE" w:rsidRDefault="00555971" w:rsidP="00555971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 семьи с детьми инвалидами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получили новогодние подарки по ли</w:t>
      </w:r>
      <w:r>
        <w:rPr>
          <w:rFonts w:ascii="Times New Roman" w:hAnsi="Times New Roman" w:cs="Times New Roman"/>
          <w:sz w:val="24"/>
          <w:szCs w:val="24"/>
        </w:rPr>
        <w:t>нии 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альной защиты населения. </w:t>
      </w: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 новогодних подарков  получили дети из многодетных семей и одиноких родителей благодаря спонсорской помощи  Нырцовой Ирины Николаевны,</w:t>
      </w:r>
      <w:r w:rsidRPr="00194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Коншина Сергея Петровича, Рузавиной Людмилы Александровны.</w:t>
      </w:r>
    </w:p>
    <w:p w:rsidR="00555971" w:rsidRDefault="00555971" w:rsidP="0055597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971" w:rsidRPr="00DC43F3" w:rsidRDefault="00555971" w:rsidP="0055597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Социальная помощь на дому</w:t>
      </w:r>
    </w:p>
    <w:p w:rsidR="00555971" w:rsidRPr="00DC43F3" w:rsidRDefault="00555971" w:rsidP="00555971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3F3">
        <w:rPr>
          <w:rFonts w:ascii="Times New Roman" w:hAnsi="Times New Roman" w:cs="Times New Roman"/>
          <w:sz w:val="24"/>
          <w:szCs w:val="24"/>
        </w:rPr>
        <w:t xml:space="preserve">         На </w:t>
      </w:r>
      <w:r>
        <w:rPr>
          <w:rFonts w:ascii="Times New Roman" w:hAnsi="Times New Roman" w:cs="Times New Roman"/>
          <w:sz w:val="24"/>
          <w:szCs w:val="24"/>
        </w:rPr>
        <w:t xml:space="preserve">нашей территории </w:t>
      </w:r>
      <w:r w:rsidRPr="004E77A1">
        <w:rPr>
          <w:rFonts w:ascii="Times New Roman" w:hAnsi="Times New Roman" w:cs="Times New Roman"/>
          <w:b/>
          <w:sz w:val="24"/>
          <w:szCs w:val="24"/>
        </w:rPr>
        <w:t>5 одиноких</w:t>
      </w:r>
      <w:r w:rsidRPr="00DC43F3">
        <w:rPr>
          <w:rFonts w:ascii="Times New Roman" w:hAnsi="Times New Roman" w:cs="Times New Roman"/>
          <w:sz w:val="24"/>
          <w:szCs w:val="24"/>
        </w:rPr>
        <w:t xml:space="preserve">, престарелых граждан обслуживает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социальный</w:t>
      </w:r>
      <w:r w:rsidRPr="00DC43F3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ботник</w:t>
      </w:r>
      <w:r w:rsidRPr="00DC43F3">
        <w:rPr>
          <w:rFonts w:ascii="Times New Roman" w:hAnsi="Times New Roman" w:cs="Times New Roman"/>
          <w:sz w:val="24"/>
          <w:szCs w:val="24"/>
        </w:rPr>
        <w:t xml:space="preserve">.   По линии пенсионного фонда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DC43F3">
        <w:rPr>
          <w:rFonts w:ascii="Times New Roman" w:hAnsi="Times New Roman" w:cs="Times New Roman"/>
          <w:sz w:val="24"/>
          <w:szCs w:val="24"/>
        </w:rPr>
        <w:t xml:space="preserve"> трудоспособного возраста осущест</w:t>
      </w:r>
      <w:r w:rsidRPr="00DC43F3">
        <w:rPr>
          <w:rFonts w:ascii="Times New Roman" w:hAnsi="Times New Roman" w:cs="Times New Roman"/>
          <w:sz w:val="24"/>
          <w:szCs w:val="24"/>
        </w:rPr>
        <w:t>в</w:t>
      </w:r>
      <w:r w:rsidRPr="00DC43F3">
        <w:rPr>
          <w:rFonts w:ascii="Times New Roman" w:hAnsi="Times New Roman" w:cs="Times New Roman"/>
          <w:sz w:val="24"/>
          <w:szCs w:val="24"/>
        </w:rPr>
        <w:t xml:space="preserve">ляют уход </w:t>
      </w:r>
      <w:r>
        <w:rPr>
          <w:rFonts w:ascii="Times New Roman" w:hAnsi="Times New Roman" w:cs="Times New Roman"/>
          <w:b/>
          <w:sz w:val="24"/>
          <w:szCs w:val="24"/>
        </w:rPr>
        <w:t>за 6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 – пенсионерами,</w:t>
      </w:r>
      <w:r w:rsidRPr="00DC43F3">
        <w:rPr>
          <w:rFonts w:ascii="Times New Roman" w:hAnsi="Times New Roman" w:cs="Times New Roman"/>
          <w:sz w:val="24"/>
          <w:szCs w:val="24"/>
        </w:rPr>
        <w:t xml:space="preserve"> которым исполнилось 80 лет и старше. </w:t>
      </w:r>
    </w:p>
    <w:p w:rsidR="00555971" w:rsidRPr="00DC43F3" w:rsidRDefault="00555971" w:rsidP="00555971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71" w:rsidRDefault="00555971" w:rsidP="00555971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Работа с общественными организациями</w:t>
      </w:r>
    </w:p>
    <w:p w:rsidR="00555971" w:rsidRPr="00581027" w:rsidRDefault="00555971" w:rsidP="00555971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F3">
        <w:rPr>
          <w:rFonts w:ascii="Times New Roman" w:hAnsi="Times New Roman" w:cs="Times New Roman"/>
          <w:sz w:val="24"/>
          <w:szCs w:val="24"/>
        </w:rPr>
        <w:t xml:space="preserve">В течение  года  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DC43F3">
        <w:rPr>
          <w:rFonts w:ascii="Times New Roman" w:hAnsi="Times New Roman" w:cs="Times New Roman"/>
          <w:sz w:val="24"/>
          <w:szCs w:val="24"/>
        </w:rPr>
        <w:t xml:space="preserve"> ветеранов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sz w:val="24"/>
          <w:szCs w:val="24"/>
        </w:rPr>
        <w:t>Сове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C43F3">
        <w:rPr>
          <w:rFonts w:ascii="Times New Roman" w:hAnsi="Times New Roman" w:cs="Times New Roman"/>
          <w:sz w:val="24"/>
          <w:szCs w:val="24"/>
        </w:rPr>
        <w:t xml:space="preserve"> женщин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C43F3">
        <w:rPr>
          <w:rFonts w:ascii="Times New Roman" w:hAnsi="Times New Roman" w:cs="Times New Roman"/>
          <w:sz w:val="24"/>
          <w:szCs w:val="24"/>
        </w:rPr>
        <w:t xml:space="preserve"> участие  в традиц</w:t>
      </w:r>
      <w:r w:rsidRPr="00DC43F3">
        <w:rPr>
          <w:rFonts w:ascii="Times New Roman" w:hAnsi="Times New Roman" w:cs="Times New Roman"/>
          <w:sz w:val="24"/>
          <w:szCs w:val="24"/>
        </w:rPr>
        <w:t>и</w:t>
      </w:r>
      <w:r w:rsidRPr="00DC43F3">
        <w:rPr>
          <w:rFonts w:ascii="Times New Roman" w:hAnsi="Times New Roman" w:cs="Times New Roman"/>
          <w:sz w:val="24"/>
          <w:szCs w:val="24"/>
        </w:rPr>
        <w:t xml:space="preserve">онных мероприятиях «Проводы зимы», «День Победы», «День матери». «День пожилого человека».  При </w:t>
      </w:r>
      <w:proofErr w:type="gramStart"/>
      <w:r w:rsidRPr="00DC43F3">
        <w:rPr>
          <w:rFonts w:ascii="Times New Roman" w:hAnsi="Times New Roman" w:cs="Times New Roman"/>
          <w:sz w:val="24"/>
          <w:szCs w:val="24"/>
        </w:rPr>
        <w:t>содействии</w:t>
      </w:r>
      <w:proofErr w:type="gramEnd"/>
      <w:r w:rsidRPr="00DC43F3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ветеранов с</w:t>
      </w:r>
      <w:r w:rsidRPr="00DC43F3">
        <w:rPr>
          <w:rFonts w:ascii="Times New Roman" w:hAnsi="Times New Roman" w:cs="Times New Roman"/>
          <w:sz w:val="24"/>
          <w:szCs w:val="24"/>
        </w:rPr>
        <w:t xml:space="preserve">. Бузыканово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sz w:val="24"/>
          <w:szCs w:val="24"/>
        </w:rPr>
        <w:t>9 мая в честь Великой Поб</w:t>
      </w:r>
      <w:r w:rsidRPr="00DC43F3">
        <w:rPr>
          <w:rFonts w:ascii="Times New Roman" w:hAnsi="Times New Roman" w:cs="Times New Roman"/>
          <w:sz w:val="24"/>
          <w:szCs w:val="24"/>
        </w:rPr>
        <w:t>е</w:t>
      </w:r>
      <w:r w:rsidRPr="00DC43F3">
        <w:rPr>
          <w:rFonts w:ascii="Times New Roman" w:hAnsi="Times New Roman" w:cs="Times New Roman"/>
          <w:sz w:val="24"/>
          <w:szCs w:val="24"/>
        </w:rPr>
        <w:t>ды  работала  полевая кухня  для населения.</w:t>
      </w:r>
    </w:p>
    <w:p w:rsidR="00555971" w:rsidRPr="00DC43F3" w:rsidRDefault="00555971" w:rsidP="00555971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71" w:rsidRPr="00A64926" w:rsidRDefault="00555971" w:rsidP="00555971">
      <w:pPr>
        <w:tabs>
          <w:tab w:val="left" w:pos="241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Значимые события 2018</w:t>
      </w:r>
      <w:r w:rsidRPr="00A64926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-18 марта выборы Президента Российской Федерации: явка избирателей 61,04% </w:t>
      </w:r>
    </w:p>
    <w:p w:rsidR="00555971" w:rsidRPr="00693628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-09 сентября выборы депутатов Законодательского Собрания  Иркутской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ласти:  </w:t>
      </w:r>
      <w:r w:rsidRPr="00E6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явка избирателей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41,54%.</w:t>
      </w:r>
      <w:r w:rsidRPr="00E66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555971" w:rsidRPr="00DC43F3" w:rsidRDefault="00555971" w:rsidP="00555971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5971" w:rsidRDefault="00555971" w:rsidP="005559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C43F3">
        <w:rPr>
          <w:rFonts w:ascii="Times New Roman" w:hAnsi="Times New Roman" w:cs="Times New Roman"/>
          <w:b/>
          <w:sz w:val="24"/>
          <w:szCs w:val="24"/>
        </w:rPr>
        <w:t>Основные</w:t>
      </w:r>
      <w:proofErr w:type="gramEnd"/>
      <w:r w:rsidRPr="00DC43F3">
        <w:rPr>
          <w:rFonts w:ascii="Times New Roman" w:hAnsi="Times New Roman" w:cs="Times New Roman"/>
          <w:b/>
          <w:sz w:val="24"/>
          <w:szCs w:val="24"/>
        </w:rPr>
        <w:t xml:space="preserve">  мероприятия работы  му</w:t>
      </w:r>
      <w:r>
        <w:rPr>
          <w:rFonts w:ascii="Times New Roman" w:hAnsi="Times New Roman" w:cs="Times New Roman"/>
          <w:b/>
          <w:sz w:val="24"/>
          <w:szCs w:val="24"/>
        </w:rPr>
        <w:t>ниципального образования на 2019</w:t>
      </w:r>
      <w:r w:rsidRPr="00DC43F3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555971" w:rsidRPr="00DC43F3" w:rsidRDefault="00555971" w:rsidP="0055597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обеспечение  пожарной безопасности населенных пунктов</w:t>
      </w:r>
    </w:p>
    <w:p w:rsidR="00555971" w:rsidRDefault="00555971" w:rsidP="0055597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F3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555971" w:rsidRPr="00DC43F3" w:rsidRDefault="00555971" w:rsidP="0055597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техническая инвентаризация, </w:t>
      </w:r>
      <w:r w:rsidRPr="00DC43F3">
        <w:rPr>
          <w:rFonts w:ascii="Times New Roman" w:hAnsi="Times New Roman" w:cs="Times New Roman"/>
          <w:b/>
          <w:sz w:val="24"/>
          <w:szCs w:val="24"/>
        </w:rPr>
        <w:t>ремонт автомобильных дорог местного значения</w:t>
      </w:r>
    </w:p>
    <w:p w:rsidR="00555971" w:rsidRDefault="00555971" w:rsidP="0055597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3F3">
        <w:rPr>
          <w:rFonts w:ascii="Times New Roman" w:hAnsi="Times New Roman" w:cs="Times New Roman"/>
          <w:b/>
          <w:sz w:val="24"/>
          <w:szCs w:val="24"/>
        </w:rPr>
        <w:t>ремонт существующей системы водоснабжения</w:t>
      </w:r>
    </w:p>
    <w:p w:rsidR="00555971" w:rsidRPr="00C36FB1" w:rsidRDefault="00555971" w:rsidP="0055597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земельных участков в собственность  кладбищ с. Бузыканово, д. Иванов Мыс,  д. Шемякина</w:t>
      </w:r>
    </w:p>
    <w:p w:rsidR="00555971" w:rsidRDefault="00555971" w:rsidP="00555971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на государственный учет границ населенных пунктов.</w:t>
      </w:r>
    </w:p>
    <w:p w:rsidR="00555971" w:rsidRDefault="00555971" w:rsidP="0055597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5971" w:rsidRDefault="00555971" w:rsidP="00555971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своего отчёта хочу пожелать:</w:t>
      </w:r>
    </w:p>
    <w:p w:rsidR="00555971" w:rsidRDefault="00555971" w:rsidP="00555971">
      <w:pPr>
        <w:pStyle w:val="a6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sz w:val="24"/>
          <w:szCs w:val="24"/>
        </w:rPr>
        <w:t xml:space="preserve"> крепкого здоровья и семейного благополучия. Выразить  благодарность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тивным жителям  оказывающим  помощь в решении жизненно – важных вопросов  мес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ного значения.</w:t>
      </w:r>
    </w:p>
    <w:p w:rsidR="00555971" w:rsidRDefault="00555971" w:rsidP="00555971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Благодарю за внимание.</w:t>
      </w:r>
    </w:p>
    <w:p w:rsidR="00555971" w:rsidRPr="00DC43F3" w:rsidRDefault="00555971" w:rsidP="00555971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971" w:rsidRPr="00535C59" w:rsidRDefault="00555971" w:rsidP="00555971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5971" w:rsidRDefault="00555971" w:rsidP="00555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971" w:rsidRDefault="00555971" w:rsidP="00555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DA9" w:rsidRPr="00555971" w:rsidRDefault="00945DA9" w:rsidP="005559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555971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9FE"/>
    <w:multiLevelType w:val="hybridMultilevel"/>
    <w:tmpl w:val="CD4A2808"/>
    <w:lvl w:ilvl="0" w:tplc="A36E2AD8">
      <w:start w:val="1"/>
      <w:numFmt w:val="decimal"/>
      <w:lvlText w:val="8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E5507"/>
    <w:multiLevelType w:val="hybridMultilevel"/>
    <w:tmpl w:val="44AC0676"/>
    <w:lvl w:ilvl="0" w:tplc="AB2EB1B0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B945C84"/>
    <w:multiLevelType w:val="hybridMultilevel"/>
    <w:tmpl w:val="DB34EB0C"/>
    <w:lvl w:ilvl="0" w:tplc="817CF634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3E7DE5"/>
    <w:multiLevelType w:val="hybridMultilevel"/>
    <w:tmpl w:val="0AC0C138"/>
    <w:lvl w:ilvl="0" w:tplc="236645B2">
      <w:start w:val="1"/>
      <w:numFmt w:val="decimal"/>
      <w:lvlText w:val="11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0650A"/>
    <w:multiLevelType w:val="hybridMultilevel"/>
    <w:tmpl w:val="AE3CB9CE"/>
    <w:lvl w:ilvl="0" w:tplc="54E8ADE2">
      <w:start w:val="1"/>
      <w:numFmt w:val="decimal"/>
      <w:lvlText w:val="6.%1."/>
      <w:lvlJc w:val="left"/>
      <w:pPr>
        <w:ind w:left="720" w:hanging="360"/>
      </w:pPr>
    </w:lvl>
    <w:lvl w:ilvl="1" w:tplc="B03A33BE">
      <w:start w:val="1"/>
      <w:numFmt w:val="decimal"/>
      <w:lvlText w:val="%2)"/>
      <w:lvlJc w:val="left"/>
      <w:pPr>
        <w:ind w:left="1665" w:hanging="5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64FE3"/>
    <w:multiLevelType w:val="hybridMultilevel"/>
    <w:tmpl w:val="D88C15F6"/>
    <w:lvl w:ilvl="0" w:tplc="AA307DD8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A0681"/>
    <w:multiLevelType w:val="hybridMultilevel"/>
    <w:tmpl w:val="8DCC523C"/>
    <w:lvl w:ilvl="0" w:tplc="D1F0990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32AD5B7F"/>
    <w:multiLevelType w:val="multilevel"/>
    <w:tmpl w:val="888A9C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997207C"/>
    <w:multiLevelType w:val="hybridMultilevel"/>
    <w:tmpl w:val="ED50AC72"/>
    <w:lvl w:ilvl="0" w:tplc="D32CE896">
      <w:start w:val="1"/>
      <w:numFmt w:val="decimal"/>
      <w:lvlText w:val="10.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A24DD"/>
    <w:multiLevelType w:val="hybridMultilevel"/>
    <w:tmpl w:val="C2BE794C"/>
    <w:lvl w:ilvl="0" w:tplc="04190011">
      <w:start w:val="1"/>
      <w:numFmt w:val="decimal"/>
      <w:lvlText w:val="%1)"/>
      <w:lvlJc w:val="left"/>
      <w:pPr>
        <w:ind w:left="2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E2CE3"/>
    <w:multiLevelType w:val="multilevel"/>
    <w:tmpl w:val="351002E8"/>
    <w:lvl w:ilvl="0">
      <w:start w:val="1"/>
      <w:numFmt w:val="decimal"/>
      <w:lvlText w:val="3.%1."/>
      <w:lvlJc w:val="left"/>
      <w:pPr>
        <w:ind w:left="644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FA7E85"/>
    <w:multiLevelType w:val="hybridMultilevel"/>
    <w:tmpl w:val="1BD64AFE"/>
    <w:lvl w:ilvl="0" w:tplc="7F0EB9C0">
      <w:start w:val="1"/>
      <w:numFmt w:val="decimal"/>
      <w:lvlText w:val="1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7F5534"/>
    <w:multiLevelType w:val="hybridMultilevel"/>
    <w:tmpl w:val="D37A9B3A"/>
    <w:lvl w:ilvl="0" w:tplc="6C72B2CC">
      <w:start w:val="10"/>
      <w:numFmt w:val="decimal"/>
      <w:lvlText w:val="%1"/>
      <w:lvlJc w:val="left"/>
      <w:pPr>
        <w:ind w:left="-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37" w:hanging="360"/>
      </w:pPr>
    </w:lvl>
    <w:lvl w:ilvl="2" w:tplc="0419001B" w:tentative="1">
      <w:start w:val="1"/>
      <w:numFmt w:val="lowerRoman"/>
      <w:lvlText w:val="%3."/>
      <w:lvlJc w:val="right"/>
      <w:pPr>
        <w:ind w:left="-17" w:hanging="180"/>
      </w:pPr>
    </w:lvl>
    <w:lvl w:ilvl="3" w:tplc="0419000F" w:tentative="1">
      <w:start w:val="1"/>
      <w:numFmt w:val="decimal"/>
      <w:lvlText w:val="%4."/>
      <w:lvlJc w:val="left"/>
      <w:pPr>
        <w:ind w:left="703" w:hanging="360"/>
      </w:pPr>
    </w:lvl>
    <w:lvl w:ilvl="4" w:tplc="04190019" w:tentative="1">
      <w:start w:val="1"/>
      <w:numFmt w:val="lowerLetter"/>
      <w:lvlText w:val="%5."/>
      <w:lvlJc w:val="left"/>
      <w:pPr>
        <w:ind w:left="1423" w:hanging="360"/>
      </w:pPr>
    </w:lvl>
    <w:lvl w:ilvl="5" w:tplc="0419001B" w:tentative="1">
      <w:start w:val="1"/>
      <w:numFmt w:val="lowerRoman"/>
      <w:lvlText w:val="%6."/>
      <w:lvlJc w:val="right"/>
      <w:pPr>
        <w:ind w:left="2143" w:hanging="180"/>
      </w:pPr>
    </w:lvl>
    <w:lvl w:ilvl="6" w:tplc="0419000F" w:tentative="1">
      <w:start w:val="1"/>
      <w:numFmt w:val="decimal"/>
      <w:lvlText w:val="%7."/>
      <w:lvlJc w:val="left"/>
      <w:pPr>
        <w:ind w:left="2863" w:hanging="360"/>
      </w:pPr>
    </w:lvl>
    <w:lvl w:ilvl="7" w:tplc="04190019" w:tentative="1">
      <w:start w:val="1"/>
      <w:numFmt w:val="lowerLetter"/>
      <w:lvlText w:val="%8."/>
      <w:lvlJc w:val="left"/>
      <w:pPr>
        <w:ind w:left="3583" w:hanging="360"/>
      </w:pPr>
    </w:lvl>
    <w:lvl w:ilvl="8" w:tplc="0419001B" w:tentative="1">
      <w:start w:val="1"/>
      <w:numFmt w:val="lowerRoman"/>
      <w:lvlText w:val="%9."/>
      <w:lvlJc w:val="right"/>
      <w:pPr>
        <w:ind w:left="4303" w:hanging="180"/>
      </w:pPr>
    </w:lvl>
  </w:abstractNum>
  <w:abstractNum w:abstractNumId="16">
    <w:nsid w:val="48260BF7"/>
    <w:multiLevelType w:val="hybridMultilevel"/>
    <w:tmpl w:val="71624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E55E3"/>
    <w:multiLevelType w:val="hybridMultilevel"/>
    <w:tmpl w:val="FBBCF356"/>
    <w:lvl w:ilvl="0" w:tplc="B0961BC2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F1589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EA58BC"/>
    <w:multiLevelType w:val="hybridMultilevel"/>
    <w:tmpl w:val="F4448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D4BF8"/>
    <w:multiLevelType w:val="multilevel"/>
    <w:tmpl w:val="67663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617C14EA"/>
    <w:multiLevelType w:val="multilevel"/>
    <w:tmpl w:val="3BB64836"/>
    <w:lvl w:ilvl="0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F7E48"/>
    <w:multiLevelType w:val="hybridMultilevel"/>
    <w:tmpl w:val="A6F8006E"/>
    <w:lvl w:ilvl="0" w:tplc="D2440BD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697E2E"/>
    <w:multiLevelType w:val="hybridMultilevel"/>
    <w:tmpl w:val="BA6EBD3A"/>
    <w:lvl w:ilvl="0" w:tplc="072CA692">
      <w:start w:val="1"/>
      <w:numFmt w:val="decimal"/>
      <w:lvlText w:val="5.%1."/>
      <w:lvlJc w:val="left"/>
      <w:pPr>
        <w:ind w:left="720" w:hanging="360"/>
      </w:pPr>
    </w:lvl>
    <w:lvl w:ilvl="1" w:tplc="FD58BDF6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7592337B"/>
    <w:multiLevelType w:val="hybridMultilevel"/>
    <w:tmpl w:val="7A5699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5994212"/>
    <w:multiLevelType w:val="hybridMultilevel"/>
    <w:tmpl w:val="D4A67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CF450D"/>
    <w:multiLevelType w:val="multilevel"/>
    <w:tmpl w:val="644883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32">
    <w:nsid w:val="77635994"/>
    <w:multiLevelType w:val="hybridMultilevel"/>
    <w:tmpl w:val="8EE0C588"/>
    <w:lvl w:ilvl="0" w:tplc="9108728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4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4"/>
  </w:num>
  <w:num w:numId="2">
    <w:abstractNumId w:val="2"/>
  </w:num>
  <w:num w:numId="3">
    <w:abstractNumId w:val="33"/>
  </w:num>
  <w:num w:numId="4">
    <w:abstractNumId w:val="1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8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  <w:num w:numId="30">
    <w:abstractNumId w:val="5"/>
  </w:num>
  <w:num w:numId="31">
    <w:abstractNumId w:val="9"/>
  </w:num>
  <w:num w:numId="3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7"/>
  </w:num>
  <w:num w:numId="37">
    <w:abstractNumId w:val="10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5971"/>
    <w:rsid w:val="00555971"/>
    <w:rsid w:val="00945DA9"/>
    <w:rsid w:val="00C962F9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97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55597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9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link w:val="a5"/>
    <w:uiPriority w:val="34"/>
    <w:qFormat/>
    <w:rsid w:val="0055597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55971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555971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555971"/>
    <w:rPr>
      <w:rFonts w:eastAsiaTheme="minorEastAsia"/>
    </w:rPr>
  </w:style>
  <w:style w:type="paragraph" w:customStyle="1" w:styleId="ConsPlusTitle">
    <w:name w:val="ConsPlusTitle"/>
    <w:rsid w:val="005559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basedOn w:val="a"/>
    <w:rsid w:val="005559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555971"/>
    <w:rPr>
      <w:color w:val="0000FF"/>
      <w:u w:val="single"/>
    </w:rPr>
  </w:style>
  <w:style w:type="paragraph" w:customStyle="1" w:styleId="ConsNormal">
    <w:name w:val="ConsNormal"/>
    <w:rsid w:val="0055597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5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555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5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Заголовок статьи"/>
    <w:basedOn w:val="a"/>
    <w:next w:val="a"/>
    <w:uiPriority w:val="99"/>
    <w:rsid w:val="0055597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">
    <w:name w:val="Таблицы (моноширинный)"/>
    <w:basedOn w:val="a"/>
    <w:next w:val="a"/>
    <w:uiPriority w:val="99"/>
    <w:rsid w:val="005559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Cell">
    <w:name w:val="ConsPlusCell"/>
    <w:uiPriority w:val="99"/>
    <w:rsid w:val="00555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555971"/>
    <w:rPr>
      <w:b/>
      <w:bCs/>
      <w:color w:val="000080"/>
      <w:sz w:val="18"/>
      <w:szCs w:val="18"/>
    </w:rPr>
  </w:style>
  <w:style w:type="paragraph" w:styleId="21">
    <w:name w:val="Body Text Indent 2"/>
    <w:basedOn w:val="a"/>
    <w:link w:val="22"/>
    <w:unhideWhenUsed/>
    <w:rsid w:val="005559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55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55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55597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55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5971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5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597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55971"/>
  </w:style>
  <w:style w:type="character" w:customStyle="1" w:styleId="apple-converted-space">
    <w:name w:val="apple-converted-space"/>
    <w:basedOn w:val="a0"/>
    <w:rsid w:val="00555971"/>
  </w:style>
  <w:style w:type="paragraph" w:customStyle="1" w:styleId="Style32">
    <w:name w:val="Style32"/>
    <w:basedOn w:val="a"/>
    <w:rsid w:val="00555971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55597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555971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Основной текст_"/>
    <w:basedOn w:val="a0"/>
    <w:link w:val="1"/>
    <w:rsid w:val="00555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4"/>
    <w:rsid w:val="00555971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3">
    <w:name w:val="Основной текст2"/>
    <w:basedOn w:val="a"/>
    <w:rsid w:val="00555971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555971"/>
    <w:rPr>
      <w:b/>
      <w:bCs/>
    </w:rPr>
  </w:style>
  <w:style w:type="paragraph" w:customStyle="1" w:styleId="31">
    <w:name w:val="Основной текст (3)1"/>
    <w:basedOn w:val="a"/>
    <w:uiPriority w:val="99"/>
    <w:rsid w:val="00555971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0">
    <w:name w:val="Обычный1"/>
    <w:rsid w:val="005559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5597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rsid w:val="005559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4032</Words>
  <Characters>22985</Characters>
  <Application>Microsoft Office Word</Application>
  <DocSecurity>0</DocSecurity>
  <Lines>191</Lines>
  <Paragraphs>53</Paragraphs>
  <ScaleCrop>false</ScaleCrop>
  <Company/>
  <LinksUpToDate>false</LinksUpToDate>
  <CharactersWithSpaces>26964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2019-04-16T08:04:00Z</dcterms:created>
  <dcterms:modified xsi:type="dcterms:W3CDTF">2019-04-16T08:07:00Z</dcterms:modified>
</cp:coreProperties>
</file>