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F6" w:rsidRPr="00594E8A" w:rsidRDefault="009934F6" w:rsidP="009934F6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94E8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94E8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94E8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94E8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9934F6" w:rsidRPr="00594E8A" w:rsidRDefault="009934F6" w:rsidP="009934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934F6" w:rsidRPr="00594E8A" w:rsidRDefault="009934F6" w:rsidP="009934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934F6" w:rsidRPr="00594E8A" w:rsidRDefault="009934F6" w:rsidP="0099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934F6" w:rsidRPr="00594E8A" w:rsidRDefault="009934F6" w:rsidP="0099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934F6" w:rsidRPr="00594E8A" w:rsidRDefault="009934F6" w:rsidP="009934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2952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  <w:gridCol w:w="3416"/>
      </w:tblGrid>
      <w:tr w:rsidR="009934F6" w:rsidRPr="00594E8A" w:rsidTr="009934F6">
        <w:trPr>
          <w:trHeight w:val="669"/>
        </w:trPr>
        <w:tc>
          <w:tcPr>
            <w:tcW w:w="129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34F6" w:rsidRPr="00594E8A" w:rsidRDefault="009934F6" w:rsidP="00840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934F6" w:rsidRPr="00594E8A" w:rsidRDefault="009934F6" w:rsidP="00840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«22» мая  2019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9934F6" w:rsidRPr="0060798E" w:rsidTr="009934F6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3416" w:type="dxa"/>
        </w:trPr>
        <w:tc>
          <w:tcPr>
            <w:tcW w:w="9464" w:type="dxa"/>
            <w:hideMark/>
          </w:tcPr>
          <w:p w:rsidR="009934F6" w:rsidRPr="009934F6" w:rsidRDefault="009934F6" w:rsidP="009934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34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 </w:t>
            </w:r>
            <w:proofErr w:type="gramStart"/>
            <w:r w:rsidRPr="009934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имуществе</w:t>
            </w:r>
            <w:proofErr w:type="gramEnd"/>
            <w:r w:rsidRPr="009934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 включаемом  в Реестр муниципального имущества  Бузыкановского  муниципального образования</w:t>
            </w:r>
          </w:p>
        </w:tc>
      </w:tr>
    </w:tbl>
    <w:p w:rsidR="009934F6" w:rsidRPr="0060798E" w:rsidRDefault="009934F6" w:rsidP="00993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4F6" w:rsidRPr="0060798E" w:rsidRDefault="009934F6" w:rsidP="009934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8E">
        <w:rPr>
          <w:rFonts w:ascii="Times New Roman" w:hAnsi="Times New Roman" w:cs="Times New Roman"/>
          <w:sz w:val="24"/>
          <w:szCs w:val="24"/>
        </w:rPr>
        <w:t>В соответствии с ч. 5 ст. 51 Федерального закона от 06.10.2003 г. № 131-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имущества», Положением о порядке учета и ведения реестра имущества, нах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дящегося в собственности Бузыкановского муниципального образования, утвержденного решением Думы Бузыкановского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 xml:space="preserve"> от 21.03.2013г. № 19, р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ководствуясь ст.ст</w:t>
      </w:r>
      <w:proofErr w:type="gramEnd"/>
      <w:r w:rsidRPr="0060798E">
        <w:rPr>
          <w:rFonts w:ascii="Times New Roman" w:hAnsi="Times New Roman" w:cs="Times New Roman"/>
          <w:sz w:val="24"/>
          <w:szCs w:val="24"/>
        </w:rPr>
        <w:t>.23,46 Устава Бузыкановского муниципального образования, админис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рация Бузыкановского муниципального образования</w:t>
      </w:r>
    </w:p>
    <w:p w:rsidR="009934F6" w:rsidRPr="0060798E" w:rsidRDefault="009934F6" w:rsidP="009934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4F6" w:rsidRPr="0060798E" w:rsidRDefault="009934F6" w:rsidP="00993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934F6" w:rsidRPr="0060798E" w:rsidRDefault="009934F6" w:rsidP="009934F6">
      <w:pPr>
        <w:pStyle w:val="ConsPlusNormal"/>
        <w:widowControl/>
        <w:suppressLineNumbers/>
        <w:tabs>
          <w:tab w:val="left" w:pos="42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798E">
        <w:rPr>
          <w:rFonts w:ascii="Times New Roman" w:hAnsi="Times New Roman" w:cs="Times New Roman"/>
          <w:sz w:val="24"/>
          <w:szCs w:val="24"/>
        </w:rPr>
        <w:t>Включить в Реестр муниципального имущества  Бузыкановского  муниципального образования 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98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60798E">
        <w:rPr>
          <w:rFonts w:ascii="Times New Roman" w:hAnsi="Times New Roman" w:cs="Times New Roman"/>
          <w:bCs/>
          <w:sz w:val="24"/>
          <w:szCs w:val="24"/>
        </w:rPr>
        <w:t>приложению к настоящему постановлению.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F6" w:rsidRPr="00594E8A" w:rsidRDefault="009934F6" w:rsidP="009934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4E8A">
        <w:rPr>
          <w:rFonts w:ascii="Times New Roman" w:hAnsi="Times New Roman"/>
          <w:sz w:val="24"/>
          <w:szCs w:val="24"/>
        </w:rPr>
        <w:t>Внести соответствующие изменения в Реестр муниципального имущества Бузыкановского муниципального образования в 7-дневный срок с момента подписания н</w:t>
      </w:r>
      <w:r w:rsidRPr="00594E8A">
        <w:rPr>
          <w:rFonts w:ascii="Times New Roman" w:hAnsi="Times New Roman"/>
          <w:sz w:val="24"/>
          <w:szCs w:val="24"/>
        </w:rPr>
        <w:t>а</w:t>
      </w:r>
      <w:r w:rsidRPr="00594E8A">
        <w:rPr>
          <w:rFonts w:ascii="Times New Roman" w:hAnsi="Times New Roman"/>
          <w:sz w:val="24"/>
          <w:szCs w:val="24"/>
        </w:rPr>
        <w:t>стоящего постановления.</w:t>
      </w:r>
    </w:p>
    <w:p w:rsidR="009934F6" w:rsidRPr="00594E8A" w:rsidRDefault="009934F6" w:rsidP="009934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94E8A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</w:t>
      </w:r>
      <w:r w:rsidRPr="00594E8A">
        <w:rPr>
          <w:rFonts w:ascii="Times New Roman" w:hAnsi="Times New Roman"/>
          <w:sz w:val="24"/>
          <w:szCs w:val="24"/>
        </w:rPr>
        <w:t>к</w:t>
      </w:r>
      <w:r w:rsidRPr="00594E8A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вести».</w:t>
      </w:r>
    </w:p>
    <w:p w:rsidR="009934F6" w:rsidRPr="0060798E" w:rsidRDefault="009934F6" w:rsidP="009934F6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79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934F6" w:rsidRPr="0060798E" w:rsidRDefault="009934F6" w:rsidP="009934F6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4F6" w:rsidRPr="0060798E" w:rsidRDefault="009934F6" w:rsidP="00993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 xml:space="preserve">П.М.Кулаков </w:t>
      </w:r>
    </w:p>
    <w:p w:rsidR="009934F6" w:rsidRPr="0060798E" w:rsidRDefault="009934F6" w:rsidP="009934F6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9934F6" w:rsidRPr="00594E8A" w:rsidTr="00840033">
        <w:tc>
          <w:tcPr>
            <w:tcW w:w="3651" w:type="dxa"/>
            <w:hideMark/>
          </w:tcPr>
          <w:p w:rsidR="009934F6" w:rsidRPr="00594E8A" w:rsidRDefault="009934F6" w:rsidP="009934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                                                                                                  к постановлению </w:t>
            </w:r>
          </w:p>
          <w:p w:rsidR="009934F6" w:rsidRPr="00594E8A" w:rsidRDefault="009934F6" w:rsidP="00840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Бузыкановского  муниципального образования </w:t>
            </w:r>
          </w:p>
          <w:p w:rsidR="009934F6" w:rsidRPr="00594E8A" w:rsidRDefault="009934F6" w:rsidP="00840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22.05.2019</w:t>
            </w:r>
            <w:r w:rsidRPr="005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9934F6" w:rsidRDefault="009934F6" w:rsidP="009934F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4F6" w:rsidRPr="00733019" w:rsidRDefault="009934F6" w:rsidP="009934F6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УТВЕРЖДАЮ:</w:t>
      </w:r>
    </w:p>
    <w:p w:rsidR="009934F6" w:rsidRPr="00733019" w:rsidRDefault="009934F6" w:rsidP="009934F6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Глава Бузыкановского</w:t>
      </w:r>
    </w:p>
    <w:p w:rsidR="009934F6" w:rsidRPr="00733019" w:rsidRDefault="009934F6" w:rsidP="009934F6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 муниципального образования</w:t>
      </w:r>
    </w:p>
    <w:p w:rsidR="009934F6" w:rsidRDefault="009934F6" w:rsidP="00993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019">
        <w:rPr>
          <w:rFonts w:ascii="Times New Roman" w:hAnsi="Times New Roman" w:cs="Times New Roman"/>
        </w:rPr>
        <w:t>______________ П.М.Кулаков</w:t>
      </w:r>
    </w:p>
    <w:p w:rsidR="009934F6" w:rsidRDefault="009934F6" w:rsidP="009934F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934F6" w:rsidRPr="009934F6" w:rsidRDefault="009934F6" w:rsidP="009934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Перечень имущества,</w:t>
      </w:r>
    </w:p>
    <w:p w:rsidR="009934F6" w:rsidRPr="0060798E" w:rsidRDefault="009934F6" w:rsidP="009934F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включаемого в Реестр муниципального имущества </w:t>
      </w:r>
    </w:p>
    <w:p w:rsidR="009934F6" w:rsidRPr="0060798E" w:rsidRDefault="009934F6" w:rsidP="009934F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</w:t>
      </w:r>
    </w:p>
    <w:p w:rsidR="009934F6" w:rsidRPr="0060798E" w:rsidRDefault="009934F6" w:rsidP="009934F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F6" w:rsidRPr="0060798E" w:rsidRDefault="009934F6" w:rsidP="009934F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0798E">
        <w:rPr>
          <w:rFonts w:ascii="Times New Roman" w:hAnsi="Times New Roman" w:cs="Times New Roman"/>
          <w:b/>
          <w:sz w:val="24"/>
          <w:szCs w:val="24"/>
        </w:rPr>
        <w:t>вижимое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798E">
        <w:rPr>
          <w:rFonts w:ascii="Times New Roman" w:hAnsi="Times New Roman" w:cs="Times New Roman"/>
          <w:b/>
          <w:sz w:val="24"/>
          <w:szCs w:val="24"/>
        </w:rPr>
        <w:t>имущество</w:t>
      </w:r>
    </w:p>
    <w:p w:rsidR="009934F6" w:rsidRPr="0060798E" w:rsidRDefault="009934F6" w:rsidP="009934F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15"/>
        <w:gridCol w:w="1404"/>
        <w:gridCol w:w="5777"/>
      </w:tblGrid>
      <w:tr w:rsidR="009934F6" w:rsidRPr="0060798E" w:rsidTr="00840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60798E" w:rsidRDefault="009934F6" w:rsidP="0084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934F6" w:rsidRPr="0060798E" w:rsidRDefault="009934F6" w:rsidP="0084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60798E" w:rsidRDefault="009934F6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Default="009934F6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9934F6" w:rsidRPr="0060798E" w:rsidRDefault="009934F6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выпуска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60798E" w:rsidRDefault="009934F6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характеристики</w:t>
            </w:r>
          </w:p>
        </w:tc>
      </w:tr>
      <w:tr w:rsidR="009934F6" w:rsidRPr="0060798E" w:rsidTr="00840033">
        <w:trPr>
          <w:trHeight w:val="2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60798E" w:rsidRDefault="009934F6" w:rsidP="0084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4F6" w:rsidRPr="0008302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Бензопила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Stihl MS 250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Default="009934F6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4F6" w:rsidRPr="0060798E" w:rsidRDefault="009934F6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12.2018</w:t>
            </w:r>
          </w:p>
          <w:p w:rsidR="009934F6" w:rsidRPr="0060798E" w:rsidRDefault="009934F6" w:rsidP="0084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6467">
              <w:rPr>
                <w:rFonts w:ascii="Times New Roman" w:hAnsi="Times New Roman"/>
                <w:sz w:val="24"/>
                <w:szCs w:val="24"/>
              </w:rPr>
              <w:t>иловой агрегат</w:t>
            </w:r>
            <w:r>
              <w:rPr>
                <w:rFonts w:ascii="Times New Roman" w:hAnsi="Times New Roman"/>
                <w:sz w:val="24"/>
                <w:szCs w:val="24"/>
              </w:rPr>
              <w:t>, одноцилиндровый двухтактный двигатель STIHL</w:t>
            </w:r>
          </w:p>
          <w:p w:rsidR="009934F6" w:rsidRPr="002A6062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серийный номер 11239673310AS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объем: 45,4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цилиндра: 42,5 мм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поршня: 32 мм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согласно 2,3 кВт</w:t>
            </w:r>
          </w:p>
          <w:p w:rsidR="009934F6" w:rsidRPr="007E6467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131563">
              <w:rPr>
                <w:rFonts w:ascii="Times New Roman" w:hAnsi="Times New Roman"/>
                <w:sz w:val="24"/>
                <w:szCs w:val="24"/>
              </w:rPr>
              <w:t xml:space="preserve"> 7293 (3</w:t>
            </w:r>
            <w:proofErr w:type="gramStart"/>
            <w:r w:rsidRPr="00131563">
              <w:rPr>
                <w:rFonts w:ascii="Times New Roman" w:hAnsi="Times New Roman"/>
                <w:sz w:val="24"/>
                <w:szCs w:val="24"/>
              </w:rPr>
              <w:t>,1</w:t>
            </w:r>
            <w:proofErr w:type="gramEnd"/>
            <w:r w:rsidRPr="00131563">
              <w:rPr>
                <w:rFonts w:ascii="Times New Roman" w:hAnsi="Times New Roman"/>
                <w:sz w:val="24"/>
                <w:szCs w:val="24"/>
              </w:rPr>
              <w:t xml:space="preserve"> л.с.)</w:t>
            </w:r>
          </w:p>
        </w:tc>
      </w:tr>
      <w:tr w:rsidR="009934F6" w:rsidRPr="0060798E" w:rsidTr="00840033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60798E" w:rsidRDefault="009934F6" w:rsidP="0084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Триммер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Stihl FS-55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Default="009934F6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02.2018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Двигатель, одноцилиндровый двухтактный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серийный номер 41409673301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объем: 27,2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внутренний диаметр цилиндра: 34 мм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поршня: 30 мм</w:t>
            </w:r>
          </w:p>
          <w:p w:rsidR="009934F6" w:rsidRDefault="009934F6" w:rsidP="008400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согласно 0,75 кВт (1 л.с.)</w:t>
            </w:r>
          </w:p>
        </w:tc>
      </w:tr>
    </w:tbl>
    <w:p w:rsidR="009934F6" w:rsidRPr="0060798E" w:rsidRDefault="009934F6" w:rsidP="00993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Pr="0060798E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34F6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9934F6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A7"/>
    <w:rsid w:val="000266E3"/>
    <w:rsid w:val="00027DA7"/>
    <w:rsid w:val="00122D3C"/>
    <w:rsid w:val="004418F3"/>
    <w:rsid w:val="004B33BE"/>
    <w:rsid w:val="008E6258"/>
    <w:rsid w:val="00945DA9"/>
    <w:rsid w:val="009934F6"/>
    <w:rsid w:val="00C962F9"/>
    <w:rsid w:val="00C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27D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027DA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9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934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2019-05-15T07:58:00Z</dcterms:created>
  <dcterms:modified xsi:type="dcterms:W3CDTF">2019-06-05T07:53:00Z</dcterms:modified>
</cp:coreProperties>
</file>