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85" w:rsidRPr="00213E69" w:rsidRDefault="00E84085" w:rsidP="00E840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213E69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213E69"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E84085" w:rsidRPr="00213E69" w:rsidRDefault="00E84085" w:rsidP="00E840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84085" w:rsidRPr="00213E69" w:rsidRDefault="00E84085" w:rsidP="00E840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84085" w:rsidRPr="00213E69" w:rsidRDefault="00E84085" w:rsidP="00E840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84085" w:rsidRPr="00213E69" w:rsidRDefault="00E84085" w:rsidP="00E840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84085" w:rsidRPr="00213E69" w:rsidRDefault="00E84085" w:rsidP="00E84085">
      <w:pPr>
        <w:spacing w:after="0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E84085" w:rsidRPr="00617B5E" w:rsidTr="00E84085">
        <w:trPr>
          <w:trHeight w:val="342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4085" w:rsidRPr="00FE5664" w:rsidRDefault="00E84085" w:rsidP="00C93E7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56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от  «28»  января   2020 года                          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E56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№ 13 </w:t>
            </w:r>
          </w:p>
        </w:tc>
      </w:tr>
    </w:tbl>
    <w:p w:rsidR="00E84085" w:rsidRPr="003A6AAF" w:rsidRDefault="00E84085" w:rsidP="00E84085">
      <w:pPr>
        <w:pStyle w:val="1"/>
        <w:shd w:val="clear" w:color="auto" w:fill="auto"/>
        <w:spacing w:after="0" w:line="276" w:lineRule="auto"/>
        <w:rPr>
          <w:color w:val="000000" w:themeColor="text1"/>
          <w:sz w:val="24"/>
          <w:szCs w:val="24"/>
        </w:rPr>
      </w:pPr>
      <w:r w:rsidRPr="003A6AAF">
        <w:rPr>
          <w:color w:val="000000" w:themeColor="text1"/>
          <w:sz w:val="24"/>
          <w:szCs w:val="24"/>
        </w:rPr>
        <w:t xml:space="preserve">Об  </w:t>
      </w:r>
      <w:proofErr w:type="gramStart"/>
      <w:r w:rsidRPr="003A6AAF">
        <w:rPr>
          <w:color w:val="000000" w:themeColor="text1"/>
          <w:sz w:val="24"/>
          <w:szCs w:val="24"/>
        </w:rPr>
        <w:t>установлении</w:t>
      </w:r>
      <w:proofErr w:type="gramEnd"/>
      <w:r w:rsidRPr="003A6AAF">
        <w:rPr>
          <w:color w:val="000000" w:themeColor="text1"/>
          <w:sz w:val="24"/>
          <w:szCs w:val="24"/>
        </w:rPr>
        <w:t xml:space="preserve"> расходных обязательств Бузыкановского муниципального образования, связанных  с реализацией</w:t>
      </w:r>
      <w:r>
        <w:rPr>
          <w:color w:val="000000" w:themeColor="text1"/>
          <w:sz w:val="24"/>
          <w:szCs w:val="24"/>
        </w:rPr>
        <w:t xml:space="preserve"> </w:t>
      </w:r>
      <w:r w:rsidRPr="003A6AAF">
        <w:rPr>
          <w:color w:val="000000" w:themeColor="text1"/>
          <w:sz w:val="24"/>
          <w:szCs w:val="24"/>
        </w:rPr>
        <w:t xml:space="preserve"> мероприятий перечня проектов  народных инициатив на 2020</w:t>
      </w:r>
      <w:r>
        <w:rPr>
          <w:color w:val="000000" w:themeColor="text1"/>
          <w:sz w:val="24"/>
          <w:szCs w:val="24"/>
        </w:rPr>
        <w:t xml:space="preserve"> </w:t>
      </w:r>
      <w:r w:rsidRPr="003A6AAF">
        <w:rPr>
          <w:color w:val="000000" w:themeColor="text1"/>
          <w:sz w:val="24"/>
          <w:szCs w:val="24"/>
        </w:rPr>
        <w:t>год</w:t>
      </w:r>
    </w:p>
    <w:p w:rsidR="00E84085" w:rsidRDefault="00E84085" w:rsidP="00E84085">
      <w:pPr>
        <w:pStyle w:val="1"/>
        <w:shd w:val="clear" w:color="auto" w:fill="auto"/>
        <w:tabs>
          <w:tab w:val="left" w:pos="8182"/>
          <w:tab w:val="right" w:pos="9402"/>
        </w:tabs>
        <w:spacing w:after="0" w:line="274" w:lineRule="exact"/>
        <w:ind w:left="80" w:right="20"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E84085" w:rsidRDefault="00E84085" w:rsidP="00E84085">
      <w:pPr>
        <w:pStyle w:val="1"/>
        <w:shd w:val="clear" w:color="auto" w:fill="auto"/>
        <w:tabs>
          <w:tab w:val="left" w:pos="8182"/>
          <w:tab w:val="right" w:pos="9402"/>
        </w:tabs>
        <w:spacing w:after="0" w:line="276" w:lineRule="auto"/>
        <w:ind w:left="80" w:right="20" w:firstLine="629"/>
        <w:jc w:val="both"/>
        <w:rPr>
          <w:rStyle w:val="2pt"/>
          <w:sz w:val="24"/>
          <w:szCs w:val="24"/>
        </w:rPr>
      </w:pPr>
      <w:proofErr w:type="gramStart"/>
      <w:r w:rsidRPr="003734F7">
        <w:rPr>
          <w:color w:val="000000"/>
          <w:sz w:val="24"/>
          <w:szCs w:val="24"/>
        </w:rPr>
        <w:t>В соответствии со ст. 86</w:t>
      </w:r>
      <w:r>
        <w:rPr>
          <w:color w:val="000000"/>
          <w:sz w:val="24"/>
          <w:szCs w:val="24"/>
        </w:rPr>
        <w:t xml:space="preserve"> </w:t>
      </w:r>
      <w:r w:rsidRPr="003734F7">
        <w:rPr>
          <w:color w:val="000000"/>
          <w:sz w:val="24"/>
          <w:szCs w:val="24"/>
        </w:rPr>
        <w:t xml:space="preserve"> Бюджетного кодекса</w:t>
      </w:r>
      <w:r>
        <w:rPr>
          <w:color w:val="000000"/>
          <w:sz w:val="24"/>
          <w:szCs w:val="24"/>
        </w:rPr>
        <w:t xml:space="preserve"> Российской Федерации, постано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лением Правительства Иркутской области</w:t>
      </w:r>
      <w:r w:rsidRPr="006323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14 февраля 2019 года № 108-пп   «Об у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верждении Положения о  предоставлении и расходовании </w:t>
      </w:r>
      <w:r w:rsidRPr="003734F7">
        <w:rPr>
          <w:color w:val="000000"/>
          <w:sz w:val="24"/>
          <w:szCs w:val="24"/>
        </w:rPr>
        <w:t>субсидий из областного бю</w:t>
      </w:r>
      <w:r w:rsidRPr="003734F7">
        <w:rPr>
          <w:color w:val="000000"/>
          <w:sz w:val="24"/>
          <w:szCs w:val="24"/>
        </w:rPr>
        <w:t>д</w:t>
      </w:r>
      <w:r w:rsidRPr="003734F7">
        <w:rPr>
          <w:color w:val="000000"/>
          <w:sz w:val="24"/>
          <w:szCs w:val="24"/>
        </w:rPr>
        <w:t>жета местным бюджетам в целях софинансирования расходных обязательств муниц</w:t>
      </w:r>
      <w:r w:rsidRPr="003734F7">
        <w:rPr>
          <w:color w:val="000000"/>
          <w:sz w:val="24"/>
          <w:szCs w:val="24"/>
        </w:rPr>
        <w:t>и</w:t>
      </w:r>
      <w:r w:rsidRPr="003734F7">
        <w:rPr>
          <w:color w:val="000000"/>
          <w:sz w:val="24"/>
          <w:szCs w:val="24"/>
        </w:rPr>
        <w:t>пальных образований Иркутской области на реализацию мероприятий перечня про</w:t>
      </w:r>
      <w:r>
        <w:rPr>
          <w:color w:val="000000"/>
          <w:sz w:val="24"/>
          <w:szCs w:val="24"/>
        </w:rPr>
        <w:t>ектов народных инициатив</w:t>
      </w:r>
      <w:r w:rsidRPr="003734F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Pr="006323AC">
        <w:rPr>
          <w:color w:val="000000"/>
          <w:sz w:val="24"/>
          <w:szCs w:val="24"/>
        </w:rPr>
        <w:t xml:space="preserve"> </w:t>
      </w:r>
      <w:r w:rsidRPr="003734F7">
        <w:rPr>
          <w:color w:val="000000"/>
          <w:sz w:val="24"/>
          <w:szCs w:val="24"/>
        </w:rPr>
        <w:t>руководствуясь ст.ст. 23, 38,</w:t>
      </w:r>
      <w:r>
        <w:rPr>
          <w:color w:val="000000"/>
          <w:sz w:val="24"/>
          <w:szCs w:val="24"/>
        </w:rPr>
        <w:t xml:space="preserve"> </w:t>
      </w:r>
      <w:r w:rsidRPr="003734F7">
        <w:rPr>
          <w:color w:val="000000"/>
          <w:sz w:val="24"/>
          <w:szCs w:val="24"/>
        </w:rPr>
        <w:t xml:space="preserve"> 46 Устава Бузыкановского мун</w:t>
      </w:r>
      <w:r w:rsidRPr="003734F7">
        <w:rPr>
          <w:color w:val="000000"/>
          <w:sz w:val="24"/>
          <w:szCs w:val="24"/>
        </w:rPr>
        <w:t>и</w:t>
      </w:r>
      <w:r w:rsidRPr="003734F7">
        <w:rPr>
          <w:color w:val="000000"/>
          <w:sz w:val="24"/>
          <w:szCs w:val="24"/>
        </w:rPr>
        <w:t>ципального образова</w:t>
      </w:r>
      <w:r>
        <w:rPr>
          <w:color w:val="000000"/>
          <w:sz w:val="24"/>
          <w:szCs w:val="24"/>
        </w:rPr>
        <w:t xml:space="preserve">ния, </w:t>
      </w:r>
      <w:r w:rsidRPr="003734F7">
        <w:rPr>
          <w:color w:val="000000"/>
          <w:sz w:val="24"/>
          <w:szCs w:val="24"/>
        </w:rPr>
        <w:t xml:space="preserve"> администрация Бузыкановского</w:t>
      </w:r>
      <w:proofErr w:type="gramEnd"/>
      <w:r w:rsidRPr="003734F7">
        <w:rPr>
          <w:color w:val="000000"/>
          <w:sz w:val="24"/>
          <w:szCs w:val="24"/>
        </w:rPr>
        <w:t xml:space="preserve"> муниципального образования</w:t>
      </w:r>
    </w:p>
    <w:p w:rsidR="00E84085" w:rsidRDefault="00E84085" w:rsidP="00E84085">
      <w:pPr>
        <w:pStyle w:val="1"/>
        <w:shd w:val="clear" w:color="auto" w:fill="auto"/>
        <w:tabs>
          <w:tab w:val="left" w:pos="8182"/>
          <w:tab w:val="right" w:pos="9402"/>
        </w:tabs>
        <w:spacing w:after="0" w:line="276" w:lineRule="auto"/>
        <w:ind w:left="80" w:right="20" w:firstLine="629"/>
        <w:jc w:val="both"/>
        <w:rPr>
          <w:rStyle w:val="2pt"/>
          <w:sz w:val="24"/>
          <w:szCs w:val="24"/>
        </w:rPr>
      </w:pPr>
    </w:p>
    <w:p w:rsidR="00E84085" w:rsidRPr="000B2284" w:rsidRDefault="00E84085" w:rsidP="00E84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28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84085" w:rsidRPr="00FB3538" w:rsidRDefault="00E84085" w:rsidP="00E84085">
      <w:pPr>
        <w:pStyle w:val="1"/>
        <w:shd w:val="clear" w:color="auto" w:fill="auto"/>
        <w:tabs>
          <w:tab w:val="left" w:pos="10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B3538">
        <w:rPr>
          <w:color w:val="000000"/>
          <w:sz w:val="24"/>
          <w:szCs w:val="24"/>
        </w:rPr>
        <w:t xml:space="preserve">1.Установить, что расходы, </w:t>
      </w:r>
      <w:proofErr w:type="gramStart"/>
      <w:r w:rsidRPr="00FB3538">
        <w:rPr>
          <w:color w:val="000000"/>
          <w:sz w:val="24"/>
          <w:szCs w:val="24"/>
        </w:rPr>
        <w:t>связанные</w:t>
      </w:r>
      <w:proofErr w:type="gramEnd"/>
      <w:r w:rsidRPr="00FB3538">
        <w:rPr>
          <w:color w:val="000000"/>
          <w:sz w:val="24"/>
          <w:szCs w:val="24"/>
        </w:rPr>
        <w:t xml:space="preserve"> с реализацией мероприятий перечня прое</w:t>
      </w:r>
      <w:r w:rsidRPr="00FB3538">
        <w:rPr>
          <w:color w:val="000000"/>
          <w:sz w:val="24"/>
          <w:szCs w:val="24"/>
        </w:rPr>
        <w:t>к</w:t>
      </w:r>
      <w:r w:rsidRPr="00FB3538">
        <w:rPr>
          <w:color w:val="000000"/>
          <w:sz w:val="24"/>
          <w:szCs w:val="24"/>
        </w:rPr>
        <w:t>тов народных иниц</w:t>
      </w:r>
      <w:r>
        <w:rPr>
          <w:color w:val="000000"/>
          <w:sz w:val="24"/>
          <w:szCs w:val="24"/>
        </w:rPr>
        <w:t>иатив на 2020</w:t>
      </w:r>
      <w:r w:rsidRPr="00FB3538">
        <w:rPr>
          <w:color w:val="000000"/>
          <w:sz w:val="24"/>
          <w:szCs w:val="24"/>
        </w:rPr>
        <w:t xml:space="preserve"> год, являются расходными обязательствами Бузыкано</w:t>
      </w:r>
      <w:r w:rsidRPr="00FB3538">
        <w:rPr>
          <w:color w:val="000000"/>
          <w:sz w:val="24"/>
          <w:szCs w:val="24"/>
        </w:rPr>
        <w:t>в</w:t>
      </w:r>
      <w:r w:rsidRPr="00FB3538">
        <w:rPr>
          <w:color w:val="000000"/>
          <w:sz w:val="24"/>
          <w:szCs w:val="24"/>
        </w:rPr>
        <w:t>ского муниципального образования.</w:t>
      </w:r>
    </w:p>
    <w:p w:rsidR="00E84085" w:rsidRPr="00FB3538" w:rsidRDefault="00E84085" w:rsidP="00E84085">
      <w:pPr>
        <w:pStyle w:val="1"/>
        <w:shd w:val="clear" w:color="auto" w:fill="auto"/>
        <w:tabs>
          <w:tab w:val="left" w:pos="1073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FB3538">
        <w:rPr>
          <w:color w:val="000000"/>
          <w:sz w:val="24"/>
          <w:szCs w:val="24"/>
        </w:rPr>
        <w:t>2.Предусмотреть в бюджете Бузыкановского муниципального образования и включить в реестр расходных обязательств Бузыкановского муниципального образов</w:t>
      </w:r>
      <w:r w:rsidRPr="00FB3538">
        <w:rPr>
          <w:color w:val="000000"/>
          <w:sz w:val="24"/>
          <w:szCs w:val="24"/>
        </w:rPr>
        <w:t>а</w:t>
      </w:r>
      <w:r w:rsidRPr="00FB3538">
        <w:rPr>
          <w:color w:val="000000"/>
          <w:sz w:val="24"/>
          <w:szCs w:val="24"/>
        </w:rPr>
        <w:t>ния расходы,</w:t>
      </w:r>
      <w:r>
        <w:rPr>
          <w:color w:val="000000"/>
          <w:sz w:val="24"/>
          <w:szCs w:val="24"/>
        </w:rPr>
        <w:t xml:space="preserve"> </w:t>
      </w:r>
      <w:r w:rsidRPr="00FB3538">
        <w:rPr>
          <w:color w:val="000000"/>
          <w:sz w:val="24"/>
          <w:szCs w:val="24"/>
        </w:rPr>
        <w:t xml:space="preserve"> </w:t>
      </w:r>
      <w:proofErr w:type="gramStart"/>
      <w:r w:rsidRPr="00FB3538">
        <w:rPr>
          <w:color w:val="000000"/>
          <w:sz w:val="24"/>
          <w:szCs w:val="24"/>
        </w:rPr>
        <w:t>связанные</w:t>
      </w:r>
      <w:proofErr w:type="gramEnd"/>
      <w:r w:rsidRPr="00FB3538">
        <w:rPr>
          <w:color w:val="000000"/>
          <w:sz w:val="24"/>
          <w:szCs w:val="24"/>
        </w:rPr>
        <w:t xml:space="preserve"> с реализацией мероприятий перечня проектов народных ин</w:t>
      </w:r>
      <w:r w:rsidRPr="00FB3538">
        <w:rPr>
          <w:color w:val="000000"/>
          <w:sz w:val="24"/>
          <w:szCs w:val="24"/>
        </w:rPr>
        <w:t>и</w:t>
      </w:r>
      <w:r w:rsidRPr="00FB3538">
        <w:rPr>
          <w:color w:val="000000"/>
          <w:sz w:val="24"/>
          <w:szCs w:val="24"/>
        </w:rPr>
        <w:t>циа</w:t>
      </w:r>
      <w:r>
        <w:rPr>
          <w:color w:val="000000"/>
          <w:sz w:val="24"/>
          <w:szCs w:val="24"/>
        </w:rPr>
        <w:t>тив на 2020</w:t>
      </w:r>
      <w:r w:rsidRPr="00FB3538">
        <w:rPr>
          <w:color w:val="000000"/>
          <w:sz w:val="24"/>
          <w:szCs w:val="24"/>
        </w:rPr>
        <w:t xml:space="preserve"> год, в следующем размере:</w:t>
      </w:r>
    </w:p>
    <w:p w:rsidR="00E84085" w:rsidRDefault="00E84085" w:rsidP="00E84085">
      <w:pPr>
        <w:pStyle w:val="1"/>
        <w:shd w:val="clear" w:color="auto" w:fill="auto"/>
        <w:tabs>
          <w:tab w:val="left" w:pos="1073"/>
        </w:tabs>
        <w:spacing w:after="0" w:line="276" w:lineRule="auto"/>
        <w:ind w:right="20" w:firstLine="709"/>
        <w:jc w:val="both"/>
        <w:rPr>
          <w:color w:val="000000"/>
          <w:sz w:val="24"/>
          <w:szCs w:val="24"/>
        </w:rPr>
      </w:pPr>
      <w:r>
        <w:rPr>
          <w:rStyle w:val="0pt0"/>
          <w:sz w:val="24"/>
          <w:szCs w:val="24"/>
        </w:rPr>
        <w:t>- 206100,00 рублей</w:t>
      </w:r>
      <w:r w:rsidRPr="00FB3538">
        <w:rPr>
          <w:rStyle w:val="0pt0"/>
          <w:sz w:val="24"/>
          <w:szCs w:val="24"/>
        </w:rPr>
        <w:t xml:space="preserve">, </w:t>
      </w:r>
      <w:r w:rsidRPr="00FB3538">
        <w:rPr>
          <w:color w:val="000000"/>
          <w:sz w:val="24"/>
          <w:szCs w:val="24"/>
        </w:rPr>
        <w:t xml:space="preserve">в том числе из областного бюджета </w:t>
      </w: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2040</w:t>
      </w:r>
      <w:r w:rsidRPr="00FB3538">
        <w:rPr>
          <w:b/>
          <w:color w:val="000000"/>
          <w:sz w:val="24"/>
          <w:szCs w:val="24"/>
        </w:rPr>
        <w:t>00,00</w:t>
      </w:r>
      <w:r w:rsidRPr="00FB3538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 xml:space="preserve">, </w:t>
      </w:r>
      <w:r w:rsidRPr="00FB3538">
        <w:rPr>
          <w:color w:val="000000"/>
          <w:sz w:val="24"/>
          <w:szCs w:val="24"/>
        </w:rPr>
        <w:t>из бюджета Бузыкановского муниципального образования</w:t>
      </w:r>
      <w:r>
        <w:rPr>
          <w:color w:val="000000"/>
          <w:sz w:val="24"/>
          <w:szCs w:val="24"/>
        </w:rPr>
        <w:t xml:space="preserve"> - </w:t>
      </w:r>
      <w:r w:rsidRPr="00FB3538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2100</w:t>
      </w:r>
      <w:r w:rsidRPr="00FB3538">
        <w:rPr>
          <w:b/>
          <w:color w:val="000000"/>
          <w:sz w:val="24"/>
          <w:szCs w:val="24"/>
        </w:rPr>
        <w:t xml:space="preserve">,00 </w:t>
      </w:r>
      <w:r>
        <w:rPr>
          <w:color w:val="000000"/>
          <w:sz w:val="24"/>
          <w:szCs w:val="24"/>
        </w:rPr>
        <w:t xml:space="preserve"> рублей  на:</w:t>
      </w:r>
    </w:p>
    <w:p w:rsidR="00E84085" w:rsidRPr="001C6D6E" w:rsidRDefault="00E84085" w:rsidP="00E84085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приобретение навесного оборудования (погрузчик ПКУ-09м, ковш 06м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 содержания автомобильных дорог местного значения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117000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рублей, в том числе из областного бюджета 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115807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, из бюджета Бузыкановского муниципального образования 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1192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рубля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4085" w:rsidRPr="001C6D6E" w:rsidRDefault="00E84085" w:rsidP="00E84085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организацию материально-технического обеспечения МКУК «Бузыкановский ДДиТ (приобретение проектора, экрана) 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29100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 рублей, в том числе из областного бюджета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28803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рубля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, из бюджета Бузыкановского муниципального образования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296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51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E84085" w:rsidRPr="001C6D6E" w:rsidRDefault="00E84085" w:rsidP="00E84085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организацию водоснабжения населения д. Иванов Мыс (приобретение металлических труб для устройства летнего водопровода) 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60000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 рублей, в том числе из областного бюджета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59388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рублей, из бюджета Бузыкановского муниципального образования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611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35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 рублей.</w:t>
      </w:r>
    </w:p>
    <w:p w:rsidR="00E84085" w:rsidRPr="00FB3538" w:rsidRDefault="00E84085" w:rsidP="00E84085">
      <w:pPr>
        <w:pStyle w:val="1"/>
        <w:shd w:val="clear" w:color="auto" w:fill="auto"/>
        <w:tabs>
          <w:tab w:val="left" w:pos="10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B3538">
        <w:rPr>
          <w:color w:val="000000"/>
          <w:sz w:val="24"/>
          <w:szCs w:val="24"/>
        </w:rPr>
        <w:t>3.Определить, что администрация Бузыкановского муниципального образования</w:t>
      </w:r>
      <w:r w:rsidRPr="00FB3538">
        <w:rPr>
          <w:sz w:val="24"/>
          <w:szCs w:val="24"/>
        </w:rPr>
        <w:t xml:space="preserve"> </w:t>
      </w:r>
      <w:r w:rsidRPr="00FB3538">
        <w:rPr>
          <w:color w:val="000000"/>
          <w:sz w:val="24"/>
          <w:szCs w:val="24"/>
        </w:rPr>
        <w:t>является уполномоченным органом, осуществляющим</w:t>
      </w:r>
      <w:r w:rsidRPr="00FB3538">
        <w:rPr>
          <w:color w:val="000000"/>
          <w:sz w:val="24"/>
          <w:szCs w:val="24"/>
        </w:rPr>
        <w:tab/>
        <w:t>исполнение расходных</w:t>
      </w:r>
      <w:r w:rsidRPr="00FB3538">
        <w:rPr>
          <w:sz w:val="24"/>
          <w:szCs w:val="24"/>
        </w:rPr>
        <w:t xml:space="preserve"> </w:t>
      </w:r>
      <w:r w:rsidRPr="00FB3538">
        <w:rPr>
          <w:color w:val="000000"/>
          <w:sz w:val="24"/>
          <w:szCs w:val="24"/>
        </w:rPr>
        <w:t>обяз</w:t>
      </w:r>
      <w:r w:rsidRPr="00FB3538">
        <w:rPr>
          <w:color w:val="000000"/>
          <w:sz w:val="24"/>
          <w:szCs w:val="24"/>
        </w:rPr>
        <w:t>а</w:t>
      </w:r>
      <w:r w:rsidRPr="00FB3538">
        <w:rPr>
          <w:color w:val="000000"/>
          <w:sz w:val="24"/>
          <w:szCs w:val="24"/>
        </w:rPr>
        <w:t xml:space="preserve">тельств, источником финансового обеспечения которых является субсидия из областного </w:t>
      </w:r>
      <w:r w:rsidRPr="00FB3538">
        <w:rPr>
          <w:color w:val="000000"/>
          <w:sz w:val="24"/>
          <w:szCs w:val="24"/>
        </w:rPr>
        <w:lastRenderedPageBreak/>
        <w:t>бюджета и средства бюджета Бузыкановского муниципального образования.</w:t>
      </w:r>
    </w:p>
    <w:p w:rsidR="00E84085" w:rsidRPr="00FB3538" w:rsidRDefault="00E84085" w:rsidP="00E84085">
      <w:pPr>
        <w:pStyle w:val="1"/>
        <w:shd w:val="clear" w:color="auto" w:fill="auto"/>
        <w:tabs>
          <w:tab w:val="left" w:pos="10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B3538">
        <w:rPr>
          <w:color w:val="000000"/>
          <w:sz w:val="24"/>
          <w:szCs w:val="24"/>
        </w:rPr>
        <w:t>4.Администрации Бузыкановского муниципального образования:</w:t>
      </w:r>
    </w:p>
    <w:p w:rsidR="00E84085" w:rsidRPr="003F0911" w:rsidRDefault="00E84085" w:rsidP="00E84085">
      <w:pPr>
        <w:pStyle w:val="1"/>
        <w:shd w:val="clear" w:color="auto" w:fill="auto"/>
        <w:tabs>
          <w:tab w:val="left" w:pos="3832"/>
        </w:tabs>
        <w:spacing w:after="0" w:line="276" w:lineRule="auto"/>
        <w:ind w:left="80" w:right="20" w:firstLine="629"/>
        <w:jc w:val="both"/>
        <w:rPr>
          <w:color w:val="000000" w:themeColor="text1"/>
          <w:sz w:val="24"/>
          <w:szCs w:val="24"/>
        </w:rPr>
      </w:pPr>
      <w:proofErr w:type="gramStart"/>
      <w:r w:rsidRPr="00FB3538">
        <w:rPr>
          <w:color w:val="000000"/>
          <w:sz w:val="24"/>
          <w:szCs w:val="24"/>
        </w:rPr>
        <w:t>1) обеспечить софинансирование мероприятий, указанных в пункте 2 настоящего постановления за счет средств бюджета Бузыкановского муниципального образования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</w:t>
      </w:r>
      <w:r w:rsidRPr="00FB3538">
        <w:rPr>
          <w:sz w:val="24"/>
          <w:szCs w:val="24"/>
        </w:rPr>
        <w:t xml:space="preserve"> </w:t>
      </w:r>
      <w:r w:rsidRPr="00FB3538">
        <w:rPr>
          <w:color w:val="000000"/>
          <w:sz w:val="24"/>
          <w:szCs w:val="24"/>
        </w:rPr>
        <w:t>мун</w:t>
      </w:r>
      <w:r w:rsidRPr="00FB3538">
        <w:rPr>
          <w:color w:val="000000"/>
          <w:sz w:val="24"/>
          <w:szCs w:val="24"/>
        </w:rPr>
        <w:t>и</w:t>
      </w:r>
      <w:r w:rsidRPr="00FB3538">
        <w:rPr>
          <w:color w:val="000000"/>
          <w:sz w:val="24"/>
          <w:szCs w:val="24"/>
        </w:rPr>
        <w:t xml:space="preserve">ципальных образований Иркутской области </w:t>
      </w:r>
      <w:r w:rsidRPr="003F0911">
        <w:rPr>
          <w:color w:val="000000" w:themeColor="text1"/>
          <w:sz w:val="24"/>
          <w:szCs w:val="24"/>
        </w:rPr>
        <w:t>на  реализацию мероприятий перечня пр</w:t>
      </w:r>
      <w:r w:rsidRPr="003F0911">
        <w:rPr>
          <w:color w:val="000000" w:themeColor="text1"/>
          <w:sz w:val="24"/>
          <w:szCs w:val="24"/>
        </w:rPr>
        <w:t>о</w:t>
      </w:r>
      <w:r w:rsidRPr="003F0911">
        <w:rPr>
          <w:color w:val="000000" w:themeColor="text1"/>
          <w:sz w:val="24"/>
          <w:szCs w:val="24"/>
        </w:rPr>
        <w:t>ектов народных инициатив,  утвержденным постановлением  Правительства Иркутской области от 14.02.2019 года № 108-пп;</w:t>
      </w:r>
      <w:proofErr w:type="gramEnd"/>
    </w:p>
    <w:p w:rsidR="00E84085" w:rsidRPr="00FB3538" w:rsidRDefault="00E84085" w:rsidP="00E84085">
      <w:pPr>
        <w:pStyle w:val="1"/>
        <w:shd w:val="clear" w:color="auto" w:fill="auto"/>
        <w:tabs>
          <w:tab w:val="left" w:pos="1111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2) </w:t>
      </w:r>
      <w:r w:rsidRPr="00FB3538">
        <w:rPr>
          <w:rStyle w:val="0pt"/>
          <w:sz w:val="24"/>
          <w:szCs w:val="24"/>
        </w:rPr>
        <w:t>обеспечить целевое, адресное и эффективное использование бюджетных средств;</w:t>
      </w:r>
    </w:p>
    <w:p w:rsidR="00E84085" w:rsidRPr="00FB3538" w:rsidRDefault="00E84085" w:rsidP="00E84085">
      <w:pPr>
        <w:pStyle w:val="1"/>
        <w:shd w:val="clear" w:color="auto" w:fill="auto"/>
        <w:tabs>
          <w:tab w:val="left" w:pos="1111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3) </w:t>
      </w:r>
      <w:r w:rsidRPr="00FB3538">
        <w:rPr>
          <w:rStyle w:val="0pt"/>
          <w:sz w:val="24"/>
          <w:szCs w:val="24"/>
        </w:rPr>
        <w:t>осуществить закупку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</w:t>
      </w:r>
      <w:r w:rsidRPr="00FB3538">
        <w:rPr>
          <w:rStyle w:val="0pt"/>
          <w:sz w:val="24"/>
          <w:szCs w:val="24"/>
        </w:rPr>
        <w:t>и</w:t>
      </w:r>
      <w:r w:rsidRPr="00FB3538">
        <w:rPr>
          <w:rStyle w:val="0pt"/>
          <w:sz w:val="24"/>
          <w:szCs w:val="24"/>
        </w:rPr>
        <w:t>ципальных нужд»;</w:t>
      </w:r>
    </w:p>
    <w:p w:rsidR="00E84085" w:rsidRPr="00FB3538" w:rsidRDefault="00E84085" w:rsidP="00E84085">
      <w:pPr>
        <w:pStyle w:val="1"/>
        <w:shd w:val="clear" w:color="auto" w:fill="auto"/>
        <w:tabs>
          <w:tab w:val="left" w:pos="1111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4) </w:t>
      </w:r>
      <w:r w:rsidRPr="00FB3538">
        <w:rPr>
          <w:rStyle w:val="0pt"/>
          <w:sz w:val="24"/>
          <w:szCs w:val="24"/>
        </w:rPr>
        <w:t>возвратить неиспользованный остаток субсидии в областной бюджет в соотве</w:t>
      </w:r>
      <w:r w:rsidRPr="00FB3538">
        <w:rPr>
          <w:rStyle w:val="0pt"/>
          <w:sz w:val="24"/>
          <w:szCs w:val="24"/>
        </w:rPr>
        <w:t>т</w:t>
      </w:r>
      <w:r w:rsidRPr="00FB3538">
        <w:rPr>
          <w:rStyle w:val="0pt"/>
          <w:sz w:val="24"/>
          <w:szCs w:val="24"/>
        </w:rPr>
        <w:t>ствии с законодательством Российской Федерации;</w:t>
      </w:r>
    </w:p>
    <w:p w:rsidR="00E84085" w:rsidRPr="00FB3538" w:rsidRDefault="00E84085" w:rsidP="00E84085">
      <w:pPr>
        <w:pStyle w:val="1"/>
        <w:shd w:val="clear" w:color="auto" w:fill="auto"/>
        <w:tabs>
          <w:tab w:val="left" w:pos="1111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5) </w:t>
      </w:r>
      <w:r w:rsidRPr="00FB3538">
        <w:rPr>
          <w:rStyle w:val="0pt"/>
          <w:sz w:val="24"/>
          <w:szCs w:val="24"/>
        </w:rPr>
        <w:t xml:space="preserve">представлять отчеты об </w:t>
      </w:r>
      <w:proofErr w:type="gramStart"/>
      <w:r w:rsidRPr="00FB3538">
        <w:rPr>
          <w:rStyle w:val="0pt"/>
          <w:sz w:val="24"/>
          <w:szCs w:val="24"/>
        </w:rPr>
        <w:t>использовании</w:t>
      </w:r>
      <w:proofErr w:type="gramEnd"/>
      <w:r w:rsidRPr="00FB3538">
        <w:rPr>
          <w:rStyle w:val="0pt"/>
          <w:sz w:val="24"/>
          <w:szCs w:val="24"/>
        </w:rPr>
        <w:t xml:space="preserve"> субсидии в Министерство экономическ</w:t>
      </w:r>
      <w:r w:rsidRPr="00FB3538">
        <w:rPr>
          <w:rStyle w:val="0pt"/>
          <w:sz w:val="24"/>
          <w:szCs w:val="24"/>
        </w:rPr>
        <w:t>о</w:t>
      </w:r>
      <w:r w:rsidRPr="00FB3538">
        <w:rPr>
          <w:rStyle w:val="0pt"/>
          <w:sz w:val="24"/>
          <w:szCs w:val="24"/>
        </w:rPr>
        <w:t>го развития Иркутской области.</w:t>
      </w:r>
    </w:p>
    <w:p w:rsidR="00E84085" w:rsidRPr="00FB3538" w:rsidRDefault="00E84085" w:rsidP="00E84085">
      <w:pPr>
        <w:pStyle w:val="1"/>
        <w:shd w:val="clear" w:color="auto" w:fill="auto"/>
        <w:tabs>
          <w:tab w:val="left" w:pos="943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5.</w:t>
      </w:r>
      <w:r w:rsidRPr="00FB3538">
        <w:rPr>
          <w:rStyle w:val="0pt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B3538">
        <w:rPr>
          <w:rStyle w:val="0pt"/>
          <w:sz w:val="24"/>
          <w:szCs w:val="24"/>
        </w:rPr>
        <w:t>ь</w:t>
      </w:r>
      <w:r w:rsidRPr="00FB3538">
        <w:rPr>
          <w:rStyle w:val="0pt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FB3538">
        <w:rPr>
          <w:rStyle w:val="0pt"/>
          <w:sz w:val="24"/>
          <w:szCs w:val="24"/>
        </w:rPr>
        <w:t>а</w:t>
      </w:r>
      <w:r w:rsidRPr="00FB3538">
        <w:rPr>
          <w:rStyle w:val="0pt"/>
          <w:sz w:val="24"/>
          <w:szCs w:val="24"/>
        </w:rPr>
        <w:t>зования в информационно-телекоммуникационной сети «Интернет».</w:t>
      </w:r>
    </w:p>
    <w:p w:rsidR="00E84085" w:rsidRPr="00FB3538" w:rsidRDefault="00E84085" w:rsidP="00E84085">
      <w:pPr>
        <w:pStyle w:val="1"/>
        <w:shd w:val="clear" w:color="auto" w:fill="auto"/>
        <w:tabs>
          <w:tab w:val="left" w:pos="943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6.</w:t>
      </w:r>
      <w:r w:rsidRPr="00FB3538">
        <w:rPr>
          <w:rStyle w:val="0pt"/>
          <w:sz w:val="24"/>
          <w:szCs w:val="24"/>
        </w:rPr>
        <w:t>Контроль за исполнением настоящего постановления оставляю за собой.</w:t>
      </w:r>
    </w:p>
    <w:p w:rsidR="00E84085" w:rsidRPr="00FB3538" w:rsidRDefault="00E84085" w:rsidP="00E84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85" w:rsidRPr="00FB3538" w:rsidRDefault="00E84085" w:rsidP="00E840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3538">
        <w:rPr>
          <w:rFonts w:ascii="Times New Roman" w:hAnsi="Times New Roman"/>
          <w:sz w:val="24"/>
          <w:szCs w:val="24"/>
        </w:rPr>
        <w:t> 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r w:rsidRPr="00FB3538">
        <w:rPr>
          <w:rFonts w:ascii="Times New Roman" w:hAnsi="Times New Roman"/>
          <w:sz w:val="24"/>
          <w:szCs w:val="24"/>
        </w:rPr>
        <w:t>П.М.Кулаков</w:t>
      </w:r>
    </w:p>
    <w:p w:rsidR="00E84085" w:rsidRPr="00FB3538" w:rsidRDefault="00E84085" w:rsidP="00E84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85" w:rsidRPr="00FB3538" w:rsidRDefault="00E84085" w:rsidP="00E84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85" w:rsidRPr="00FB3538" w:rsidRDefault="00E84085" w:rsidP="00E84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85" w:rsidRPr="00FB3538" w:rsidRDefault="00E84085" w:rsidP="00E84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85" w:rsidRPr="00FB3538" w:rsidRDefault="00E84085" w:rsidP="00E84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85" w:rsidRPr="00FB3538" w:rsidRDefault="00E84085" w:rsidP="00E84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85" w:rsidRPr="00FB3538" w:rsidRDefault="00E84085" w:rsidP="00E84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85" w:rsidRPr="00FB3538" w:rsidRDefault="00E84085" w:rsidP="00E84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85" w:rsidRPr="00FB3538" w:rsidRDefault="00E84085" w:rsidP="00E84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85" w:rsidRDefault="00E84085" w:rsidP="00E84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085" w:rsidRDefault="00E84085" w:rsidP="00E84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085" w:rsidRDefault="00E84085" w:rsidP="00E84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085" w:rsidRDefault="00E84085" w:rsidP="00E84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085" w:rsidRDefault="00E84085" w:rsidP="00E84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085" w:rsidRDefault="00E84085" w:rsidP="00E84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991" w:rsidRPr="00E84085" w:rsidRDefault="005C7991" w:rsidP="00E840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E84085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4085"/>
    <w:rsid w:val="005C7991"/>
    <w:rsid w:val="00E8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408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rsid w:val="00E84085"/>
    <w:rPr>
      <w:color w:val="000000"/>
      <w:spacing w:val="59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qFormat/>
    <w:rsid w:val="00E8408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E840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rsid w:val="00E84085"/>
    <w:rPr>
      <w:b/>
      <w:bCs/>
      <w:color w:val="000000"/>
      <w:spacing w:val="4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2020-04-02T07:48:00Z</dcterms:created>
  <dcterms:modified xsi:type="dcterms:W3CDTF">2020-04-02T07:49:00Z</dcterms:modified>
</cp:coreProperties>
</file>