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62" w:rsidRPr="00002D00" w:rsidRDefault="005A6262" w:rsidP="005A626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5A6262" w:rsidRPr="00002D00" w:rsidRDefault="005A6262" w:rsidP="005A626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A6262" w:rsidRPr="00002D00" w:rsidRDefault="005A6262" w:rsidP="005A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A6262" w:rsidRPr="00002D00" w:rsidRDefault="005A6262" w:rsidP="005A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A6262" w:rsidRPr="00002D00" w:rsidRDefault="005A6262" w:rsidP="005A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5A6262" w:rsidRPr="00002D00" w:rsidRDefault="005A6262" w:rsidP="005A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5A6262" w:rsidRPr="00002D00" w:rsidRDefault="005A6262" w:rsidP="005A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6262" w:rsidRPr="00002D00" w:rsidRDefault="005A6262" w:rsidP="005A6262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февраля  2020 года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/>
          <w:sz w:val="28"/>
          <w:szCs w:val="28"/>
        </w:rPr>
        <w:t>91</w:t>
      </w:r>
    </w:p>
    <w:p w:rsidR="005A6262" w:rsidRPr="00C65ECC" w:rsidRDefault="005A6262" w:rsidP="005A6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EC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 Бузыкановского муниципального образования  № 87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CC">
        <w:rPr>
          <w:rFonts w:ascii="Times New Roman" w:hAnsi="Times New Roman" w:cs="Times New Roman"/>
          <w:sz w:val="24"/>
          <w:szCs w:val="24"/>
        </w:rPr>
        <w:t>27.12.2019 г. «О бюджете Бузыкановского муниципального образ</w:t>
      </w:r>
      <w:r w:rsidRPr="00C65ECC">
        <w:rPr>
          <w:rFonts w:ascii="Times New Roman" w:hAnsi="Times New Roman" w:cs="Times New Roman"/>
          <w:sz w:val="24"/>
          <w:szCs w:val="24"/>
        </w:rPr>
        <w:t>о</w:t>
      </w:r>
      <w:r w:rsidRPr="00C65ECC">
        <w:rPr>
          <w:rFonts w:ascii="Times New Roman" w:hAnsi="Times New Roman" w:cs="Times New Roman"/>
          <w:sz w:val="24"/>
          <w:szCs w:val="24"/>
        </w:rPr>
        <w:t>вания на 2020 год и на плановый период 2021-2022 гг.»</w:t>
      </w:r>
    </w:p>
    <w:p w:rsidR="005A6262" w:rsidRPr="00C65ECC" w:rsidRDefault="005A6262" w:rsidP="005A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262" w:rsidRPr="00C65ECC" w:rsidRDefault="005A6262" w:rsidP="005A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EC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65ECC">
        <w:rPr>
          <w:rFonts w:ascii="Times New Roman" w:hAnsi="Times New Roman" w:cs="Times New Roman"/>
          <w:sz w:val="24"/>
          <w:szCs w:val="24"/>
        </w:rPr>
        <w:t>Рассмотрев материалы, представленные администрацией  Бузыкановского муниц</w:t>
      </w:r>
      <w:r w:rsidRPr="00C65ECC">
        <w:rPr>
          <w:rFonts w:ascii="Times New Roman" w:hAnsi="Times New Roman" w:cs="Times New Roman"/>
          <w:sz w:val="24"/>
          <w:szCs w:val="24"/>
        </w:rPr>
        <w:t>и</w:t>
      </w:r>
      <w:r w:rsidRPr="00C65ECC">
        <w:rPr>
          <w:rFonts w:ascii="Times New Roman" w:hAnsi="Times New Roman" w:cs="Times New Roman"/>
          <w:sz w:val="24"/>
          <w:szCs w:val="24"/>
        </w:rPr>
        <w:t>пального образования, в соответствии со ст.52,53,55 Федерального закона от 06.10.2003 г. № 131-ФЗ (в ред. от 02.08.2019 г.) «Об общих принципах организации местного сам</w:t>
      </w:r>
      <w:r w:rsidRPr="00C65ECC">
        <w:rPr>
          <w:rFonts w:ascii="Times New Roman" w:hAnsi="Times New Roman" w:cs="Times New Roman"/>
          <w:sz w:val="24"/>
          <w:szCs w:val="24"/>
        </w:rPr>
        <w:t>о</w:t>
      </w:r>
      <w:r w:rsidRPr="00C65ECC">
        <w:rPr>
          <w:rFonts w:ascii="Times New Roman" w:hAnsi="Times New Roman" w:cs="Times New Roman"/>
          <w:sz w:val="24"/>
          <w:szCs w:val="24"/>
        </w:rPr>
        <w:t>управления в Российской Федерации» (с изм. и доп., вступ. в силу с 01.09.2019 г.), рук</w:t>
      </w:r>
      <w:r w:rsidRPr="00C65ECC">
        <w:rPr>
          <w:rFonts w:ascii="Times New Roman" w:hAnsi="Times New Roman" w:cs="Times New Roman"/>
          <w:sz w:val="24"/>
          <w:szCs w:val="24"/>
        </w:rPr>
        <w:t>о</w:t>
      </w:r>
      <w:r w:rsidRPr="00C65ECC">
        <w:rPr>
          <w:rFonts w:ascii="Times New Roman" w:hAnsi="Times New Roman" w:cs="Times New Roman"/>
          <w:sz w:val="24"/>
          <w:szCs w:val="24"/>
        </w:rPr>
        <w:t>водствуясь статьями 171, 184.1,185, 187 Бюджетного кодекса Российской Федерации, статьями 31, 47, 56, 60, 61, 62  Устава  Бузыкановского</w:t>
      </w:r>
      <w:proofErr w:type="gramEnd"/>
      <w:r w:rsidRPr="00C65ECC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образования,  Положением  о  бюджетном  процессе  в Бузыкановском муниципальном  образовании, Дума Бузыкановского муниципального образования </w:t>
      </w:r>
    </w:p>
    <w:p w:rsidR="005A6262" w:rsidRPr="00C65ECC" w:rsidRDefault="005A6262" w:rsidP="005A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262" w:rsidRPr="00C65ECC" w:rsidRDefault="005A6262" w:rsidP="005A6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EC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65ECC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5A6262" w:rsidRPr="00C65ECC" w:rsidRDefault="005A6262" w:rsidP="005A6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5ECC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решение  Думы Бузыкановского муниципального № 87 от 27.12.2019 г. «О бюджете Бузыкановского муниципального о</w:t>
      </w:r>
      <w:r w:rsidRPr="00C65ECC">
        <w:rPr>
          <w:rFonts w:ascii="Times New Roman" w:hAnsi="Times New Roman" w:cs="Times New Roman"/>
          <w:sz w:val="24"/>
          <w:szCs w:val="24"/>
        </w:rPr>
        <w:t>б</w:t>
      </w:r>
      <w:r w:rsidRPr="00C65ECC">
        <w:rPr>
          <w:rFonts w:ascii="Times New Roman" w:hAnsi="Times New Roman" w:cs="Times New Roman"/>
          <w:sz w:val="24"/>
          <w:szCs w:val="24"/>
        </w:rPr>
        <w:t xml:space="preserve">разования на 2020 год и на плановый период 2021-2022 гг.» </w:t>
      </w:r>
    </w:p>
    <w:p w:rsidR="005A6262" w:rsidRPr="00C65ECC" w:rsidRDefault="005A6262" w:rsidP="005A6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ECC">
        <w:rPr>
          <w:rFonts w:ascii="Times New Roman" w:hAnsi="Times New Roman" w:cs="Times New Roman"/>
          <w:sz w:val="24"/>
          <w:szCs w:val="24"/>
        </w:rPr>
        <w:t xml:space="preserve">1.1.Статью 1 изложить </w:t>
      </w:r>
      <w:proofErr w:type="gramStart"/>
      <w:r w:rsidRPr="00C65E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ECC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5A6262" w:rsidRPr="00C65ECC" w:rsidRDefault="005A6262" w:rsidP="005A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ECC">
        <w:rPr>
          <w:rFonts w:ascii="Times New Roman" w:hAnsi="Times New Roman" w:cs="Times New Roman"/>
          <w:sz w:val="24"/>
          <w:szCs w:val="24"/>
        </w:rPr>
        <w:t xml:space="preserve">            «Статья 1. </w:t>
      </w:r>
    </w:p>
    <w:p w:rsidR="005A6262" w:rsidRPr="00C65ECC" w:rsidRDefault="005A6262" w:rsidP="005A6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ECC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2020 год:</w:t>
      </w:r>
    </w:p>
    <w:p w:rsidR="005A6262" w:rsidRPr="003266BC" w:rsidRDefault="005A6262" w:rsidP="005A6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ECC">
        <w:rPr>
          <w:rFonts w:ascii="Times New Roman" w:hAnsi="Times New Roman" w:cs="Times New Roman"/>
          <w:sz w:val="24"/>
          <w:szCs w:val="24"/>
        </w:rPr>
        <w:t xml:space="preserve"> </w:t>
      </w:r>
      <w:r w:rsidRPr="0032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доходам в сумме 7 413 500 рублей, в том числе безвозмездные поступления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 </w:t>
      </w:r>
      <w:r w:rsidRPr="003266BC">
        <w:rPr>
          <w:rFonts w:ascii="Times New Roman" w:hAnsi="Times New Roman" w:cs="Times New Roman"/>
          <w:color w:val="000000" w:themeColor="text1"/>
          <w:sz w:val="24"/>
          <w:szCs w:val="24"/>
        </w:rPr>
        <w:t>5 760 562,14  рублей, из них объём межбюджетных трансфертов из областного бюджета и бюджета муниципального района в сумме  5 743 900 рублей;</w:t>
      </w:r>
    </w:p>
    <w:p w:rsidR="005A6262" w:rsidRPr="003266BC" w:rsidRDefault="005A6262" w:rsidP="005A62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6BC">
        <w:rPr>
          <w:rFonts w:ascii="Times New Roman" w:hAnsi="Times New Roman" w:cs="Times New Roman"/>
          <w:color w:val="000000" w:themeColor="text1"/>
          <w:sz w:val="24"/>
          <w:szCs w:val="24"/>
        </w:rPr>
        <w:t>по расходам в сумме 8 458 700 рублей.</w:t>
      </w:r>
    </w:p>
    <w:p w:rsidR="005A6262" w:rsidRPr="00C65ECC" w:rsidRDefault="005A6262" w:rsidP="005A6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ECC">
        <w:rPr>
          <w:rFonts w:ascii="Times New Roman" w:hAnsi="Times New Roman" w:cs="Times New Roman"/>
          <w:sz w:val="24"/>
          <w:szCs w:val="24"/>
        </w:rPr>
        <w:t>размер дефицита в сумме  1 045 200 рублей или 63,2 % утверждённого общего г</w:t>
      </w:r>
      <w:r w:rsidRPr="00C65ECC">
        <w:rPr>
          <w:rFonts w:ascii="Times New Roman" w:hAnsi="Times New Roman" w:cs="Times New Roman"/>
          <w:sz w:val="24"/>
          <w:szCs w:val="24"/>
        </w:rPr>
        <w:t>о</w:t>
      </w:r>
      <w:r w:rsidRPr="00C65ECC">
        <w:rPr>
          <w:rFonts w:ascii="Times New Roman" w:hAnsi="Times New Roman" w:cs="Times New Roman"/>
          <w:sz w:val="24"/>
          <w:szCs w:val="24"/>
        </w:rPr>
        <w:t>дового объема доходов местного бюджета без учета утверждённого объёма безвозмез</w:t>
      </w:r>
      <w:r w:rsidRPr="00C65ECC">
        <w:rPr>
          <w:rFonts w:ascii="Times New Roman" w:hAnsi="Times New Roman" w:cs="Times New Roman"/>
          <w:sz w:val="24"/>
          <w:szCs w:val="24"/>
        </w:rPr>
        <w:t>д</w:t>
      </w:r>
      <w:r w:rsidRPr="00C65ECC">
        <w:rPr>
          <w:rFonts w:ascii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установле</w:t>
      </w:r>
      <w:r w:rsidRPr="00C65ECC">
        <w:rPr>
          <w:rFonts w:ascii="Times New Roman" w:hAnsi="Times New Roman" w:cs="Times New Roman"/>
          <w:sz w:val="24"/>
          <w:szCs w:val="24"/>
        </w:rPr>
        <w:t>н</w:t>
      </w:r>
      <w:r w:rsidRPr="00C65ECC">
        <w:rPr>
          <w:rFonts w:ascii="Times New Roman" w:hAnsi="Times New Roman" w:cs="Times New Roman"/>
          <w:sz w:val="24"/>
          <w:szCs w:val="24"/>
        </w:rPr>
        <w:t xml:space="preserve">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1 045 200 рублей. Дефицит местного бюджета без учета сумм остатков составит 54 000 рублей и 3,3%».  </w:t>
      </w:r>
    </w:p>
    <w:p w:rsidR="005A6262" w:rsidRPr="00C65ECC" w:rsidRDefault="005A6262" w:rsidP="005A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ECC">
        <w:rPr>
          <w:rFonts w:ascii="Times New Roman" w:hAnsi="Times New Roman" w:cs="Times New Roman"/>
          <w:sz w:val="24"/>
          <w:szCs w:val="24"/>
        </w:rPr>
        <w:t xml:space="preserve">        1.2. Статью 7 изложить </w:t>
      </w:r>
      <w:proofErr w:type="gramStart"/>
      <w:r w:rsidRPr="00C65E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ECC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5A6262" w:rsidRPr="00C65ECC" w:rsidRDefault="005A6262" w:rsidP="005A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ECC"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C65ECC">
        <w:rPr>
          <w:rFonts w:ascii="Times New Roman" w:hAnsi="Times New Roman" w:cs="Times New Roman"/>
          <w:color w:val="000000"/>
          <w:sz w:val="24"/>
          <w:szCs w:val="24"/>
        </w:rPr>
        <w:t xml:space="preserve">Статья 7. </w:t>
      </w:r>
    </w:p>
    <w:p w:rsidR="005A6262" w:rsidRDefault="005A6262" w:rsidP="005A62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CC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объем бюджетных ассигнований дорожного фонда муниципального о</w:t>
      </w:r>
      <w:r w:rsidRPr="00C65EC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65ECC">
        <w:rPr>
          <w:rFonts w:ascii="Times New Roman" w:hAnsi="Times New Roman" w:cs="Times New Roman"/>
          <w:color w:val="000000"/>
          <w:sz w:val="24"/>
          <w:szCs w:val="24"/>
        </w:rPr>
        <w:t>разования на  2020 год в сумме 2 228 661,88 рублей».</w:t>
      </w:r>
    </w:p>
    <w:p w:rsidR="005A6262" w:rsidRPr="003266BC" w:rsidRDefault="005A6262" w:rsidP="005A62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CC"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</w:t>
      </w:r>
      <w:r w:rsidRPr="00C65ECC">
        <w:rPr>
          <w:rFonts w:ascii="Times New Roman" w:hAnsi="Times New Roman" w:cs="Times New Roman"/>
          <w:sz w:val="24"/>
          <w:szCs w:val="24"/>
        </w:rPr>
        <w:t xml:space="preserve"> Статью 8 изложить </w:t>
      </w:r>
      <w:proofErr w:type="gramStart"/>
      <w:r w:rsidRPr="00C65E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ECC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5A6262" w:rsidRPr="00C65ECC" w:rsidRDefault="005A6262" w:rsidP="005A62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CC">
        <w:rPr>
          <w:rFonts w:ascii="Times New Roman" w:hAnsi="Times New Roman" w:cs="Times New Roman"/>
          <w:color w:val="000000"/>
          <w:sz w:val="24"/>
          <w:szCs w:val="24"/>
        </w:rPr>
        <w:t xml:space="preserve"> «Статья 8. </w:t>
      </w:r>
    </w:p>
    <w:p w:rsidR="005A6262" w:rsidRPr="00C65ECC" w:rsidRDefault="005A6262" w:rsidP="005A62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CC">
        <w:rPr>
          <w:rFonts w:ascii="Times New Roman" w:hAnsi="Times New Roman" w:cs="Times New Roman"/>
          <w:color w:val="000000"/>
          <w:sz w:val="24"/>
          <w:szCs w:val="24"/>
        </w:rPr>
        <w:t>Утвердить объем межбюджетных трансфертов, предоставляемых другим бюдж</w:t>
      </w:r>
      <w:r w:rsidRPr="00C65E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65ECC">
        <w:rPr>
          <w:rFonts w:ascii="Times New Roman" w:hAnsi="Times New Roman" w:cs="Times New Roman"/>
          <w:color w:val="000000"/>
          <w:sz w:val="24"/>
          <w:szCs w:val="24"/>
        </w:rPr>
        <w:t xml:space="preserve">там бюджетной системы Российской Федерации в 2020 году в </w:t>
      </w:r>
      <w:r w:rsidRPr="00C65ECC">
        <w:rPr>
          <w:rFonts w:ascii="Times New Roman" w:hAnsi="Times New Roman" w:cs="Times New Roman"/>
          <w:sz w:val="24"/>
          <w:szCs w:val="24"/>
        </w:rPr>
        <w:t>размере 522 537,73</w:t>
      </w:r>
      <w:r w:rsidRPr="00C65ECC">
        <w:rPr>
          <w:rFonts w:ascii="Times New Roman" w:hAnsi="Times New Roman" w:cs="Times New Roman"/>
          <w:color w:val="000000"/>
          <w:sz w:val="24"/>
          <w:szCs w:val="24"/>
        </w:rPr>
        <w:t xml:space="preserve"> ру</w:t>
      </w:r>
      <w:r w:rsidRPr="00C65EC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65ECC">
        <w:rPr>
          <w:rFonts w:ascii="Times New Roman" w:hAnsi="Times New Roman" w:cs="Times New Roman"/>
          <w:color w:val="000000"/>
          <w:sz w:val="24"/>
          <w:szCs w:val="24"/>
        </w:rPr>
        <w:t>лей»</w:t>
      </w:r>
    </w:p>
    <w:p w:rsidR="005A6262" w:rsidRPr="00C65ECC" w:rsidRDefault="005A6262" w:rsidP="005A62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CC">
        <w:rPr>
          <w:rFonts w:ascii="Times New Roman" w:hAnsi="Times New Roman" w:cs="Times New Roman"/>
          <w:color w:val="000000"/>
          <w:sz w:val="24"/>
          <w:szCs w:val="24"/>
        </w:rPr>
        <w:t xml:space="preserve">1.4. Приложения 1,5,7,13 изложить в </w:t>
      </w:r>
      <w:proofErr w:type="gramStart"/>
      <w:r w:rsidRPr="00C65ECC"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proofErr w:type="gramEnd"/>
      <w:r w:rsidRPr="00C65ECC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 (прилагаются).</w:t>
      </w:r>
    </w:p>
    <w:p w:rsidR="005A6262" w:rsidRPr="00DF42C5" w:rsidRDefault="005A6262" w:rsidP="005A626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126AE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8126AE">
        <w:rPr>
          <w:rFonts w:ascii="Times New Roman" w:hAnsi="Times New Roman" w:cs="Times New Roman"/>
          <w:sz w:val="24"/>
          <w:szCs w:val="24"/>
        </w:rPr>
        <w:t>в</w:t>
      </w:r>
      <w:r w:rsidRPr="008126AE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</w:t>
      </w:r>
      <w:r w:rsidRPr="008126AE">
        <w:rPr>
          <w:rFonts w:ascii="Times New Roman" w:hAnsi="Times New Roman" w:cs="Times New Roman"/>
          <w:sz w:val="24"/>
          <w:szCs w:val="24"/>
        </w:rPr>
        <w:t>а</w:t>
      </w:r>
      <w:r w:rsidRPr="008126AE">
        <w:rPr>
          <w:rFonts w:ascii="Times New Roman" w:hAnsi="Times New Roman" w:cs="Times New Roman"/>
          <w:sz w:val="24"/>
          <w:szCs w:val="24"/>
        </w:rPr>
        <w:t>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262" w:rsidRPr="00DF42C5" w:rsidRDefault="005A6262" w:rsidP="005A626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по исполнению настоящего решения оставляю за собой. </w:t>
      </w:r>
    </w:p>
    <w:p w:rsidR="005A6262" w:rsidRPr="002B4702" w:rsidRDefault="005A6262" w:rsidP="005A6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262" w:rsidRPr="002B4702" w:rsidRDefault="005A6262" w:rsidP="005A626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2B4702">
        <w:rPr>
          <w:rFonts w:ascii="Times New Roman" w:hAnsi="Times New Roman" w:cs="Times New Roman"/>
          <w:sz w:val="24"/>
          <w:szCs w:val="24"/>
        </w:rPr>
        <w:t>Бузыкановского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5A6262" w:rsidRDefault="005A6262" w:rsidP="005A626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5A6262" w:rsidRPr="00C65ECC" w:rsidRDefault="005A6262" w:rsidP="005A626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П.М.Кулаков   </w:t>
      </w:r>
    </w:p>
    <w:p w:rsidR="005A6262" w:rsidRPr="005A6262" w:rsidRDefault="005A6262" w:rsidP="005A6262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65E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Приложение </w:t>
      </w:r>
      <w:r w:rsidRPr="003266BC">
        <w:rPr>
          <w:rFonts w:ascii="Times New Roman" w:eastAsia="Times New Roman" w:hAnsi="Times New Roman" w:cs="Times New Roman"/>
          <w:color w:val="000000" w:themeColor="text1"/>
        </w:rPr>
        <w:t xml:space="preserve"> 1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>муниципального образования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 xml:space="preserve">    от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27 февраля </w:t>
      </w:r>
      <w:r w:rsidRPr="003266BC">
        <w:rPr>
          <w:rFonts w:ascii="Times New Roman" w:eastAsia="Times New Roman" w:hAnsi="Times New Roman" w:cs="Times New Roman"/>
          <w:color w:val="000000" w:themeColor="text1"/>
        </w:rPr>
        <w:t>2020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года № 91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5A6262" w:rsidRPr="003266BC" w:rsidRDefault="005A6262" w:rsidP="005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66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 на</w:t>
      </w:r>
    </w:p>
    <w:p w:rsidR="005A6262" w:rsidRPr="003266BC" w:rsidRDefault="005A6262" w:rsidP="005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2020 год</w:t>
      </w:r>
    </w:p>
    <w:p w:rsidR="005A6262" w:rsidRPr="003266BC" w:rsidRDefault="005A6262" w:rsidP="005A62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118"/>
        <w:gridCol w:w="2694"/>
        <w:gridCol w:w="1559"/>
      </w:tblGrid>
      <w:tr w:rsidR="005A6262" w:rsidRPr="003266BC" w:rsidTr="009434A8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5A6262" w:rsidRPr="003266BC" w:rsidTr="009434A8">
        <w:trPr>
          <w:trHeight w:val="4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Код дохода по бюдже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000 10000000000000 000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1 652 937,86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182 10100000000000 000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187 000,00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182 10102000010000 000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187 000,00</w:t>
            </w:r>
          </w:p>
        </w:tc>
      </w:tr>
      <w:tr w:rsidR="005A6262" w:rsidRPr="003266BC" w:rsidTr="009434A8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Налог на доходы физических лиц с доходов, исто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ч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ником которых является налоговый агент, за 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ключением доходов, в отношении которых исчи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ление и уплата налога осуществляются в соотве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т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ствии со статьями 227, 227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и 228 Налогового к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182 10102010010000 110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187 000,00</w:t>
            </w:r>
          </w:p>
        </w:tc>
      </w:tr>
      <w:tr w:rsidR="005A6262" w:rsidRPr="003266BC" w:rsidTr="009434A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НАЛОГИ НА ТОВАРЫ (РАБОТЫ, УСЛУГИ), РЕАЛИЗУЕМЫЕ НА ТЕРРИТОРИИ РОССИ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Й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100 10300000000000 000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1 422 400,00</w:t>
            </w:r>
          </w:p>
        </w:tc>
      </w:tr>
      <w:tr w:rsidR="005A6262" w:rsidRPr="003266BC" w:rsidTr="009434A8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рованных нормативов отчислений в местные бю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жет</w:t>
            </w:r>
            <w:proofErr w:type="gramStart"/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ы(</w:t>
            </w:r>
            <w:proofErr w:type="gramEnd"/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по нормативам, установленным Федерал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ь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ным законом о федеральном бюджете в целях фо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мирования дорожных фондов субъектов Росси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й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100 10302231010000 110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516 300,00</w:t>
            </w:r>
          </w:p>
        </w:tc>
      </w:tr>
      <w:tr w:rsidR="005A6262" w:rsidRPr="003266BC" w:rsidTr="009434A8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100 10302241010000 110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2 900,00</w:t>
            </w:r>
          </w:p>
        </w:tc>
      </w:tr>
      <w:tr w:rsidR="005A6262" w:rsidRPr="003266BC" w:rsidTr="009434A8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Доходы от уплаты акцизов на автомобильный бе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зин, подлежащие распределению между бюджет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ми субъектов Российской Федерации и местными бюджетами с учетом установленных дифференц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рованных нормативов отчислений в местные бю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жеты (по нормативам, установленным Федерал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ь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ным законом о федеральном бюджете в целях фо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мирования дорожных фондов субъектов Росси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й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100 10302251010000 110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998 500,00</w:t>
            </w:r>
          </w:p>
        </w:tc>
      </w:tr>
      <w:tr w:rsidR="005A6262" w:rsidRPr="003266BC" w:rsidTr="009434A8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рованных нормативов отчислений в местные бю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жеты (по нормативам, установленным Федерал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ь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ным законом о федеральном бюджете в целях фо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мирования дорожных фондов субъектов Росси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й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100 10302261010000 110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-95 300,00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182 10600000000000 000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182 10601000000000 110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proofErr w:type="gramStart"/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жения, расположенным в границах сельских пос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лений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182 10601030100000 110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proofErr w:type="gramStart"/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жения, расположенным в границах сельских пос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лений (сумма платежа)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182 10601030101000 110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182 10606000000000 110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7 937,86</w:t>
            </w:r>
          </w:p>
        </w:tc>
      </w:tr>
      <w:tr w:rsidR="005A6262" w:rsidRPr="003266BC" w:rsidTr="009434A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182 10606033100000 110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3 000,00</w:t>
            </w:r>
          </w:p>
        </w:tc>
      </w:tr>
      <w:tr w:rsidR="005A6262" w:rsidRPr="003266BC" w:rsidTr="009434A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182 10606043100000 110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4 937,86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960 10800000000000 000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7 000,00</w:t>
            </w:r>
          </w:p>
        </w:tc>
      </w:tr>
      <w:tr w:rsidR="005A6262" w:rsidRPr="003266BC" w:rsidTr="009434A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альных действий (за исключением действий, с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вершаемых консульскими учреждениями Росси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й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960 10804000010000 110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7 000,00</w:t>
            </w:r>
          </w:p>
        </w:tc>
      </w:tr>
      <w:tr w:rsidR="005A6262" w:rsidRPr="003266BC" w:rsidTr="009434A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альных действий должностными лицами органов местного самоуправления, уполномоченными в с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960 10804020010000 110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7 000,00</w:t>
            </w:r>
          </w:p>
        </w:tc>
      </w:tr>
      <w:tr w:rsidR="005A6262" w:rsidRPr="003266BC" w:rsidTr="009434A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960 11300000000000 000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lastRenderedPageBreak/>
              <w:t>Доходы от оказания услуг или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960 11301000000000 000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5A6262" w:rsidRPr="003266BC" w:rsidTr="009434A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получателями средств бюджетов сельских посел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960 11301995100000 130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960 11700000000000 000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3 600,00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960 11705000000000 180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3 600,00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Прочие неналоговые доходы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960 11705050100000 180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3 600,00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000 20000000000000 000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5 760 562,14</w:t>
            </w:r>
          </w:p>
        </w:tc>
      </w:tr>
      <w:tr w:rsidR="005A6262" w:rsidRPr="003266BC" w:rsidTr="009434A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000 20200000000000 000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5 743 900,00</w:t>
            </w:r>
          </w:p>
        </w:tc>
      </w:tr>
      <w:tr w:rsidR="005A6262" w:rsidRPr="003266BC" w:rsidTr="009434A8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а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908 20210000000000 150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5 413 600,00</w:t>
            </w:r>
          </w:p>
        </w:tc>
      </w:tr>
      <w:tr w:rsidR="005A6262" w:rsidRPr="003266BC" w:rsidTr="009434A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Дотации бюджетам сельских поселений на выра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в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нивание уровня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908 20215001100000 150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4 028 100,00</w:t>
            </w:r>
          </w:p>
        </w:tc>
      </w:tr>
      <w:tr w:rsidR="005A6262" w:rsidRPr="003266BC" w:rsidTr="009434A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Дотации бюджетам сельских поселений на по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908 20215002100000 150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1 385 500,00</w:t>
            </w:r>
          </w:p>
        </w:tc>
      </w:tr>
      <w:tr w:rsidR="005A6262" w:rsidRPr="003266BC" w:rsidTr="009434A8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Субсидии бюджетам бюджетной системы Росси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й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960 20220000000000 150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204 000,00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Прочие субсидии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960 20229999000000 150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204 000,00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960 20229999100000 150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204 000,00</w:t>
            </w:r>
          </w:p>
        </w:tc>
      </w:tr>
      <w:tr w:rsidR="005A6262" w:rsidRPr="003266BC" w:rsidTr="009434A8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960 20230000000000 150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126 300,00</w:t>
            </w:r>
          </w:p>
        </w:tc>
      </w:tr>
      <w:tr w:rsidR="005A6262" w:rsidRPr="003266BC" w:rsidTr="009434A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у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ществление первичного воинского учета на терр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960 20235118100000 150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5A6262" w:rsidRPr="003266BC" w:rsidTr="009434A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Субвенции бюджетам сельских поселений на в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ы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960 20230024100000 150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700,00</w:t>
            </w:r>
          </w:p>
        </w:tc>
      </w:tr>
      <w:tr w:rsidR="005A6262" w:rsidRPr="003266BC" w:rsidTr="009434A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Доходы бюджетов сельских поселений от возврата бюджетами бюджетной системы РФ остатков су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б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сидий, субвенций и иных межбюджетных тран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</w:t>
            </w:r>
            <w:r w:rsidRPr="003266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960 2180000000000 150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16 662,14</w:t>
            </w:r>
          </w:p>
        </w:tc>
      </w:tr>
      <w:tr w:rsidR="005A6262" w:rsidRPr="003266BC" w:rsidTr="009434A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Доходы бюджетов сельских поселений от возврата остатков субсидий, субвенций и иных межбюдже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т</w:t>
            </w:r>
            <w:r w:rsidRPr="003266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960 21860010100000 150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16 662,14</w:t>
            </w:r>
          </w:p>
        </w:tc>
      </w:tr>
      <w:tr w:rsidR="005A6262" w:rsidRPr="003266BC" w:rsidTr="009434A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7 413 500,00</w:t>
            </w:r>
          </w:p>
        </w:tc>
      </w:tr>
    </w:tbl>
    <w:p w:rsidR="005A6262" w:rsidRDefault="005A6262" w:rsidP="005A62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3266BC">
        <w:rPr>
          <w:rFonts w:ascii="Times New Roman" w:hAnsi="Times New Roman" w:cs="Times New Roman"/>
          <w:color w:val="000000" w:themeColor="text1"/>
        </w:rPr>
        <w:t xml:space="preserve"> 5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66B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66BC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66BC">
        <w:rPr>
          <w:rFonts w:ascii="Times New Roman" w:hAnsi="Times New Roman" w:cs="Times New Roman"/>
          <w:color w:val="000000" w:themeColor="text1"/>
        </w:rPr>
        <w:t xml:space="preserve"> от</w:t>
      </w:r>
      <w:r>
        <w:rPr>
          <w:rFonts w:ascii="Times New Roman" w:hAnsi="Times New Roman" w:cs="Times New Roman"/>
          <w:color w:val="000000" w:themeColor="text1"/>
        </w:rPr>
        <w:t xml:space="preserve"> 27 февраля  </w:t>
      </w:r>
      <w:r w:rsidRPr="003266BC">
        <w:rPr>
          <w:rFonts w:ascii="Times New Roman" w:hAnsi="Times New Roman" w:cs="Times New Roman"/>
          <w:color w:val="000000" w:themeColor="text1"/>
        </w:rPr>
        <w:t>2020 г</w:t>
      </w:r>
      <w:r>
        <w:rPr>
          <w:rFonts w:ascii="Times New Roman" w:hAnsi="Times New Roman" w:cs="Times New Roman"/>
          <w:color w:val="000000" w:themeColor="text1"/>
        </w:rPr>
        <w:t>ода № 91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5A6262" w:rsidRPr="000E20DF" w:rsidRDefault="005A6262" w:rsidP="005A6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НА 2020 ГОД </w:t>
      </w:r>
    </w:p>
    <w:p w:rsidR="005A6262" w:rsidRDefault="005A6262" w:rsidP="005A6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РАЗДЕЛАМ И ПОДРАЗДЕЛАМ КЛАССИФИКАЦИИ РАСХОДОВ</w:t>
      </w:r>
    </w:p>
    <w:p w:rsidR="005A6262" w:rsidRPr="000E20DF" w:rsidRDefault="005A6262" w:rsidP="005A6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 РОС</w:t>
      </w:r>
      <w:r w:rsidRPr="000E2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СИЙСКОЙ ФЕДЕРАЦИИ                                                                                                                                    </w:t>
      </w:r>
    </w:p>
    <w:p w:rsidR="005A6262" w:rsidRPr="003266BC" w:rsidRDefault="005A6262" w:rsidP="005A6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266B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3 882 688,12</w:t>
            </w:r>
          </w:p>
        </w:tc>
      </w:tr>
      <w:tr w:rsidR="005A6262" w:rsidRPr="003266BC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lastRenderedPageBreak/>
              <w:t>Функционирование высшего должностного лица субъекта Росси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5A6262" w:rsidRPr="003266BC" w:rsidTr="009434A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3 339 988,12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25 700,00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125 600,00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5A6262" w:rsidRPr="003266BC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</w:t>
            </w: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50 000,00</w:t>
            </w:r>
          </w:p>
        </w:tc>
      </w:tr>
      <w:tr w:rsidR="005A6262" w:rsidRPr="003266BC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2 415 261,88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Дорожное хозяйство (</w:t>
            </w:r>
            <w:proofErr w:type="gramStart"/>
            <w:r w:rsidRPr="003266BC">
              <w:rPr>
                <w:rFonts w:ascii="Times New Roman" w:hAnsi="Times New Roman" w:cs="Times New Roman"/>
                <w:color w:val="000000" w:themeColor="text1"/>
              </w:rPr>
              <w:t>дорожные</w:t>
            </w:r>
            <w:proofErr w:type="gramEnd"/>
            <w:r w:rsidRPr="003266BC">
              <w:rPr>
                <w:rFonts w:ascii="Times New Roman" w:hAnsi="Times New Roman" w:cs="Times New Roman"/>
                <w:color w:val="000000" w:themeColor="text1"/>
              </w:rPr>
              <w:t xml:space="preserve">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2 348 661,88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66 600,00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227 000,00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132 000,00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95 000,00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1 754 100,00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1 754 100,00</w:t>
            </w:r>
          </w:p>
        </w:tc>
      </w:tr>
      <w:tr w:rsidR="005A6262" w:rsidRPr="003266BC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</w:t>
            </w: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4 050,00</w:t>
            </w:r>
          </w:p>
        </w:tc>
      </w:tr>
      <w:tr w:rsidR="005A6262" w:rsidRPr="003266BC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</w:tr>
      <w:tr w:rsidR="005A6262" w:rsidRPr="003266B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8 458 700,00</w:t>
            </w:r>
          </w:p>
        </w:tc>
      </w:tr>
    </w:tbl>
    <w:p w:rsidR="005A6262" w:rsidRDefault="005A6262" w:rsidP="005A62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Приложение </w:t>
      </w:r>
      <w:r w:rsidRPr="003266BC">
        <w:rPr>
          <w:rFonts w:ascii="Times New Roman" w:eastAsia="Times New Roman" w:hAnsi="Times New Roman" w:cs="Times New Roman"/>
          <w:color w:val="000000" w:themeColor="text1"/>
        </w:rPr>
        <w:t>7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>муниципального образования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от 27 февраля 2020 года № 91</w:t>
      </w:r>
    </w:p>
    <w:p w:rsidR="005A6262" w:rsidRDefault="005A6262" w:rsidP="005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A6262" w:rsidRPr="00875FFE" w:rsidRDefault="005A6262" w:rsidP="005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94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РАСПРЕДЕЛЕНИЕ БЮДЖЕТНЫХ АССИГНОВАНИЙ ПО РАЗДЕЛАМ И ПО</w:t>
      </w:r>
      <w:r w:rsidRPr="00B94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B94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РАЗДЕЛАМ,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4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ЦЕЛЕВЫМ СТАТЬЯМ И ВИДАМ РАСХОДОВ  КЛАССИФИК</w:t>
      </w:r>
      <w:r w:rsidRPr="00B94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B94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ЦИИ РАСХОДОВ БЮДЖЕТОВ НА 2020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5118"/>
        <w:gridCol w:w="1560"/>
        <w:gridCol w:w="567"/>
        <w:gridCol w:w="708"/>
        <w:gridCol w:w="1418"/>
      </w:tblGrid>
      <w:tr w:rsidR="005A6262" w:rsidRPr="003266BC" w:rsidTr="009434A8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(рублей)</w:t>
            </w:r>
          </w:p>
        </w:tc>
      </w:tr>
      <w:tr w:rsidR="005A6262" w:rsidRPr="003266BC" w:rsidTr="009434A8">
        <w:trPr>
          <w:trHeight w:val="3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5A6262" w:rsidRPr="003266BC" w:rsidTr="009434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3 882 688,12</w:t>
            </w:r>
          </w:p>
        </w:tc>
      </w:tr>
      <w:tr w:rsidR="005A6262" w:rsidRPr="003266BC" w:rsidTr="009434A8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512 000,00</w:t>
            </w:r>
          </w:p>
        </w:tc>
      </w:tr>
      <w:tr w:rsidR="005A6262" w:rsidRPr="003266BC" w:rsidTr="009434A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5A6262" w:rsidRPr="003266BC" w:rsidTr="009434A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5A6262" w:rsidRPr="003266BC" w:rsidTr="009434A8">
        <w:trPr>
          <w:trHeight w:val="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5A6262" w:rsidRPr="003266BC" w:rsidTr="009434A8">
        <w:trPr>
          <w:trHeight w:val="10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ниципальными) органами, казенными учреждени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ми, органами управления государственными вн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5A6262" w:rsidRPr="003266BC" w:rsidTr="009434A8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5A6262" w:rsidRPr="003266BC" w:rsidTr="009434A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дерации, высших исполнительных органов гос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дарственной власти субъектов Российской Федер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3 339 988,12</w:t>
            </w:r>
          </w:p>
        </w:tc>
      </w:tr>
      <w:tr w:rsidR="005A6262" w:rsidRPr="003266BC" w:rsidTr="009434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3 339 988,12</w:t>
            </w:r>
          </w:p>
        </w:tc>
      </w:tr>
      <w:tr w:rsidR="005A6262" w:rsidRPr="003266BC" w:rsidTr="009434A8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3 339 988,12</w:t>
            </w:r>
          </w:p>
        </w:tc>
      </w:tr>
      <w:tr w:rsidR="005A6262" w:rsidRPr="003266BC" w:rsidTr="009434A8">
        <w:trPr>
          <w:trHeight w:val="2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2 274 000,00</w:t>
            </w:r>
          </w:p>
        </w:tc>
      </w:tr>
      <w:tr w:rsidR="005A6262" w:rsidRPr="003266BC" w:rsidTr="009434A8">
        <w:trPr>
          <w:trHeight w:val="10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ниципальными) органами, казенными учреждени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ми, органами управления государственными вн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2 274 000,00</w:t>
            </w:r>
          </w:p>
        </w:tc>
      </w:tr>
      <w:tr w:rsidR="005A6262" w:rsidRPr="003266BC" w:rsidTr="009434A8">
        <w:trPr>
          <w:trHeight w:val="2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2 274 000,00</w:t>
            </w:r>
          </w:p>
        </w:tc>
      </w:tr>
      <w:tr w:rsidR="005A6262" w:rsidRPr="003266BC" w:rsidTr="009434A8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540 650,39</w:t>
            </w:r>
          </w:p>
        </w:tc>
      </w:tr>
      <w:tr w:rsidR="005A6262" w:rsidRPr="003266BC" w:rsidTr="009434A8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540 650,39</w:t>
            </w:r>
          </w:p>
        </w:tc>
      </w:tr>
      <w:tr w:rsidR="005A6262" w:rsidRPr="003266BC" w:rsidTr="009434A8">
        <w:trPr>
          <w:trHeight w:val="2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540 650,39</w:t>
            </w:r>
          </w:p>
        </w:tc>
      </w:tr>
      <w:tr w:rsidR="005A6262" w:rsidRPr="003266BC" w:rsidTr="009434A8">
        <w:trPr>
          <w:trHeight w:val="1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 бюджетам муниц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пальных районов из бюджетов поселений и ме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трансферты бюджетам поселений из бюджетов муниципальных районов на осуществл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ние части полномочий по решению вопросов мес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ного значения в соответствии с заключенными с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522 537,73</w:t>
            </w:r>
          </w:p>
        </w:tc>
      </w:tr>
      <w:tr w:rsidR="005A6262" w:rsidRPr="003266BC" w:rsidTr="009434A8">
        <w:trPr>
          <w:trHeight w:val="1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522 537,73</w:t>
            </w:r>
          </w:p>
        </w:tc>
      </w:tr>
      <w:tr w:rsidR="005A6262" w:rsidRPr="003266BC" w:rsidTr="009434A8">
        <w:trPr>
          <w:trHeight w:val="1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522 537,73</w:t>
            </w:r>
          </w:p>
        </w:tc>
      </w:tr>
      <w:tr w:rsidR="005A6262" w:rsidRPr="003266BC" w:rsidTr="009434A8">
        <w:trPr>
          <w:trHeight w:val="1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2 800,00</w:t>
            </w:r>
          </w:p>
        </w:tc>
      </w:tr>
      <w:tr w:rsidR="005A6262" w:rsidRPr="003266BC" w:rsidTr="009434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2 800,00</w:t>
            </w:r>
          </w:p>
        </w:tc>
      </w:tr>
      <w:tr w:rsidR="005A6262" w:rsidRPr="003266BC" w:rsidTr="009434A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1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3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1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1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5 000,00</w:t>
            </w:r>
          </w:p>
        </w:tc>
      </w:tr>
      <w:tr w:rsidR="005A6262" w:rsidRPr="003266BC" w:rsidTr="009434A8">
        <w:trPr>
          <w:trHeight w:val="1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25 700,00</w:t>
            </w:r>
          </w:p>
        </w:tc>
      </w:tr>
      <w:tr w:rsidR="005A6262" w:rsidRPr="003266BC" w:rsidTr="009434A8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700,00</w:t>
            </w:r>
          </w:p>
        </w:tc>
      </w:tr>
      <w:tr w:rsidR="005A6262" w:rsidRPr="003266BC" w:rsidTr="009434A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Осуществление областного государственного по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номочия по определению перечня должностных лиц органов местного самоуправления, уполном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ченных составлять протоколы об администрати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ных правонарушения, предусмотренных отдельн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ы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ми законами Иркутской области об администр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тивной ответственности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700,00</w:t>
            </w:r>
          </w:p>
        </w:tc>
      </w:tr>
      <w:tr w:rsidR="005A6262" w:rsidRPr="003266BC" w:rsidTr="009434A8">
        <w:trPr>
          <w:trHeight w:val="4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700,00</w:t>
            </w:r>
          </w:p>
        </w:tc>
      </w:tr>
      <w:tr w:rsidR="005A6262" w:rsidRPr="003266BC" w:rsidTr="009434A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700,00</w:t>
            </w:r>
          </w:p>
        </w:tc>
      </w:tr>
      <w:tr w:rsidR="005A6262" w:rsidRPr="003266BC" w:rsidTr="009434A8">
        <w:trPr>
          <w:trHeight w:val="1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5A6262" w:rsidRPr="003266BC" w:rsidTr="009434A8">
        <w:trPr>
          <w:trHeight w:val="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направлений расходов основного мер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5A6262" w:rsidRPr="003266BC" w:rsidTr="009434A8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5A6262" w:rsidRPr="003266BC" w:rsidTr="009434A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5A6262" w:rsidRPr="003266BC" w:rsidTr="009434A8">
        <w:trPr>
          <w:trHeight w:val="1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125 600,00</w:t>
            </w:r>
          </w:p>
        </w:tc>
      </w:tr>
      <w:tr w:rsidR="005A6262" w:rsidRPr="003266BC" w:rsidTr="009434A8">
        <w:trPr>
          <w:trHeight w:val="1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5A6262" w:rsidRPr="003266BC" w:rsidTr="009434A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5A6262" w:rsidRPr="003266BC" w:rsidTr="009434A8">
        <w:trPr>
          <w:trHeight w:val="1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5A6262" w:rsidRPr="003266BC" w:rsidTr="009434A8">
        <w:trPr>
          <w:trHeight w:val="10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ниципальными) органами, казенными учреждени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ми, органами управления государственными вн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123 300,00</w:t>
            </w:r>
          </w:p>
        </w:tc>
      </w:tr>
      <w:tr w:rsidR="005A6262" w:rsidRPr="003266BC" w:rsidTr="009434A8">
        <w:trPr>
          <w:trHeight w:val="3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123 300,00</w:t>
            </w:r>
          </w:p>
        </w:tc>
      </w:tr>
      <w:tr w:rsidR="005A6262" w:rsidRPr="003266BC" w:rsidTr="009434A8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2 300,00</w:t>
            </w:r>
          </w:p>
        </w:tc>
      </w:tr>
      <w:tr w:rsidR="005A6262" w:rsidRPr="003266BC" w:rsidTr="009434A8">
        <w:trPr>
          <w:trHeight w:val="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2 300,00</w:t>
            </w:r>
          </w:p>
        </w:tc>
      </w:tr>
      <w:tr w:rsidR="005A6262" w:rsidRPr="003266BC" w:rsidTr="009434A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50 000,00</w:t>
            </w:r>
          </w:p>
        </w:tc>
      </w:tr>
      <w:tr w:rsidR="005A6262" w:rsidRPr="003266BC" w:rsidTr="009434A8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5A6262" w:rsidRPr="003266BC" w:rsidTr="009434A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5A6262" w:rsidRPr="003266BC" w:rsidTr="009434A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Предупреждение и ликвидация последствий чре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вычайных ситуаций и стихийных бедствий приро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5A6262" w:rsidRPr="003266BC" w:rsidTr="009434A8">
        <w:trPr>
          <w:trHeight w:val="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5A6262" w:rsidRPr="003266BC" w:rsidTr="009434A8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5A6262" w:rsidRPr="003266BC" w:rsidTr="009434A8">
        <w:trPr>
          <w:trHeight w:val="1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2 415 261,88</w:t>
            </w:r>
          </w:p>
        </w:tc>
      </w:tr>
      <w:tr w:rsidR="005A6262" w:rsidRPr="003266BC" w:rsidTr="009434A8">
        <w:trPr>
          <w:trHeight w:val="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Дорожное хозяйство (</w:t>
            </w:r>
            <w:proofErr w:type="gramStart"/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дорожные</w:t>
            </w:r>
            <w:proofErr w:type="gramEnd"/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2 348 661,88</w:t>
            </w:r>
          </w:p>
        </w:tc>
      </w:tr>
      <w:tr w:rsidR="005A6262" w:rsidRPr="003266BC" w:rsidTr="009434A8">
        <w:trPr>
          <w:trHeight w:val="3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94400S2370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117 000,00</w:t>
            </w:r>
          </w:p>
        </w:tc>
      </w:tr>
      <w:tr w:rsidR="005A6262" w:rsidRPr="003266BC" w:rsidTr="009434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Реализация мероприятий перечня проектов наро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94400S2370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117 000,00</w:t>
            </w:r>
          </w:p>
        </w:tc>
      </w:tr>
      <w:tr w:rsidR="005A6262" w:rsidRPr="003266BC" w:rsidTr="009434A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94400S2370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117 000,00</w:t>
            </w:r>
          </w:p>
        </w:tc>
      </w:tr>
      <w:tr w:rsidR="005A6262" w:rsidRPr="003266BC" w:rsidTr="009434A8">
        <w:trPr>
          <w:trHeight w:val="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2 228 661,88</w:t>
            </w:r>
          </w:p>
        </w:tc>
      </w:tr>
      <w:tr w:rsidR="005A6262" w:rsidRPr="003266BC" w:rsidTr="009434A8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2 228 661,88</w:t>
            </w:r>
          </w:p>
        </w:tc>
      </w:tr>
      <w:tr w:rsidR="005A6262" w:rsidRPr="003266BC" w:rsidTr="009434A8">
        <w:trPr>
          <w:trHeight w:val="4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2 228 661,88</w:t>
            </w:r>
          </w:p>
        </w:tc>
      </w:tr>
      <w:tr w:rsidR="005A6262" w:rsidRPr="003266BC" w:rsidTr="009434A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2 228 661,88</w:t>
            </w:r>
          </w:p>
        </w:tc>
      </w:tr>
      <w:tr w:rsidR="005A6262" w:rsidRPr="003266BC" w:rsidTr="009434A8">
        <w:trPr>
          <w:trHeight w:val="2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3 000,00</w:t>
            </w:r>
          </w:p>
        </w:tc>
      </w:tr>
      <w:tr w:rsidR="005A6262" w:rsidRPr="003266BC" w:rsidTr="009434A8">
        <w:trPr>
          <w:trHeight w:val="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3 000,00</w:t>
            </w:r>
          </w:p>
        </w:tc>
      </w:tr>
      <w:tr w:rsidR="005A6262" w:rsidRPr="003266BC" w:rsidTr="009434A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Другие вопросы в области национальной эконом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66 600,00</w:t>
            </w:r>
          </w:p>
        </w:tc>
      </w:tr>
      <w:tr w:rsidR="005A6262" w:rsidRPr="003266BC" w:rsidTr="009434A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66 600,00</w:t>
            </w:r>
          </w:p>
        </w:tc>
      </w:tr>
      <w:tr w:rsidR="005A6262" w:rsidRPr="003266BC" w:rsidTr="009434A8">
        <w:trPr>
          <w:trHeight w:val="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66 600,00</w:t>
            </w:r>
          </w:p>
        </w:tc>
      </w:tr>
      <w:tr w:rsidR="005A6262" w:rsidRPr="003266BC" w:rsidTr="009434A8">
        <w:trPr>
          <w:trHeight w:val="1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66 600,00</w:t>
            </w:r>
          </w:p>
        </w:tc>
      </w:tr>
      <w:tr w:rsidR="005A6262" w:rsidRPr="003266BC" w:rsidTr="009434A8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66 600,00</w:t>
            </w:r>
          </w:p>
        </w:tc>
      </w:tr>
      <w:tr w:rsidR="005A6262" w:rsidRPr="003266BC" w:rsidTr="009434A8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66 600,00</w:t>
            </w:r>
          </w:p>
        </w:tc>
      </w:tr>
      <w:tr w:rsidR="005A6262" w:rsidRPr="003266BC" w:rsidTr="009434A8">
        <w:trPr>
          <w:trHeight w:val="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227 000,00</w:t>
            </w:r>
          </w:p>
        </w:tc>
      </w:tr>
      <w:tr w:rsidR="005A6262" w:rsidRPr="003266BC" w:rsidTr="009434A8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132 000,00</w:t>
            </w:r>
          </w:p>
        </w:tc>
      </w:tr>
      <w:tr w:rsidR="005A6262" w:rsidRPr="003266BC" w:rsidTr="009434A8">
        <w:trPr>
          <w:trHeight w:val="4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95200S2370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60 000,00</w:t>
            </w:r>
          </w:p>
        </w:tc>
      </w:tr>
      <w:tr w:rsidR="005A6262" w:rsidRPr="003266BC" w:rsidTr="009434A8">
        <w:trPr>
          <w:trHeight w:val="2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95200S2370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60 000,00</w:t>
            </w:r>
          </w:p>
        </w:tc>
      </w:tr>
      <w:tr w:rsidR="005A6262" w:rsidRPr="003266BC" w:rsidTr="009434A8">
        <w:trPr>
          <w:trHeight w:val="3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95200S2370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60 000,00</w:t>
            </w:r>
          </w:p>
        </w:tc>
      </w:tr>
      <w:tr w:rsidR="005A6262" w:rsidRPr="003266BC" w:rsidTr="009434A8">
        <w:trPr>
          <w:trHeight w:val="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5A6262" w:rsidRPr="003266BC" w:rsidTr="009434A8">
        <w:trPr>
          <w:trHeight w:val="3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5A6262" w:rsidRPr="003266BC" w:rsidTr="009434A8">
        <w:trPr>
          <w:trHeight w:val="1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5A6262" w:rsidRPr="003266BC" w:rsidTr="009434A8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95 000,00</w:t>
            </w:r>
          </w:p>
        </w:tc>
      </w:tr>
      <w:tr w:rsidR="005A6262" w:rsidRPr="003266BC" w:rsidTr="009434A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5A6262" w:rsidRPr="003266BC" w:rsidTr="009434A8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5A6262" w:rsidRPr="003266BC" w:rsidTr="009434A8">
        <w:trPr>
          <w:trHeight w:val="3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ния го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5A6262" w:rsidRPr="003266BC" w:rsidTr="009434A8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75 000,00</w:t>
            </w:r>
          </w:p>
        </w:tc>
      </w:tr>
      <w:tr w:rsidR="005A6262" w:rsidRPr="003266BC" w:rsidTr="009434A8">
        <w:trPr>
          <w:trHeight w:val="3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75 000,00</w:t>
            </w:r>
          </w:p>
        </w:tc>
      </w:tr>
      <w:tr w:rsidR="005A6262" w:rsidRPr="003266BC" w:rsidTr="009434A8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75 000,00</w:t>
            </w:r>
          </w:p>
        </w:tc>
      </w:tr>
      <w:tr w:rsidR="005A6262" w:rsidRPr="003266BC" w:rsidTr="009434A8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1 754 100,00</w:t>
            </w:r>
          </w:p>
        </w:tc>
      </w:tr>
      <w:tr w:rsidR="005A6262" w:rsidRPr="003266BC" w:rsidTr="009434A8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1 754 100,00</w:t>
            </w:r>
          </w:p>
        </w:tc>
      </w:tr>
      <w:tr w:rsidR="005A6262" w:rsidRPr="003266BC" w:rsidTr="009434A8">
        <w:trPr>
          <w:trHeight w:val="1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1 308 000,00</w:t>
            </w:r>
          </w:p>
        </w:tc>
      </w:tr>
      <w:tr w:rsidR="005A6262" w:rsidRPr="003266BC" w:rsidTr="009434A8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ниципальными) органами, казенными учреждени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ми, органами управления государственными вн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947 000,00</w:t>
            </w:r>
          </w:p>
        </w:tc>
      </w:tr>
      <w:tr w:rsidR="005A6262" w:rsidRPr="003266BC" w:rsidTr="009434A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на выплаты персоналу казенных учрежд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947 000,00</w:t>
            </w:r>
          </w:p>
        </w:tc>
      </w:tr>
      <w:tr w:rsidR="005A6262" w:rsidRPr="003266BC" w:rsidTr="009434A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ния государственных 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361 000,00</w:t>
            </w:r>
          </w:p>
        </w:tc>
      </w:tr>
      <w:tr w:rsidR="005A6262" w:rsidRPr="003266BC" w:rsidTr="009434A8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ния государственных </w:t>
            </w:r>
            <w:proofErr w:type="gramStart"/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361 000,00</w:t>
            </w:r>
          </w:p>
        </w:tc>
      </w:tr>
      <w:tr w:rsidR="005A6262" w:rsidRPr="003266BC" w:rsidTr="009434A8">
        <w:trPr>
          <w:trHeight w:val="4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29 100,00</w:t>
            </w:r>
          </w:p>
        </w:tc>
      </w:tr>
      <w:tr w:rsidR="005A6262" w:rsidRPr="003266BC" w:rsidTr="009434A8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29 100,00</w:t>
            </w:r>
          </w:p>
        </w:tc>
      </w:tr>
      <w:tr w:rsidR="005A6262" w:rsidRPr="003266BC" w:rsidTr="009434A8">
        <w:trPr>
          <w:trHeight w:val="4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наро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29 100,00</w:t>
            </w:r>
          </w:p>
        </w:tc>
      </w:tr>
      <w:tr w:rsidR="005A6262" w:rsidRPr="003266BC" w:rsidTr="009434A8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417 000,00</w:t>
            </w:r>
          </w:p>
        </w:tc>
      </w:tr>
      <w:tr w:rsidR="005A6262" w:rsidRPr="003266BC" w:rsidTr="009434A8">
        <w:trPr>
          <w:trHeight w:val="5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направлений расходов основного мер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417 000,00</w:t>
            </w:r>
          </w:p>
        </w:tc>
      </w:tr>
      <w:tr w:rsidR="005A6262" w:rsidRPr="003266BC" w:rsidTr="009434A8">
        <w:trPr>
          <w:trHeight w:val="10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ниципальными) органами, казенными учреждени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ми, органами управления государственными вн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237 000,00</w:t>
            </w:r>
          </w:p>
        </w:tc>
      </w:tr>
      <w:tr w:rsidR="005A6262" w:rsidRPr="003266BC" w:rsidTr="009434A8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казенных учрежд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237 000,00</w:t>
            </w:r>
          </w:p>
        </w:tc>
      </w:tr>
      <w:tr w:rsidR="005A6262" w:rsidRPr="003266BC" w:rsidTr="009434A8">
        <w:trPr>
          <w:trHeight w:val="3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5A6262" w:rsidRPr="003266BC" w:rsidTr="009434A8">
        <w:trPr>
          <w:trHeight w:val="4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ния государственных (</w:t>
            </w: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5A6262" w:rsidRPr="003266BC" w:rsidTr="009434A8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Обслуживание  государственного и муниципальн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4 050,00</w:t>
            </w:r>
          </w:p>
        </w:tc>
      </w:tr>
      <w:tr w:rsidR="005A6262" w:rsidRPr="003266BC" w:rsidTr="009434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4 050,00</w:t>
            </w:r>
          </w:p>
        </w:tc>
      </w:tr>
      <w:tr w:rsidR="005A6262" w:rsidRPr="003266BC" w:rsidTr="009434A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4 050,00</w:t>
            </w:r>
          </w:p>
        </w:tc>
      </w:tr>
      <w:tr w:rsidR="005A6262" w:rsidRPr="003266BC" w:rsidTr="009434A8">
        <w:trPr>
          <w:trHeight w:val="1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4 050,00</w:t>
            </w:r>
          </w:p>
        </w:tc>
      </w:tr>
      <w:tr w:rsidR="005A6262" w:rsidRPr="003266BC" w:rsidTr="009434A8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4 050,00</w:t>
            </w:r>
          </w:p>
        </w:tc>
      </w:tr>
      <w:tr w:rsidR="005A6262" w:rsidRPr="003266BC" w:rsidTr="009434A8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4 050,00</w:t>
            </w:r>
          </w:p>
        </w:tc>
      </w:tr>
      <w:tr w:rsidR="005A6262" w:rsidRPr="003266BC" w:rsidTr="009434A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 w:themeColor="text1"/>
              </w:rPr>
              <w:t>4 050,00</w:t>
            </w:r>
          </w:p>
        </w:tc>
      </w:tr>
      <w:tr w:rsidR="005A6262" w:rsidRPr="003266BC" w:rsidTr="009434A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8 458 700,00</w:t>
            </w:r>
          </w:p>
        </w:tc>
      </w:tr>
    </w:tbl>
    <w:p w:rsidR="005A6262" w:rsidRPr="003266BC" w:rsidRDefault="005A6262" w:rsidP="005A62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>Приложение 13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>муниципального образования</w:t>
      </w:r>
    </w:p>
    <w:p w:rsidR="005A6262" w:rsidRPr="003266BC" w:rsidRDefault="005A6262" w:rsidP="005A6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от   27 февраля 2020 года № 91</w:t>
      </w:r>
    </w:p>
    <w:p w:rsidR="005A6262" w:rsidRPr="003266BC" w:rsidRDefault="005A6262" w:rsidP="005A626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266BC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</w:p>
    <w:p w:rsidR="005A6262" w:rsidRDefault="005A6262" w:rsidP="005A626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66BC"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3266BC"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</w:p>
    <w:p w:rsidR="005A6262" w:rsidRPr="00875FFE" w:rsidRDefault="005A6262" w:rsidP="005A6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внутреннего финансирования</w:t>
      </w:r>
    </w:p>
    <w:p w:rsidR="005A6262" w:rsidRPr="00875FFE" w:rsidRDefault="005A6262" w:rsidP="005A6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дефицита бюджета </w:t>
      </w:r>
      <w:r w:rsidRPr="00875F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Бузыкановского</w:t>
      </w:r>
      <w:r w:rsidRPr="00875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 на 2020 год</w:t>
      </w:r>
    </w:p>
    <w:p w:rsidR="005A6262" w:rsidRPr="003266BC" w:rsidRDefault="005A6262" w:rsidP="005A6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A6262" w:rsidRPr="003266BC" w:rsidRDefault="005A6262" w:rsidP="005A626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66B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3266BC">
        <w:rPr>
          <w:rFonts w:ascii="Times New Roman" w:hAnsi="Times New Roman" w:cs="Times New Roman"/>
          <w:color w:val="000000" w:themeColor="text1"/>
        </w:rPr>
        <w:t xml:space="preserve">  (тыс</w:t>
      </w:r>
      <w:proofErr w:type="gramStart"/>
      <w:r w:rsidRPr="003266BC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3266BC">
        <w:rPr>
          <w:rFonts w:ascii="Times New Roman" w:hAnsi="Times New Roman" w:cs="Times New Roman"/>
          <w:color w:val="000000" w:themeColor="text1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977"/>
        <w:gridCol w:w="1134"/>
      </w:tblGrid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977" w:type="dxa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134" w:type="dxa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</w:tr>
      <w:tr w:rsidR="005A6262" w:rsidRPr="003266BC" w:rsidTr="009434A8">
        <w:trPr>
          <w:trHeight w:val="302"/>
        </w:trPr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color w:val="000000" w:themeColor="text1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000 01 00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1134" w:type="dxa"/>
            <w:vAlign w:val="center"/>
          </w:tcPr>
          <w:p w:rsidR="005A6262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1 045,2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Кредиты кредитных организаций в валюте Росси</w:t>
            </w: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й</w:t>
            </w: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ской Федерации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000 01 02 00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Получение кредитов от кредитных организаций в в</w:t>
            </w: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люте Российской Федерации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000 01 02 00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0000 700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lastRenderedPageBreak/>
              <w:t>Кредиты, полученные в валюте Российской Федер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ции от кредитных организаций бюджетами сельских поселений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6262" w:rsidRPr="003266BC" w:rsidRDefault="005A6262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 xml:space="preserve">000 01 02 00 </w:t>
            </w:r>
            <w:proofErr w:type="spellStart"/>
            <w:r w:rsidRPr="003266BC">
              <w:rPr>
                <w:rFonts w:ascii="Times New Roman" w:hAnsi="Times New Roman" w:cs="Times New Roman"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color w:val="000000" w:themeColor="text1"/>
              </w:rPr>
              <w:t xml:space="preserve"> 02 0000 710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</w:tr>
      <w:tr w:rsidR="005A6262" w:rsidRPr="003266BC" w:rsidTr="009434A8">
        <w:trPr>
          <w:trHeight w:val="391"/>
        </w:trPr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000  01 02 00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0000 800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-54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Погашение бюджетами сельских поселений кредитов от кредитных организаций в валюте Российской Ф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дерации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6262" w:rsidRPr="003266BC" w:rsidRDefault="005A6262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 xml:space="preserve">000 01 02 00 </w:t>
            </w:r>
            <w:proofErr w:type="spellStart"/>
            <w:r w:rsidRPr="003266BC">
              <w:rPr>
                <w:rFonts w:ascii="Times New Roman" w:hAnsi="Times New Roman" w:cs="Times New Roman"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color w:val="000000" w:themeColor="text1"/>
              </w:rPr>
              <w:t xml:space="preserve"> 02 0000 810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-54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5A6262" w:rsidRPr="003266BC" w:rsidRDefault="005A6262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000 01 03 00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5A6262" w:rsidRPr="003266BC" w:rsidRDefault="005A6262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000  01 03 00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0000 700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6262" w:rsidRPr="003266BC" w:rsidRDefault="005A6262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000 01 03 01 00 02 0000 710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Погашение бюджетных кредитов, полученных от др</w:t>
            </w: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у</w:t>
            </w: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гих бюджетов бюджетной системы Российской Фед</w:t>
            </w: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000 01 03 00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0000 800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A6262" w:rsidRPr="003266BC" w:rsidTr="009434A8">
        <w:trPr>
          <w:trHeight w:val="554"/>
        </w:trPr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000 01 03 01 00 02 0000 810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Изменение остатков средств на </w:t>
            </w:r>
            <w:proofErr w:type="gram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счетах</w:t>
            </w:r>
            <w:proofErr w:type="gram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по учету средств бюджетов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000 01 05 00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0000 000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991,2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000 01 05 00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0000 500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-7467,5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000 01 05 02 00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0000 500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-7467,5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 средств бюджетов</w:t>
            </w:r>
          </w:p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сельских поселений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000 01 05 02 00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0000 510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-7467,5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000 01 05 00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0000 600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8458,7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000 01 05 02 00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0000 600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8458,7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сельских  поселений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000 01 05 02 00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0000 610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8458,7</w:t>
            </w:r>
          </w:p>
        </w:tc>
      </w:tr>
      <w:tr w:rsidR="005A6262" w:rsidRPr="003266BC" w:rsidTr="009434A8">
        <w:tc>
          <w:tcPr>
            <w:tcW w:w="5353" w:type="dxa"/>
          </w:tcPr>
          <w:p w:rsidR="005A6262" w:rsidRPr="003266BC" w:rsidRDefault="005A6262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color w:val="000000" w:themeColor="text1"/>
              </w:rPr>
              <w:t>Иные источники внутреннего финансирования деф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266BC">
              <w:rPr>
                <w:rFonts w:ascii="Times New Roman" w:hAnsi="Times New Roman" w:cs="Times New Roman"/>
                <w:color w:val="000000" w:themeColor="text1"/>
              </w:rPr>
              <w:t>цита бюджетов</w:t>
            </w:r>
          </w:p>
        </w:tc>
        <w:tc>
          <w:tcPr>
            <w:tcW w:w="2977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001 01 06 00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proofErr w:type="spellEnd"/>
            <w:r w:rsidRPr="003266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0000  000</w:t>
            </w:r>
          </w:p>
        </w:tc>
        <w:tc>
          <w:tcPr>
            <w:tcW w:w="1134" w:type="dxa"/>
            <w:vAlign w:val="center"/>
          </w:tcPr>
          <w:p w:rsidR="005A6262" w:rsidRPr="003266BC" w:rsidRDefault="005A6262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A6262" w:rsidRPr="003266BC" w:rsidRDefault="005A6262" w:rsidP="005A626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A6262" w:rsidRPr="003266BC" w:rsidRDefault="005A6262" w:rsidP="005A626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40708" w:rsidRPr="005A6262" w:rsidRDefault="00740708" w:rsidP="005A62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5A6262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7BB"/>
    <w:multiLevelType w:val="hybridMultilevel"/>
    <w:tmpl w:val="A30469B8"/>
    <w:lvl w:ilvl="0" w:tplc="0B5871F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65540"/>
    <w:multiLevelType w:val="multilevel"/>
    <w:tmpl w:val="F29ABB9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724945"/>
    <w:multiLevelType w:val="multilevel"/>
    <w:tmpl w:val="1E6EB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6D103AC"/>
    <w:multiLevelType w:val="multilevel"/>
    <w:tmpl w:val="C7B8856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6262"/>
    <w:rsid w:val="005A6262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626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6262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5A6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2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6262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62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5A62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A6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A626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A626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5A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5A6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5A6262"/>
    <w:rPr>
      <w:b/>
      <w:bCs/>
      <w:color w:val="000080"/>
      <w:sz w:val="18"/>
      <w:szCs w:val="18"/>
    </w:rPr>
  </w:style>
  <w:style w:type="character" w:styleId="a7">
    <w:name w:val="Hyperlink"/>
    <w:rsid w:val="005A6262"/>
    <w:rPr>
      <w:color w:val="5F5F5F"/>
      <w:u w:val="single"/>
    </w:rPr>
  </w:style>
  <w:style w:type="paragraph" w:styleId="a8">
    <w:name w:val="Normal (Web)"/>
    <w:basedOn w:val="a"/>
    <w:uiPriority w:val="99"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5A6262"/>
    <w:rPr>
      <w:b/>
      <w:bCs/>
    </w:rPr>
  </w:style>
  <w:style w:type="paragraph" w:customStyle="1" w:styleId="a20">
    <w:name w:val="a2"/>
    <w:basedOn w:val="a"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A6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A6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5A6262"/>
  </w:style>
  <w:style w:type="paragraph" w:styleId="ad">
    <w:name w:val="Balloon Text"/>
    <w:basedOn w:val="a"/>
    <w:link w:val="ae"/>
    <w:uiPriority w:val="99"/>
    <w:rsid w:val="005A626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5A626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5A6262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5A6262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5A6262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5A6262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5A6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A626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A6262"/>
  </w:style>
  <w:style w:type="paragraph" w:customStyle="1" w:styleId="ConsPlusTitle">
    <w:name w:val="ConsPlusTitle"/>
    <w:uiPriority w:val="99"/>
    <w:rsid w:val="005A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Стиль статьи правил"/>
    <w:basedOn w:val="a"/>
    <w:rsid w:val="005A626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nhideWhenUsed/>
    <w:rsid w:val="005A6262"/>
    <w:rPr>
      <w:sz w:val="18"/>
      <w:szCs w:val="18"/>
    </w:rPr>
  </w:style>
  <w:style w:type="paragraph" w:styleId="af6">
    <w:name w:val="annotation text"/>
    <w:basedOn w:val="a"/>
    <w:link w:val="af7"/>
    <w:unhideWhenUsed/>
    <w:rsid w:val="005A626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rsid w:val="005A6262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5A6262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ма примечания1"/>
    <w:basedOn w:val="af6"/>
    <w:next w:val="af6"/>
    <w:uiPriority w:val="99"/>
    <w:semiHidden/>
    <w:unhideWhenUsed/>
    <w:rsid w:val="005A6262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5A6262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5A626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uiPriority w:val="99"/>
    <w:rsid w:val="005A6262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iPriority w:val="99"/>
    <w:unhideWhenUsed/>
    <w:rsid w:val="005A6262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4">
    <w:name w:val="Схема документа Знак1"/>
    <w:basedOn w:val="a0"/>
    <w:link w:val="afb"/>
    <w:uiPriority w:val="99"/>
    <w:rsid w:val="005A626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ма примечания Знак1"/>
    <w:uiPriority w:val="99"/>
    <w:semiHidden/>
    <w:rsid w:val="005A6262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5A6262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"/>
    <w:rsid w:val="005A6262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5A6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A6262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nhideWhenUsed/>
    <w:rsid w:val="005A626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rsid w:val="005A6262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iPriority w:val="99"/>
    <w:unhideWhenUsed/>
    <w:rsid w:val="005A6262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5A6262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link w:val="af9"/>
    <w:rsid w:val="005A6262"/>
    <w:rPr>
      <w:b/>
      <w:bCs/>
    </w:rPr>
  </w:style>
  <w:style w:type="character" w:customStyle="1" w:styleId="blk">
    <w:name w:val="blk"/>
    <w:rsid w:val="005A6262"/>
  </w:style>
  <w:style w:type="character" w:customStyle="1" w:styleId="aff1">
    <w:name w:val="Неразрешенное упоминание"/>
    <w:uiPriority w:val="99"/>
    <w:semiHidden/>
    <w:unhideWhenUsed/>
    <w:rsid w:val="005A6262"/>
    <w:rPr>
      <w:color w:val="605E5C"/>
      <w:shd w:val="clear" w:color="auto" w:fill="E1DFDD"/>
    </w:rPr>
  </w:style>
  <w:style w:type="character" w:styleId="aff2">
    <w:name w:val="FollowedHyperlink"/>
    <w:rsid w:val="005A6262"/>
    <w:rPr>
      <w:color w:val="800080"/>
      <w:u w:val="single"/>
    </w:rPr>
  </w:style>
  <w:style w:type="character" w:customStyle="1" w:styleId="aff3">
    <w:name w:val="Гипертекстовая ссылка"/>
    <w:rsid w:val="005A6262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rsid w:val="005A6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rsid w:val="005A62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rsid w:val="005A6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5A626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5A6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62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6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A6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A6262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5A626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link w:val="affa"/>
    <w:qFormat/>
    <w:rsid w:val="005A62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A6262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5A62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A626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5A626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6262"/>
    <w:rPr>
      <w:color w:val="605E5C"/>
      <w:shd w:val="clear" w:color="auto" w:fill="E1DFDD"/>
    </w:rPr>
  </w:style>
  <w:style w:type="paragraph" w:customStyle="1" w:styleId="s3">
    <w:name w:val="s_3"/>
    <w:basedOn w:val="a"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uiPriority w:val="20"/>
    <w:qFormat/>
    <w:rsid w:val="005A6262"/>
    <w:rPr>
      <w:i/>
      <w:iCs/>
    </w:rPr>
  </w:style>
  <w:style w:type="paragraph" w:customStyle="1" w:styleId="s1">
    <w:name w:val="s_1"/>
    <w:basedOn w:val="a"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basedOn w:val="a0"/>
    <w:link w:val="aff9"/>
    <w:rsid w:val="005A6262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nhideWhenUsed/>
    <w:rsid w:val="005A62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5A6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A6262"/>
  </w:style>
  <w:style w:type="character" w:customStyle="1" w:styleId="apple-converted-space">
    <w:name w:val="apple-converted-space"/>
    <w:basedOn w:val="a0"/>
    <w:rsid w:val="005A6262"/>
  </w:style>
  <w:style w:type="paragraph" w:customStyle="1" w:styleId="Style32">
    <w:name w:val="Style32"/>
    <w:basedOn w:val="a"/>
    <w:rsid w:val="005A6262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5A626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5A6262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7"/>
    <w:rsid w:val="005A62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affd"/>
    <w:rsid w:val="005A6262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rsid w:val="005A6262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5A6262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5A6262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8">
    <w:name w:val="Обычный1"/>
    <w:rsid w:val="005A62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A626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5A62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3695</Words>
  <Characters>21066</Characters>
  <Application>Microsoft Office Word</Application>
  <DocSecurity>0</DocSecurity>
  <Lines>175</Lines>
  <Paragraphs>49</Paragraphs>
  <ScaleCrop>false</ScaleCrop>
  <Company/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2020-04-06T07:52:00Z</dcterms:created>
  <dcterms:modified xsi:type="dcterms:W3CDTF">2020-04-06T07:55:00Z</dcterms:modified>
</cp:coreProperties>
</file>