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DC4" w:rsidRPr="00B27687" w:rsidRDefault="00AD5DC4" w:rsidP="00AD5DC4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687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B27687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B27687">
        <w:rPr>
          <w:rFonts w:ascii="Times New Roman" w:hAnsi="Times New Roman" w:cs="Times New Roman"/>
          <w:b/>
          <w:sz w:val="28"/>
          <w:szCs w:val="28"/>
        </w:rPr>
        <w:t xml:space="preserve"> и й с к а я      Ф е д е р а ц и я</w:t>
      </w:r>
    </w:p>
    <w:p w:rsidR="00AD5DC4" w:rsidRPr="00B27687" w:rsidRDefault="00AD5DC4" w:rsidP="00AD5DC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27687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AD5DC4" w:rsidRPr="00B27687" w:rsidRDefault="00AD5DC4" w:rsidP="00AD5DC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27687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AD5DC4" w:rsidRPr="00B27687" w:rsidRDefault="00AD5DC4" w:rsidP="00AD5D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687">
        <w:rPr>
          <w:rFonts w:ascii="Times New Roman" w:hAnsi="Times New Roman" w:cs="Times New Roman"/>
          <w:b/>
          <w:sz w:val="28"/>
          <w:szCs w:val="28"/>
        </w:rPr>
        <w:t>Бузыкановское муниципальное образование</w:t>
      </w:r>
    </w:p>
    <w:p w:rsidR="00AD5DC4" w:rsidRPr="00B27687" w:rsidRDefault="00AD5DC4" w:rsidP="00AD5D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687">
        <w:rPr>
          <w:rFonts w:ascii="Times New Roman" w:hAnsi="Times New Roman" w:cs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AD5DC4" w:rsidRPr="00B27687" w:rsidRDefault="00AD5DC4" w:rsidP="00AD5D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5DC4" w:rsidRPr="00B27687" w:rsidRDefault="00AD5DC4" w:rsidP="00AD5DC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2768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D5DC4" w:rsidRPr="00B27687" w:rsidRDefault="00AD5DC4" w:rsidP="00AD5D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double" w:sz="4" w:space="0" w:color="auto"/>
        </w:tblBorders>
        <w:tblLook w:val="04A0"/>
      </w:tblPr>
      <w:tblGrid>
        <w:gridCol w:w="9605"/>
      </w:tblGrid>
      <w:tr w:rsidR="00AD5DC4" w:rsidRPr="000610AE" w:rsidTr="00800505">
        <w:trPr>
          <w:trHeight w:val="669"/>
        </w:trPr>
        <w:tc>
          <w:tcPr>
            <w:tcW w:w="9605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AD5DC4" w:rsidRPr="00B27687" w:rsidRDefault="00AD5DC4" w:rsidP="0080050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5DC4" w:rsidRPr="00964933" w:rsidRDefault="00AD5DC4" w:rsidP="0080050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7687">
              <w:rPr>
                <w:rFonts w:ascii="Times New Roman" w:hAnsi="Times New Roman" w:cs="Times New Roman"/>
                <w:b/>
                <w:sz w:val="28"/>
                <w:szCs w:val="28"/>
              </w:rPr>
              <w:t>от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  <w:r w:rsidRPr="00B276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апреля   2020</w:t>
            </w:r>
            <w:r w:rsidRPr="00B276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276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B276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</w:tr>
    </w:tbl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</w:tblGrid>
      <w:tr w:rsidR="00AD5DC4" w:rsidRPr="00C16B28" w:rsidTr="00AD5DC4">
        <w:trPr>
          <w:trHeight w:val="884"/>
        </w:trPr>
        <w:tc>
          <w:tcPr>
            <w:tcW w:w="9606" w:type="dxa"/>
          </w:tcPr>
          <w:p w:rsidR="00AD5DC4" w:rsidRPr="00AD5DC4" w:rsidRDefault="00AD5DC4" w:rsidP="0080050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DC4">
              <w:rPr>
                <w:rFonts w:ascii="Times New Roman" w:hAnsi="Times New Roman" w:cs="Times New Roman"/>
                <w:b/>
                <w:sz w:val="24"/>
                <w:szCs w:val="24"/>
              </w:rPr>
              <w:t>Об   утверждении  Плана мероприятий по  оптимизации расходов бюджета Бузык</w:t>
            </w:r>
            <w:r w:rsidRPr="00AD5DC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AD5DC4">
              <w:rPr>
                <w:rFonts w:ascii="Times New Roman" w:hAnsi="Times New Roman" w:cs="Times New Roman"/>
                <w:b/>
                <w:sz w:val="24"/>
                <w:szCs w:val="24"/>
              </w:rPr>
              <w:t>новск</w:t>
            </w:r>
            <w:r w:rsidRPr="00AD5DC4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D5DC4">
              <w:rPr>
                <w:rFonts w:ascii="Times New Roman" w:hAnsi="Times New Roman" w:cs="Times New Roman"/>
                <w:b/>
                <w:sz w:val="24"/>
                <w:szCs w:val="24"/>
              </w:rPr>
              <w:t>го муниципального образования на 2020-2022  годы</w:t>
            </w:r>
          </w:p>
          <w:p w:rsidR="00AD5DC4" w:rsidRPr="00C16B28" w:rsidRDefault="00AD5DC4" w:rsidP="008005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5DC4" w:rsidRPr="00C16B28" w:rsidRDefault="00AD5DC4" w:rsidP="00AD5DC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6B28">
        <w:rPr>
          <w:rFonts w:ascii="Times New Roman" w:hAnsi="Times New Roman" w:cs="Times New Roman"/>
          <w:sz w:val="24"/>
          <w:szCs w:val="24"/>
        </w:rPr>
        <w:t xml:space="preserve">В целях исполнения сбалансированности бюджета и эффективности </w:t>
      </w:r>
      <w:proofErr w:type="gramStart"/>
      <w:r w:rsidRPr="00C16B28">
        <w:rPr>
          <w:rFonts w:ascii="Times New Roman" w:hAnsi="Times New Roman" w:cs="Times New Roman"/>
          <w:sz w:val="24"/>
          <w:szCs w:val="24"/>
        </w:rPr>
        <w:t>использования</w:t>
      </w:r>
      <w:proofErr w:type="gramEnd"/>
      <w:r w:rsidRPr="00C16B28">
        <w:rPr>
          <w:rFonts w:ascii="Times New Roman" w:hAnsi="Times New Roman" w:cs="Times New Roman"/>
          <w:sz w:val="24"/>
          <w:szCs w:val="24"/>
        </w:rPr>
        <w:t xml:space="preserve"> бюджетных средств Бузыкановского муниципального образования, руководствуясь Бю</w:t>
      </w:r>
      <w:r w:rsidRPr="00C16B28">
        <w:rPr>
          <w:rFonts w:ascii="Times New Roman" w:hAnsi="Times New Roman" w:cs="Times New Roman"/>
          <w:sz w:val="24"/>
          <w:szCs w:val="24"/>
        </w:rPr>
        <w:t>д</w:t>
      </w:r>
      <w:r w:rsidRPr="00C16B28">
        <w:rPr>
          <w:rFonts w:ascii="Times New Roman" w:hAnsi="Times New Roman" w:cs="Times New Roman"/>
          <w:sz w:val="24"/>
          <w:szCs w:val="24"/>
        </w:rPr>
        <w:t>жетным кодексом Российской Федерации, постановлением администрации Бузыкановск</w:t>
      </w:r>
      <w:r w:rsidRPr="00C16B28">
        <w:rPr>
          <w:rFonts w:ascii="Times New Roman" w:hAnsi="Times New Roman" w:cs="Times New Roman"/>
          <w:sz w:val="24"/>
          <w:szCs w:val="24"/>
        </w:rPr>
        <w:t>о</w:t>
      </w:r>
      <w:r w:rsidRPr="00C16B28">
        <w:rPr>
          <w:rFonts w:ascii="Times New Roman" w:hAnsi="Times New Roman" w:cs="Times New Roman"/>
          <w:sz w:val="24"/>
          <w:szCs w:val="24"/>
        </w:rPr>
        <w:t xml:space="preserve">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от 15.10.2019 г. </w:t>
      </w:r>
      <w:r w:rsidRPr="00C16B28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96</w:t>
      </w:r>
      <w:r w:rsidRPr="00C16B28">
        <w:rPr>
          <w:rFonts w:ascii="Times New Roman" w:hAnsi="Times New Roman" w:cs="Times New Roman"/>
          <w:sz w:val="24"/>
          <w:szCs w:val="24"/>
        </w:rPr>
        <w:t xml:space="preserve"> «Об основных направлениях бю</w:t>
      </w:r>
      <w:r w:rsidRPr="00C16B28">
        <w:rPr>
          <w:rFonts w:ascii="Times New Roman" w:hAnsi="Times New Roman" w:cs="Times New Roman"/>
          <w:sz w:val="24"/>
          <w:szCs w:val="24"/>
        </w:rPr>
        <w:t>д</w:t>
      </w:r>
      <w:r w:rsidRPr="00C16B28">
        <w:rPr>
          <w:rFonts w:ascii="Times New Roman" w:hAnsi="Times New Roman" w:cs="Times New Roman"/>
          <w:sz w:val="24"/>
          <w:szCs w:val="24"/>
        </w:rPr>
        <w:t>жетной  политики и   налоговой политики Бузыкановского муниципального образова</w:t>
      </w:r>
      <w:r>
        <w:rPr>
          <w:rFonts w:ascii="Times New Roman" w:hAnsi="Times New Roman" w:cs="Times New Roman"/>
          <w:sz w:val="24"/>
          <w:szCs w:val="24"/>
        </w:rPr>
        <w:t>ния на 2020 год и на плановый период 2021</w:t>
      </w:r>
      <w:r w:rsidRPr="00C16B28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2022</w:t>
      </w:r>
      <w:r w:rsidRPr="00C16B28">
        <w:rPr>
          <w:rFonts w:ascii="Times New Roman" w:hAnsi="Times New Roman" w:cs="Times New Roman"/>
          <w:sz w:val="24"/>
          <w:szCs w:val="24"/>
        </w:rPr>
        <w:t xml:space="preserve"> годов», ст.ст. 23, 46 Устава Бузыкановского муниципального образования, администрация Бузыкановского муниципального образов</w:t>
      </w:r>
      <w:r w:rsidRPr="00C16B28">
        <w:rPr>
          <w:rFonts w:ascii="Times New Roman" w:hAnsi="Times New Roman" w:cs="Times New Roman"/>
          <w:sz w:val="24"/>
          <w:szCs w:val="24"/>
        </w:rPr>
        <w:t>а</w:t>
      </w:r>
      <w:r w:rsidRPr="00C16B28">
        <w:rPr>
          <w:rFonts w:ascii="Times New Roman" w:hAnsi="Times New Roman" w:cs="Times New Roman"/>
          <w:sz w:val="24"/>
          <w:szCs w:val="24"/>
        </w:rPr>
        <w:t>ния</w:t>
      </w:r>
    </w:p>
    <w:p w:rsidR="00AD5DC4" w:rsidRPr="00C16B28" w:rsidRDefault="00AD5DC4" w:rsidP="00AD5DC4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AD5DC4" w:rsidRPr="00C16B28" w:rsidRDefault="00AD5DC4" w:rsidP="00AD5DC4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16B28">
        <w:rPr>
          <w:rFonts w:ascii="Times New Roman" w:hAnsi="Times New Roman"/>
          <w:sz w:val="24"/>
          <w:szCs w:val="24"/>
        </w:rPr>
        <w:t>ПОСТАНОВЛЯЕТ:</w:t>
      </w:r>
    </w:p>
    <w:p w:rsidR="00AD5DC4" w:rsidRPr="008C737E" w:rsidRDefault="00AD5DC4" w:rsidP="00AD5DC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8C737E">
        <w:rPr>
          <w:rFonts w:ascii="Times New Roman" w:hAnsi="Times New Roman"/>
          <w:sz w:val="24"/>
          <w:szCs w:val="24"/>
        </w:rPr>
        <w:t>Утвердить План мероприятий по оптимизации расходов бюджета Бузыкановск</w:t>
      </w:r>
      <w:r w:rsidRPr="008C737E">
        <w:rPr>
          <w:rFonts w:ascii="Times New Roman" w:hAnsi="Times New Roman"/>
          <w:sz w:val="24"/>
          <w:szCs w:val="24"/>
        </w:rPr>
        <w:t>о</w:t>
      </w:r>
      <w:r w:rsidRPr="008C737E">
        <w:rPr>
          <w:rFonts w:ascii="Times New Roman" w:hAnsi="Times New Roman"/>
          <w:sz w:val="24"/>
          <w:szCs w:val="24"/>
        </w:rPr>
        <w:t>го муниципального образования на 2020-2022 годы  (Приложение 1).</w:t>
      </w:r>
    </w:p>
    <w:p w:rsidR="00AD5DC4" w:rsidRPr="008C737E" w:rsidRDefault="00AD5DC4" w:rsidP="00AD5DC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8C737E">
        <w:rPr>
          <w:rFonts w:ascii="Times New Roman" w:hAnsi="Times New Roman"/>
          <w:sz w:val="24"/>
          <w:szCs w:val="24"/>
        </w:rPr>
        <w:t>Главным администраторам доходов, главным распорядителям средств бюджета Бузыкановского муниципального образования:</w:t>
      </w:r>
    </w:p>
    <w:p w:rsidR="00AD5DC4" w:rsidRPr="00C16B28" w:rsidRDefault="00AD5DC4" w:rsidP="00AD5DC4">
      <w:pPr>
        <w:pStyle w:val="2"/>
        <w:shd w:val="clear" w:color="auto" w:fill="auto"/>
        <w:tabs>
          <w:tab w:val="left" w:pos="567"/>
        </w:tabs>
        <w:spacing w:before="0" w:after="0"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C16B28">
        <w:rPr>
          <w:sz w:val="24"/>
          <w:szCs w:val="24"/>
        </w:rPr>
        <w:t>обеспечить выполнение Плана мероприятий по оптимизации расходов бюджета Бузыкановского му</w:t>
      </w:r>
      <w:r>
        <w:rPr>
          <w:sz w:val="24"/>
          <w:szCs w:val="24"/>
        </w:rPr>
        <w:t>ниципального образования на 2020-2022</w:t>
      </w:r>
      <w:r w:rsidRPr="00C16B28">
        <w:rPr>
          <w:sz w:val="24"/>
          <w:szCs w:val="24"/>
        </w:rPr>
        <w:t xml:space="preserve"> годы;</w:t>
      </w:r>
    </w:p>
    <w:p w:rsidR="00AD5DC4" w:rsidRPr="00C16B28" w:rsidRDefault="00AD5DC4" w:rsidP="00AD5DC4">
      <w:pPr>
        <w:pStyle w:val="2"/>
        <w:shd w:val="clear" w:color="auto" w:fill="auto"/>
        <w:tabs>
          <w:tab w:val="left" w:pos="567"/>
        </w:tabs>
        <w:spacing w:before="0" w:after="0" w:line="276" w:lineRule="auto"/>
        <w:ind w:right="40"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C16B28">
        <w:rPr>
          <w:sz w:val="24"/>
          <w:szCs w:val="24"/>
        </w:rPr>
        <w:t>представлять ежеквартально в срок до 05 числа месяца, следующего за отчетным кварталом, в финансовое управление администрации Тайшетского района Отчет                         о выполнении Плана мероприятий по оптимизации расходов бюджета Бузыкановского му</w:t>
      </w:r>
      <w:r>
        <w:rPr>
          <w:sz w:val="24"/>
          <w:szCs w:val="24"/>
        </w:rPr>
        <w:t>ниципального образования на 2020-2022</w:t>
      </w:r>
      <w:r w:rsidRPr="00C16B28">
        <w:rPr>
          <w:sz w:val="24"/>
          <w:szCs w:val="24"/>
        </w:rPr>
        <w:t xml:space="preserve"> годы.</w:t>
      </w:r>
    </w:p>
    <w:p w:rsidR="00AD5DC4" w:rsidRPr="008C737E" w:rsidRDefault="00AD5DC4" w:rsidP="00AD5DC4">
      <w:pPr>
        <w:tabs>
          <w:tab w:val="left" w:pos="709"/>
          <w:tab w:val="left" w:pos="851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8C737E">
        <w:rPr>
          <w:rFonts w:ascii="Times New Roman" w:hAnsi="Times New Roman"/>
          <w:sz w:val="24"/>
          <w:szCs w:val="24"/>
        </w:rPr>
        <w:t>Настоящее постановление подлежит официальному опубликованию в бюллетене нормативных правовых актов Бузыкановского муниципального образования «Официал</w:t>
      </w:r>
      <w:r w:rsidRPr="008C737E">
        <w:rPr>
          <w:rFonts w:ascii="Times New Roman" w:hAnsi="Times New Roman"/>
          <w:sz w:val="24"/>
          <w:szCs w:val="24"/>
        </w:rPr>
        <w:t>ь</w:t>
      </w:r>
      <w:r w:rsidRPr="008C737E">
        <w:rPr>
          <w:rFonts w:ascii="Times New Roman" w:hAnsi="Times New Roman"/>
          <w:sz w:val="24"/>
          <w:szCs w:val="24"/>
        </w:rPr>
        <w:t>ные вести» и размещению на официальном сайте администрации Бузыкановского мун</w:t>
      </w:r>
      <w:r w:rsidRPr="008C737E">
        <w:rPr>
          <w:rFonts w:ascii="Times New Roman" w:hAnsi="Times New Roman"/>
          <w:sz w:val="24"/>
          <w:szCs w:val="24"/>
        </w:rPr>
        <w:t>и</w:t>
      </w:r>
      <w:r w:rsidRPr="008C737E">
        <w:rPr>
          <w:rFonts w:ascii="Times New Roman" w:hAnsi="Times New Roman"/>
          <w:sz w:val="24"/>
          <w:szCs w:val="24"/>
        </w:rPr>
        <w:t>ципального образования в информационно-телекоммуникационной сети «Интернет».</w:t>
      </w:r>
    </w:p>
    <w:p w:rsidR="00AD5DC4" w:rsidRPr="008C737E" w:rsidRDefault="00AD5DC4" w:rsidP="00AD5DC4">
      <w:pPr>
        <w:tabs>
          <w:tab w:val="left" w:pos="709"/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4.Контроль за исполнением </w:t>
      </w:r>
      <w:r w:rsidRPr="008C737E">
        <w:rPr>
          <w:rFonts w:ascii="Times New Roman" w:hAnsi="Times New Roman"/>
          <w:sz w:val="24"/>
          <w:szCs w:val="24"/>
        </w:rPr>
        <w:t xml:space="preserve"> постановления оставляю за собой.</w:t>
      </w:r>
    </w:p>
    <w:p w:rsidR="00AD5DC4" w:rsidRPr="00C16B28" w:rsidRDefault="00AD5DC4" w:rsidP="00AD5D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5DC4" w:rsidRPr="00F2169C" w:rsidRDefault="00AD5DC4" w:rsidP="00F2169C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16B28">
        <w:rPr>
          <w:rFonts w:ascii="Times New Roman" w:hAnsi="Times New Roman" w:cs="Times New Roman"/>
          <w:sz w:val="24"/>
          <w:szCs w:val="24"/>
        </w:rPr>
        <w:t>Глава Бузыкановского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6B2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169C">
        <w:rPr>
          <w:rFonts w:ascii="Times New Roman" w:hAnsi="Times New Roman" w:cs="Times New Roman"/>
          <w:sz w:val="24"/>
          <w:szCs w:val="24"/>
        </w:rPr>
        <w:t xml:space="preserve"> П.М. Кулаков</w:t>
      </w:r>
    </w:p>
    <w:p w:rsidR="00AD5DC4" w:rsidRDefault="00AD5DC4" w:rsidP="00AD5DC4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D5DC4" w:rsidRPr="00B82DA1" w:rsidRDefault="00AD5DC4" w:rsidP="00AD5DC4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2DA1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AD5DC4" w:rsidRDefault="00AD5DC4" w:rsidP="00AD5DC4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2DA1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AD5DC4" w:rsidRDefault="00AD5DC4" w:rsidP="00AD5DC4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2D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DA1">
        <w:rPr>
          <w:rFonts w:ascii="Times New Roman" w:hAnsi="Times New Roman" w:cs="Times New Roman"/>
          <w:sz w:val="24"/>
          <w:szCs w:val="24"/>
        </w:rPr>
        <w:t xml:space="preserve">Бузыкановского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B82DA1">
        <w:rPr>
          <w:rFonts w:ascii="Times New Roman" w:hAnsi="Times New Roman" w:cs="Times New Roman"/>
          <w:sz w:val="24"/>
          <w:szCs w:val="24"/>
        </w:rPr>
        <w:t>бразования</w:t>
      </w:r>
    </w:p>
    <w:p w:rsidR="00AD5DC4" w:rsidRPr="008C737E" w:rsidRDefault="00AD5DC4" w:rsidP="00AD5DC4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2DA1">
        <w:rPr>
          <w:rFonts w:ascii="Times New Roman" w:hAnsi="Times New Roman" w:cs="Times New Roman"/>
          <w:sz w:val="24"/>
          <w:szCs w:val="24"/>
        </w:rPr>
        <w:t xml:space="preserve"> </w:t>
      </w:r>
      <w:r w:rsidRPr="008C737E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01 апреля 2020 года </w:t>
      </w:r>
      <w:r w:rsidRPr="008C737E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27</w:t>
      </w:r>
    </w:p>
    <w:p w:rsidR="00AD5DC4" w:rsidRDefault="00AD5DC4" w:rsidP="00AD5DC4"/>
    <w:p w:rsidR="00AD5DC4" w:rsidRDefault="00AD5DC4" w:rsidP="00AD5D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22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 </w:t>
      </w:r>
    </w:p>
    <w:p w:rsidR="00AD5DC4" w:rsidRDefault="00AD5DC4" w:rsidP="00AD5D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3418">
        <w:rPr>
          <w:rFonts w:ascii="Times New Roman" w:hAnsi="Times New Roman" w:cs="Times New Roman"/>
          <w:b/>
          <w:sz w:val="24"/>
          <w:szCs w:val="24"/>
        </w:rPr>
        <w:t>мероприятий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022D">
        <w:rPr>
          <w:rFonts w:ascii="Times New Roman" w:hAnsi="Times New Roman" w:cs="Times New Roman"/>
          <w:b/>
          <w:sz w:val="24"/>
          <w:szCs w:val="24"/>
        </w:rPr>
        <w:t xml:space="preserve">оптимизации расходов бюджета </w:t>
      </w:r>
    </w:p>
    <w:p w:rsidR="00AD5DC4" w:rsidRDefault="00AD5DC4" w:rsidP="00AD5D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22D">
        <w:rPr>
          <w:rFonts w:ascii="Times New Roman" w:hAnsi="Times New Roman" w:cs="Times New Roman"/>
          <w:b/>
          <w:sz w:val="24"/>
          <w:szCs w:val="24"/>
        </w:rPr>
        <w:t>Бузыкановского му</w:t>
      </w:r>
      <w:r>
        <w:rPr>
          <w:rFonts w:ascii="Times New Roman" w:hAnsi="Times New Roman" w:cs="Times New Roman"/>
          <w:b/>
          <w:sz w:val="24"/>
          <w:szCs w:val="24"/>
        </w:rPr>
        <w:t>ниципального образования на 2020-2022</w:t>
      </w:r>
      <w:r w:rsidRPr="00BF022D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AD5DC4" w:rsidRPr="00BF47E9" w:rsidRDefault="00AD5DC4" w:rsidP="00AD5DC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5"/>
        <w:tblW w:w="10065" w:type="dxa"/>
        <w:tblInd w:w="-601" w:type="dxa"/>
        <w:tblLayout w:type="fixed"/>
        <w:tblLook w:val="04A0"/>
      </w:tblPr>
      <w:tblGrid>
        <w:gridCol w:w="567"/>
        <w:gridCol w:w="4111"/>
        <w:gridCol w:w="1418"/>
        <w:gridCol w:w="850"/>
        <w:gridCol w:w="851"/>
        <w:gridCol w:w="850"/>
        <w:gridCol w:w="1418"/>
      </w:tblGrid>
      <w:tr w:rsidR="00AD5DC4" w:rsidRPr="00BF47E9" w:rsidTr="00800505">
        <w:trPr>
          <w:trHeight w:val="330"/>
        </w:trPr>
        <w:tc>
          <w:tcPr>
            <w:tcW w:w="567" w:type="dxa"/>
            <w:vMerge w:val="restart"/>
          </w:tcPr>
          <w:p w:rsidR="00AD5DC4" w:rsidRPr="00BF47E9" w:rsidRDefault="00AD5DC4" w:rsidP="00800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E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1" w:type="dxa"/>
            <w:vMerge w:val="restart"/>
          </w:tcPr>
          <w:p w:rsidR="00AD5DC4" w:rsidRPr="00BF47E9" w:rsidRDefault="00AD5DC4" w:rsidP="00800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E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  <w:vMerge w:val="restart"/>
          </w:tcPr>
          <w:p w:rsidR="00AD5DC4" w:rsidRDefault="00AD5DC4" w:rsidP="00800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E9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AD5DC4" w:rsidRPr="00BF47E9" w:rsidRDefault="00AD5DC4" w:rsidP="00800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E9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</w:tcPr>
          <w:p w:rsidR="00AD5DC4" w:rsidRPr="00BF47E9" w:rsidRDefault="00AD5DC4" w:rsidP="00800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E9">
              <w:rPr>
                <w:rFonts w:ascii="Times New Roman" w:hAnsi="Times New Roman" w:cs="Times New Roman"/>
                <w:sz w:val="24"/>
                <w:szCs w:val="24"/>
              </w:rPr>
              <w:t>Сумма планируемой экономии средств по годам (тыс. руб.)</w:t>
            </w:r>
          </w:p>
        </w:tc>
        <w:tc>
          <w:tcPr>
            <w:tcW w:w="1418" w:type="dxa"/>
            <w:vMerge w:val="restart"/>
          </w:tcPr>
          <w:p w:rsidR="00AD5DC4" w:rsidRDefault="00AD5DC4" w:rsidP="00800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E9">
              <w:rPr>
                <w:rFonts w:ascii="Times New Roman" w:hAnsi="Times New Roman" w:cs="Times New Roman"/>
                <w:sz w:val="24"/>
                <w:szCs w:val="24"/>
              </w:rPr>
              <w:t>Результат исполн</w:t>
            </w:r>
            <w:r w:rsidRPr="00BF47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F47E9">
              <w:rPr>
                <w:rFonts w:ascii="Times New Roman" w:hAnsi="Times New Roman" w:cs="Times New Roman"/>
                <w:sz w:val="24"/>
                <w:szCs w:val="24"/>
              </w:rPr>
              <w:t xml:space="preserve">ния на </w:t>
            </w:r>
            <w:proofErr w:type="gramStart"/>
            <w:r w:rsidRPr="00BF47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F47E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F47E9">
              <w:rPr>
                <w:rFonts w:ascii="Times New Roman" w:hAnsi="Times New Roman" w:cs="Times New Roman"/>
                <w:sz w:val="24"/>
                <w:szCs w:val="24"/>
              </w:rPr>
              <w:t>четную</w:t>
            </w:r>
            <w:proofErr w:type="gramEnd"/>
          </w:p>
          <w:p w:rsidR="00AD5DC4" w:rsidRPr="00BF47E9" w:rsidRDefault="00AD5DC4" w:rsidP="00800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E9">
              <w:rPr>
                <w:rFonts w:ascii="Times New Roman" w:hAnsi="Times New Roman" w:cs="Times New Roman"/>
                <w:sz w:val="24"/>
                <w:szCs w:val="24"/>
              </w:rPr>
              <w:t xml:space="preserve"> 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 01____2020</w:t>
            </w:r>
            <w:r w:rsidRPr="00BF47E9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AD5DC4" w:rsidRPr="00BF47E9" w:rsidRDefault="00AD5DC4" w:rsidP="00800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E9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AD5DC4" w:rsidRPr="00BF47E9" w:rsidTr="00800505">
        <w:trPr>
          <w:trHeight w:val="225"/>
        </w:trPr>
        <w:tc>
          <w:tcPr>
            <w:tcW w:w="567" w:type="dxa"/>
            <w:vMerge/>
          </w:tcPr>
          <w:p w:rsidR="00AD5DC4" w:rsidRPr="00BF47E9" w:rsidRDefault="00AD5DC4" w:rsidP="00800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D5DC4" w:rsidRPr="00BF47E9" w:rsidRDefault="00AD5DC4" w:rsidP="00800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5DC4" w:rsidRPr="00BF47E9" w:rsidRDefault="00AD5DC4" w:rsidP="00800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D5DC4" w:rsidRPr="00BF47E9" w:rsidRDefault="00AD5DC4" w:rsidP="00800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D5DC4" w:rsidRPr="00BF47E9" w:rsidRDefault="00AD5DC4" w:rsidP="00800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D5DC4" w:rsidRPr="00BF47E9" w:rsidRDefault="00AD5DC4" w:rsidP="00800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  <w:vMerge/>
          </w:tcPr>
          <w:p w:rsidR="00AD5DC4" w:rsidRPr="00BF47E9" w:rsidRDefault="00AD5DC4" w:rsidP="00800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DC4" w:rsidRPr="00BF47E9" w:rsidTr="00800505">
        <w:tc>
          <w:tcPr>
            <w:tcW w:w="567" w:type="dxa"/>
          </w:tcPr>
          <w:p w:rsidR="00AD5DC4" w:rsidRPr="00BF47E9" w:rsidRDefault="00AD5DC4" w:rsidP="00800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AD5DC4" w:rsidRPr="00BF47E9" w:rsidRDefault="00AD5DC4" w:rsidP="00800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7E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инвентаризации расх</w:t>
            </w:r>
            <w:r w:rsidRPr="00BF47E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F47E9">
              <w:rPr>
                <w:rFonts w:ascii="Times New Roman" w:eastAsia="Times New Roman" w:hAnsi="Times New Roman" w:cs="Times New Roman"/>
                <w:sz w:val="24"/>
                <w:szCs w:val="24"/>
              </w:rPr>
              <w:t>дов с целью сокращения расходов бюджета</w:t>
            </w:r>
          </w:p>
        </w:tc>
        <w:tc>
          <w:tcPr>
            <w:tcW w:w="1418" w:type="dxa"/>
          </w:tcPr>
          <w:p w:rsidR="00AD5DC4" w:rsidRPr="00BF47E9" w:rsidRDefault="00AD5DC4" w:rsidP="00800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E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850" w:type="dxa"/>
          </w:tcPr>
          <w:p w:rsidR="00AD5DC4" w:rsidRPr="00BF47E9" w:rsidRDefault="00AD5DC4" w:rsidP="00800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D5DC4" w:rsidRPr="00BF47E9" w:rsidRDefault="00AD5DC4" w:rsidP="00800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D5DC4" w:rsidRPr="00BF47E9" w:rsidRDefault="00AD5DC4" w:rsidP="00800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D5DC4" w:rsidRPr="00BF47E9" w:rsidRDefault="00AD5DC4" w:rsidP="00800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5DC4" w:rsidRPr="00BF47E9" w:rsidTr="00800505">
        <w:tc>
          <w:tcPr>
            <w:tcW w:w="567" w:type="dxa"/>
          </w:tcPr>
          <w:p w:rsidR="00AD5DC4" w:rsidRPr="00BF47E9" w:rsidRDefault="00AD5DC4" w:rsidP="00800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AD5DC4" w:rsidRPr="00BF47E9" w:rsidRDefault="00AD5DC4" w:rsidP="008005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7E9">
              <w:rPr>
                <w:rFonts w:ascii="Times New Roman" w:hAnsi="Times New Roman" w:cs="Times New Roman"/>
                <w:sz w:val="24"/>
                <w:szCs w:val="24"/>
              </w:rPr>
              <w:t>Обеспечение экономного и раци</w:t>
            </w:r>
            <w:r w:rsidRPr="00BF47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F47E9">
              <w:rPr>
                <w:rFonts w:ascii="Times New Roman" w:hAnsi="Times New Roman" w:cs="Times New Roman"/>
                <w:sz w:val="24"/>
                <w:szCs w:val="24"/>
              </w:rPr>
              <w:t xml:space="preserve">нального использования </w:t>
            </w:r>
            <w:proofErr w:type="gramStart"/>
            <w:r w:rsidRPr="00BF47E9">
              <w:rPr>
                <w:rFonts w:ascii="Times New Roman" w:hAnsi="Times New Roman" w:cs="Times New Roman"/>
                <w:sz w:val="24"/>
                <w:szCs w:val="24"/>
              </w:rPr>
              <w:t>бюджетных</w:t>
            </w:r>
            <w:proofErr w:type="gramEnd"/>
            <w:r w:rsidRPr="00BF47E9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</w:p>
        </w:tc>
        <w:tc>
          <w:tcPr>
            <w:tcW w:w="1418" w:type="dxa"/>
          </w:tcPr>
          <w:p w:rsidR="00AD5DC4" w:rsidRPr="00BF47E9" w:rsidRDefault="00AD5DC4" w:rsidP="00800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E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850" w:type="dxa"/>
          </w:tcPr>
          <w:p w:rsidR="00AD5DC4" w:rsidRPr="00BF47E9" w:rsidRDefault="00AD5DC4" w:rsidP="00800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D5DC4" w:rsidRPr="00BF47E9" w:rsidRDefault="00AD5DC4" w:rsidP="00800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D5DC4" w:rsidRPr="00BF47E9" w:rsidRDefault="00AD5DC4" w:rsidP="00800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D5DC4" w:rsidRPr="00BF47E9" w:rsidRDefault="00AD5DC4" w:rsidP="00800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5DC4" w:rsidRPr="00BF47E9" w:rsidTr="00800505">
        <w:tc>
          <w:tcPr>
            <w:tcW w:w="567" w:type="dxa"/>
          </w:tcPr>
          <w:p w:rsidR="00AD5DC4" w:rsidRPr="00BF47E9" w:rsidRDefault="00AD5DC4" w:rsidP="00800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AD5DC4" w:rsidRPr="00BF47E9" w:rsidRDefault="00AD5DC4" w:rsidP="008005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7E9">
              <w:rPr>
                <w:rFonts w:ascii="Times New Roman" w:hAnsi="Times New Roman" w:cs="Times New Roman"/>
                <w:sz w:val="24"/>
                <w:szCs w:val="24"/>
              </w:rPr>
              <w:t>Оптимизации расходов на муниц</w:t>
            </w:r>
            <w:r w:rsidRPr="00BF47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F47E9">
              <w:rPr>
                <w:rFonts w:ascii="Times New Roman" w:hAnsi="Times New Roman" w:cs="Times New Roman"/>
                <w:sz w:val="24"/>
                <w:szCs w:val="24"/>
              </w:rPr>
              <w:t>пальное управление</w:t>
            </w:r>
          </w:p>
        </w:tc>
        <w:tc>
          <w:tcPr>
            <w:tcW w:w="1418" w:type="dxa"/>
          </w:tcPr>
          <w:p w:rsidR="00AD5DC4" w:rsidRPr="00BF47E9" w:rsidRDefault="00AD5DC4" w:rsidP="00800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E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850" w:type="dxa"/>
          </w:tcPr>
          <w:p w:rsidR="00AD5DC4" w:rsidRPr="00BF47E9" w:rsidRDefault="00AD5DC4" w:rsidP="00800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D5DC4" w:rsidRPr="00BF47E9" w:rsidRDefault="00AD5DC4" w:rsidP="00800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D5DC4" w:rsidRPr="00BF47E9" w:rsidRDefault="00AD5DC4" w:rsidP="00800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D5DC4" w:rsidRPr="00BF47E9" w:rsidRDefault="00AD5DC4" w:rsidP="00800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5DC4" w:rsidRPr="00BF47E9" w:rsidTr="00800505">
        <w:tc>
          <w:tcPr>
            <w:tcW w:w="567" w:type="dxa"/>
          </w:tcPr>
          <w:p w:rsidR="00AD5DC4" w:rsidRPr="00BF47E9" w:rsidRDefault="00AD5DC4" w:rsidP="00800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AD5DC4" w:rsidRPr="00BF47E9" w:rsidRDefault="00AD5DC4" w:rsidP="008005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F47E9">
              <w:rPr>
                <w:rFonts w:ascii="Times New Roman" w:hAnsi="Times New Roman" w:cs="Times New Roman"/>
                <w:sz w:val="24"/>
                <w:szCs w:val="24"/>
              </w:rPr>
              <w:t>Своевременное</w:t>
            </w:r>
            <w:proofErr w:type="gramEnd"/>
            <w:r w:rsidRPr="00BF47E9">
              <w:rPr>
                <w:rFonts w:ascii="Times New Roman" w:hAnsi="Times New Roman" w:cs="Times New Roman"/>
                <w:sz w:val="24"/>
                <w:szCs w:val="24"/>
              </w:rPr>
              <w:t xml:space="preserve"> и в полном объеме исполнение принимаемых бюдже</w:t>
            </w:r>
            <w:r w:rsidRPr="00BF47E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F47E9">
              <w:rPr>
                <w:rFonts w:ascii="Times New Roman" w:hAnsi="Times New Roman" w:cs="Times New Roman"/>
                <w:sz w:val="24"/>
                <w:szCs w:val="24"/>
              </w:rPr>
              <w:t>ных обязательств</w:t>
            </w:r>
          </w:p>
        </w:tc>
        <w:tc>
          <w:tcPr>
            <w:tcW w:w="1418" w:type="dxa"/>
          </w:tcPr>
          <w:p w:rsidR="00AD5DC4" w:rsidRPr="00BF47E9" w:rsidRDefault="00AD5DC4" w:rsidP="00800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E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850" w:type="dxa"/>
          </w:tcPr>
          <w:p w:rsidR="00AD5DC4" w:rsidRPr="00BF47E9" w:rsidRDefault="00AD5DC4" w:rsidP="00800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D5DC4" w:rsidRPr="00BF47E9" w:rsidRDefault="00AD5DC4" w:rsidP="00800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D5DC4" w:rsidRPr="00BF47E9" w:rsidRDefault="00AD5DC4" w:rsidP="00800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D5DC4" w:rsidRPr="00BF47E9" w:rsidRDefault="00AD5DC4" w:rsidP="00800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5DC4" w:rsidRPr="00BF47E9" w:rsidTr="00800505">
        <w:tc>
          <w:tcPr>
            <w:tcW w:w="567" w:type="dxa"/>
          </w:tcPr>
          <w:p w:rsidR="00AD5DC4" w:rsidRPr="00BF47E9" w:rsidRDefault="00AD5DC4" w:rsidP="00800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AD5DC4" w:rsidRPr="00BF47E9" w:rsidRDefault="00AD5DC4" w:rsidP="008005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7E9">
              <w:rPr>
                <w:rFonts w:ascii="Times New Roman" w:hAnsi="Times New Roman" w:cs="Times New Roman"/>
                <w:sz w:val="24"/>
                <w:szCs w:val="24"/>
              </w:rPr>
              <w:t>Недопущение просроченной кред</w:t>
            </w:r>
            <w:r w:rsidRPr="00BF47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F47E9">
              <w:rPr>
                <w:rFonts w:ascii="Times New Roman" w:hAnsi="Times New Roman" w:cs="Times New Roman"/>
                <w:sz w:val="24"/>
                <w:szCs w:val="24"/>
              </w:rPr>
              <w:t>торской задолженности по прин</w:t>
            </w:r>
            <w:r w:rsidRPr="00BF47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F47E9">
              <w:rPr>
                <w:rFonts w:ascii="Times New Roman" w:hAnsi="Times New Roman" w:cs="Times New Roman"/>
                <w:sz w:val="24"/>
                <w:szCs w:val="24"/>
              </w:rPr>
              <w:t>маемым бюджетным обязательствам</w:t>
            </w:r>
          </w:p>
        </w:tc>
        <w:tc>
          <w:tcPr>
            <w:tcW w:w="1418" w:type="dxa"/>
          </w:tcPr>
          <w:p w:rsidR="00AD5DC4" w:rsidRPr="00BF47E9" w:rsidRDefault="00AD5DC4" w:rsidP="00800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E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850" w:type="dxa"/>
          </w:tcPr>
          <w:p w:rsidR="00AD5DC4" w:rsidRPr="00BF47E9" w:rsidRDefault="00AD5DC4" w:rsidP="00800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D5DC4" w:rsidRPr="00BF47E9" w:rsidRDefault="00AD5DC4" w:rsidP="00800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D5DC4" w:rsidRPr="00BF47E9" w:rsidRDefault="00AD5DC4" w:rsidP="00800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D5DC4" w:rsidRPr="00BF47E9" w:rsidRDefault="00AD5DC4" w:rsidP="00800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5DC4" w:rsidRPr="00BF47E9" w:rsidTr="00800505">
        <w:tc>
          <w:tcPr>
            <w:tcW w:w="567" w:type="dxa"/>
          </w:tcPr>
          <w:p w:rsidR="00AD5DC4" w:rsidRPr="00BF47E9" w:rsidRDefault="00AD5DC4" w:rsidP="00800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AD5DC4" w:rsidRPr="00BF47E9" w:rsidRDefault="00AD5DC4" w:rsidP="008005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7E9">
              <w:rPr>
                <w:rFonts w:ascii="Times New Roman" w:hAnsi="Times New Roman" w:cs="Times New Roman"/>
                <w:sz w:val="24"/>
                <w:szCs w:val="24"/>
              </w:rPr>
              <w:t>Проведение взвешенной политики при принятии новых расходных об</w:t>
            </w:r>
            <w:r w:rsidRPr="00BF47E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F47E9">
              <w:rPr>
                <w:rFonts w:ascii="Times New Roman" w:hAnsi="Times New Roman" w:cs="Times New Roman"/>
                <w:sz w:val="24"/>
                <w:szCs w:val="24"/>
              </w:rPr>
              <w:t>зательств</w:t>
            </w:r>
          </w:p>
        </w:tc>
        <w:tc>
          <w:tcPr>
            <w:tcW w:w="1418" w:type="dxa"/>
          </w:tcPr>
          <w:p w:rsidR="00AD5DC4" w:rsidRPr="00BF47E9" w:rsidRDefault="00AD5DC4" w:rsidP="00800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E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850" w:type="dxa"/>
          </w:tcPr>
          <w:p w:rsidR="00AD5DC4" w:rsidRPr="00BF47E9" w:rsidRDefault="00AD5DC4" w:rsidP="00800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D5DC4" w:rsidRPr="00BF47E9" w:rsidRDefault="00AD5DC4" w:rsidP="00800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D5DC4" w:rsidRPr="00BF47E9" w:rsidRDefault="00AD5DC4" w:rsidP="00800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D5DC4" w:rsidRPr="00BF47E9" w:rsidRDefault="00AD5DC4" w:rsidP="00800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5DC4" w:rsidRPr="00BF47E9" w:rsidTr="00800505">
        <w:tc>
          <w:tcPr>
            <w:tcW w:w="567" w:type="dxa"/>
          </w:tcPr>
          <w:p w:rsidR="00AD5DC4" w:rsidRPr="00BF47E9" w:rsidRDefault="00AD5DC4" w:rsidP="00800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AD5DC4" w:rsidRPr="00BF47E9" w:rsidRDefault="00AD5DC4" w:rsidP="00800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Проведение инвентаризации</w:t>
            </w:r>
            <w:r w:rsidRPr="00BF47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льгот, установленных местными нормати</w:t>
            </w:r>
            <w:r w:rsidRPr="00BF47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Pr="00BF47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но-правовыми актами </w:t>
            </w:r>
          </w:p>
        </w:tc>
        <w:tc>
          <w:tcPr>
            <w:tcW w:w="1418" w:type="dxa"/>
          </w:tcPr>
          <w:p w:rsidR="00AD5DC4" w:rsidRPr="00BF47E9" w:rsidRDefault="00AD5DC4" w:rsidP="00800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E9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  <w:p w:rsidR="00AD5DC4" w:rsidRPr="00BF47E9" w:rsidRDefault="00AD5DC4" w:rsidP="00800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E9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850" w:type="dxa"/>
          </w:tcPr>
          <w:p w:rsidR="00AD5DC4" w:rsidRPr="00BF47E9" w:rsidRDefault="00AD5DC4" w:rsidP="00800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D5DC4" w:rsidRPr="00BF47E9" w:rsidRDefault="00AD5DC4" w:rsidP="00800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D5DC4" w:rsidRPr="00BF47E9" w:rsidRDefault="00AD5DC4" w:rsidP="00800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D5DC4" w:rsidRPr="00BF47E9" w:rsidRDefault="00AD5DC4" w:rsidP="00800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5DC4" w:rsidRPr="00BF47E9" w:rsidTr="00800505">
        <w:tc>
          <w:tcPr>
            <w:tcW w:w="567" w:type="dxa"/>
          </w:tcPr>
          <w:p w:rsidR="00AD5DC4" w:rsidRPr="00BF47E9" w:rsidRDefault="00AD5DC4" w:rsidP="00800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AD5DC4" w:rsidRPr="00BF47E9" w:rsidRDefault="00AD5DC4" w:rsidP="008005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7E9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лимитов на услуги св</w:t>
            </w:r>
            <w:r w:rsidRPr="00BF47E9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BF47E9">
              <w:rPr>
                <w:rFonts w:ascii="Times New Roman" w:eastAsia="Times New Roman" w:hAnsi="Times New Roman" w:cs="Times New Roman"/>
                <w:sz w:val="24"/>
                <w:szCs w:val="24"/>
              </w:rPr>
              <w:t>зи, транспортные услуги, ГСМ и т.д. и обеспечение контроля</w:t>
            </w:r>
            <w:r w:rsidRPr="00BF47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AD5DC4" w:rsidRPr="00BF47E9" w:rsidRDefault="00AD5DC4" w:rsidP="00800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E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850" w:type="dxa"/>
          </w:tcPr>
          <w:p w:rsidR="00AD5DC4" w:rsidRPr="00BF47E9" w:rsidRDefault="00AD5DC4" w:rsidP="00800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D5DC4" w:rsidRPr="00BF47E9" w:rsidRDefault="00AD5DC4" w:rsidP="00800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D5DC4" w:rsidRPr="00BF47E9" w:rsidRDefault="00AD5DC4" w:rsidP="00800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D5DC4" w:rsidRPr="00BF47E9" w:rsidRDefault="00AD5DC4" w:rsidP="00800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5DC4" w:rsidRPr="00BF47E9" w:rsidTr="00800505">
        <w:tc>
          <w:tcPr>
            <w:tcW w:w="567" w:type="dxa"/>
          </w:tcPr>
          <w:p w:rsidR="00AD5DC4" w:rsidRPr="00BF47E9" w:rsidRDefault="00AD5DC4" w:rsidP="00800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AD5DC4" w:rsidRPr="00BF47E9" w:rsidRDefault="00AD5DC4" w:rsidP="008005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7E9">
              <w:rPr>
                <w:rStyle w:val="11pt"/>
                <w:rFonts w:eastAsiaTheme="minorEastAsia"/>
                <w:sz w:val="24"/>
                <w:szCs w:val="24"/>
              </w:rPr>
              <w:t>Оптимизация лимитов потребления топливно</w:t>
            </w:r>
            <w:r w:rsidRPr="00BF47E9">
              <w:rPr>
                <w:rStyle w:val="11pt"/>
                <w:rFonts w:eastAsiaTheme="minorEastAsia"/>
                <w:sz w:val="24"/>
                <w:szCs w:val="24"/>
              </w:rPr>
              <w:softHyphen/>
              <w:t xml:space="preserve">-энергетических ресурсов администрации и подведомственных муниципальных учреждений </w:t>
            </w:r>
          </w:p>
        </w:tc>
        <w:tc>
          <w:tcPr>
            <w:tcW w:w="1418" w:type="dxa"/>
          </w:tcPr>
          <w:p w:rsidR="00AD5DC4" w:rsidRPr="00BF47E9" w:rsidRDefault="00AD5DC4" w:rsidP="00800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E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850" w:type="dxa"/>
          </w:tcPr>
          <w:p w:rsidR="00AD5DC4" w:rsidRPr="00BF47E9" w:rsidRDefault="00AD5DC4" w:rsidP="00800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D5DC4" w:rsidRPr="00BF47E9" w:rsidRDefault="00AD5DC4" w:rsidP="00800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D5DC4" w:rsidRPr="00BF47E9" w:rsidRDefault="00AD5DC4" w:rsidP="00800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D5DC4" w:rsidRPr="00BF47E9" w:rsidRDefault="00AD5DC4" w:rsidP="00800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5DC4" w:rsidRPr="00BF47E9" w:rsidTr="00800505">
        <w:tc>
          <w:tcPr>
            <w:tcW w:w="567" w:type="dxa"/>
          </w:tcPr>
          <w:p w:rsidR="00AD5DC4" w:rsidRPr="00BF47E9" w:rsidRDefault="00AD5DC4" w:rsidP="00800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AD5DC4" w:rsidRPr="008C737E" w:rsidRDefault="00AD5DC4" w:rsidP="00800505">
            <w:pPr>
              <w:jc w:val="both"/>
              <w:rPr>
                <w:rStyle w:val="11pt"/>
                <w:rFonts w:eastAsiaTheme="minorEastAsia"/>
                <w:sz w:val="24"/>
                <w:szCs w:val="24"/>
              </w:rPr>
            </w:pPr>
            <w:r w:rsidRPr="00BF47E9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предельных объемов выдачи канцелярских товаров, бум</w:t>
            </w:r>
            <w:r w:rsidRPr="00BF47E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F47E9">
              <w:rPr>
                <w:rFonts w:ascii="Times New Roman" w:eastAsia="Times New Roman" w:hAnsi="Times New Roman" w:cs="Times New Roman"/>
                <w:sz w:val="24"/>
                <w:szCs w:val="24"/>
              </w:rPr>
              <w:t>ги и расходных материалов к оргте</w:t>
            </w:r>
            <w:r w:rsidRPr="00BF47E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BF47E9">
              <w:rPr>
                <w:rFonts w:ascii="Times New Roman" w:eastAsia="Times New Roman" w:hAnsi="Times New Roman" w:cs="Times New Roman"/>
                <w:sz w:val="24"/>
                <w:szCs w:val="24"/>
              </w:rPr>
              <w:t>нике на год</w:t>
            </w:r>
          </w:p>
        </w:tc>
        <w:tc>
          <w:tcPr>
            <w:tcW w:w="1418" w:type="dxa"/>
          </w:tcPr>
          <w:p w:rsidR="00AD5DC4" w:rsidRPr="00BF47E9" w:rsidRDefault="00AD5DC4" w:rsidP="00800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E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850" w:type="dxa"/>
          </w:tcPr>
          <w:p w:rsidR="00AD5DC4" w:rsidRPr="00BF47E9" w:rsidRDefault="00AD5DC4" w:rsidP="00800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D5DC4" w:rsidRPr="00BF47E9" w:rsidRDefault="00AD5DC4" w:rsidP="00800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D5DC4" w:rsidRPr="00BF47E9" w:rsidRDefault="00AD5DC4" w:rsidP="00800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D5DC4" w:rsidRPr="00BF47E9" w:rsidRDefault="00AD5DC4" w:rsidP="00800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5DC4" w:rsidRPr="00BF47E9" w:rsidTr="00800505">
        <w:tc>
          <w:tcPr>
            <w:tcW w:w="567" w:type="dxa"/>
          </w:tcPr>
          <w:p w:rsidR="00AD5DC4" w:rsidRPr="00BF47E9" w:rsidRDefault="00AD5DC4" w:rsidP="00800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E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AD5DC4" w:rsidRPr="00BF47E9" w:rsidRDefault="00AD5DC4" w:rsidP="008005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7E9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</w:t>
            </w:r>
            <w:r w:rsidRPr="00BF47E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F47E9">
              <w:rPr>
                <w:rFonts w:ascii="Times New Roman" w:hAnsi="Times New Roman" w:cs="Times New Roman"/>
                <w:sz w:val="24"/>
                <w:szCs w:val="24"/>
              </w:rPr>
              <w:t>ности муниципального учреждения культуры по предоставлению услуг (выполнению работ) путем повыш</w:t>
            </w:r>
            <w:r w:rsidRPr="00BF47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F47E9">
              <w:rPr>
                <w:rFonts w:ascii="Times New Roman" w:hAnsi="Times New Roman" w:cs="Times New Roman"/>
                <w:sz w:val="24"/>
                <w:szCs w:val="24"/>
              </w:rPr>
              <w:t>ния ответственности учреждений за качество и объем оказанных услуг</w:t>
            </w:r>
          </w:p>
        </w:tc>
        <w:tc>
          <w:tcPr>
            <w:tcW w:w="1418" w:type="dxa"/>
          </w:tcPr>
          <w:p w:rsidR="00AD5DC4" w:rsidRPr="00BF47E9" w:rsidRDefault="00AD5DC4" w:rsidP="00800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E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850" w:type="dxa"/>
          </w:tcPr>
          <w:p w:rsidR="00AD5DC4" w:rsidRPr="00BF47E9" w:rsidRDefault="00AD5DC4" w:rsidP="00800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D5DC4" w:rsidRPr="00BF47E9" w:rsidRDefault="00AD5DC4" w:rsidP="00800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D5DC4" w:rsidRPr="00BF47E9" w:rsidRDefault="00AD5DC4" w:rsidP="00800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D5DC4" w:rsidRPr="00BF47E9" w:rsidRDefault="00AD5DC4" w:rsidP="00800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5DC4" w:rsidRPr="00BF47E9" w:rsidTr="00800505">
        <w:tc>
          <w:tcPr>
            <w:tcW w:w="567" w:type="dxa"/>
          </w:tcPr>
          <w:p w:rsidR="00AD5DC4" w:rsidRPr="00BF47E9" w:rsidRDefault="00AD5DC4" w:rsidP="00800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E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AD5DC4" w:rsidRPr="00BF47E9" w:rsidRDefault="00AD5DC4" w:rsidP="00800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</w:t>
            </w:r>
            <w:proofErr w:type="gramStart"/>
            <w:r w:rsidRPr="00BF47E9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осуществлении</w:t>
            </w:r>
            <w:proofErr w:type="gramEnd"/>
            <w:r w:rsidRPr="00BF4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муниципальных закупок обеспечить оптимальный объем поставок продукции, выпо</w:t>
            </w:r>
            <w:r w:rsidRPr="00BF47E9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BF47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нения работ, оказания услуг, уст</w:t>
            </w:r>
            <w:r w:rsidRPr="00BF47E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F47E9">
              <w:rPr>
                <w:rFonts w:ascii="Times New Roman" w:eastAsia="Times New Roman" w:hAnsi="Times New Roman" w:cs="Times New Roman"/>
                <w:sz w:val="24"/>
                <w:szCs w:val="24"/>
              </w:rPr>
              <w:t>новление сроков оплаты, снижение расходов за счет необоснованного завышения цен</w:t>
            </w:r>
          </w:p>
        </w:tc>
        <w:tc>
          <w:tcPr>
            <w:tcW w:w="1418" w:type="dxa"/>
          </w:tcPr>
          <w:p w:rsidR="00AD5DC4" w:rsidRPr="00BF47E9" w:rsidRDefault="00AD5DC4" w:rsidP="00800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850" w:type="dxa"/>
          </w:tcPr>
          <w:p w:rsidR="00AD5DC4" w:rsidRPr="00BF47E9" w:rsidRDefault="00AD5DC4" w:rsidP="00800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D5DC4" w:rsidRPr="00BF47E9" w:rsidRDefault="00AD5DC4" w:rsidP="00800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D5DC4" w:rsidRPr="00BF47E9" w:rsidRDefault="00AD5DC4" w:rsidP="00800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D5DC4" w:rsidRPr="00BF47E9" w:rsidRDefault="00AD5DC4" w:rsidP="00800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5DC4" w:rsidRPr="00BF47E9" w:rsidTr="00800505">
        <w:tc>
          <w:tcPr>
            <w:tcW w:w="567" w:type="dxa"/>
          </w:tcPr>
          <w:p w:rsidR="00AD5DC4" w:rsidRPr="00BF47E9" w:rsidRDefault="00AD5DC4" w:rsidP="00800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111" w:type="dxa"/>
          </w:tcPr>
          <w:p w:rsidR="00AD5DC4" w:rsidRPr="00BF47E9" w:rsidRDefault="00AD5DC4" w:rsidP="008005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F47E9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эффективности муниц</w:t>
            </w:r>
            <w:r w:rsidRPr="00BF47E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F47E9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пальных закупок (обоснованность закупок, начальных (максимальных) цен контрактов, проведение экспе</w:t>
            </w:r>
            <w:r w:rsidRPr="00BF47E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BF47E9">
              <w:rPr>
                <w:rFonts w:ascii="Times New Roman" w:eastAsia="Times New Roman" w:hAnsi="Times New Roman" w:cs="Times New Roman"/>
                <w:sz w:val="24"/>
                <w:szCs w:val="24"/>
              </w:rPr>
              <w:t>тизы качества поставляемого товара, результатов выполненной работы</w:t>
            </w:r>
            <w:proofErr w:type="gramEnd"/>
          </w:p>
        </w:tc>
        <w:tc>
          <w:tcPr>
            <w:tcW w:w="1418" w:type="dxa"/>
          </w:tcPr>
          <w:p w:rsidR="00AD5DC4" w:rsidRPr="00BF47E9" w:rsidRDefault="00AD5DC4" w:rsidP="00800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E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850" w:type="dxa"/>
          </w:tcPr>
          <w:p w:rsidR="00AD5DC4" w:rsidRPr="00BF47E9" w:rsidRDefault="00AD5DC4" w:rsidP="00800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D5DC4" w:rsidRPr="00BF47E9" w:rsidRDefault="00AD5DC4" w:rsidP="00800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D5DC4" w:rsidRPr="00BF47E9" w:rsidRDefault="00AD5DC4" w:rsidP="00800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D5DC4" w:rsidRPr="00BF47E9" w:rsidRDefault="00AD5DC4" w:rsidP="00800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5DC4" w:rsidRPr="00BF47E9" w:rsidTr="00800505">
        <w:tc>
          <w:tcPr>
            <w:tcW w:w="567" w:type="dxa"/>
          </w:tcPr>
          <w:p w:rsidR="00AD5DC4" w:rsidRPr="00BF47E9" w:rsidRDefault="00AD5DC4" w:rsidP="00800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AD5DC4" w:rsidRPr="00BF47E9" w:rsidRDefault="00AD5DC4" w:rsidP="00800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7E9">
              <w:rPr>
                <w:rFonts w:ascii="Times New Roman" w:eastAsia="Times New Roman" w:hAnsi="Times New Roman" w:cs="Times New Roman"/>
                <w:sz w:val="24"/>
                <w:szCs w:val="24"/>
              </w:rPr>
              <w:t>Усиление контроля за заключением договоров</w:t>
            </w:r>
            <w:r w:rsidRPr="00BF47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муниципальными казе</w:t>
            </w:r>
            <w:r w:rsidRPr="00BF47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BF47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ными учреждениями в объеме утве</w:t>
            </w:r>
            <w:r w:rsidRPr="00BF47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Pr="00BF47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жденных лимитов бюджетных обяз</w:t>
            </w:r>
            <w:r w:rsidRPr="00BF47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BF47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тельств в целях недопущения образ</w:t>
            </w:r>
            <w:r w:rsidRPr="00BF47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BF47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вания просроченной кредиторской задолженности</w:t>
            </w:r>
          </w:p>
        </w:tc>
        <w:tc>
          <w:tcPr>
            <w:tcW w:w="1418" w:type="dxa"/>
          </w:tcPr>
          <w:p w:rsidR="00AD5DC4" w:rsidRPr="00BF47E9" w:rsidRDefault="00AD5DC4" w:rsidP="00800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E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850" w:type="dxa"/>
          </w:tcPr>
          <w:p w:rsidR="00AD5DC4" w:rsidRPr="00BF47E9" w:rsidRDefault="00AD5DC4" w:rsidP="00800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D5DC4" w:rsidRPr="00BF47E9" w:rsidRDefault="00AD5DC4" w:rsidP="00800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D5DC4" w:rsidRPr="00BF47E9" w:rsidRDefault="00AD5DC4" w:rsidP="00800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D5DC4" w:rsidRPr="00BF47E9" w:rsidRDefault="00AD5DC4" w:rsidP="00800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5DC4" w:rsidRPr="00BF47E9" w:rsidTr="00800505">
        <w:tc>
          <w:tcPr>
            <w:tcW w:w="567" w:type="dxa"/>
          </w:tcPr>
          <w:p w:rsidR="00AD5DC4" w:rsidRPr="00BF47E9" w:rsidRDefault="00AD5DC4" w:rsidP="00800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AD5DC4" w:rsidRPr="00BF47E9" w:rsidRDefault="00AD5DC4" w:rsidP="008005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7E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инвентаризации и пр</w:t>
            </w:r>
            <w:r w:rsidRPr="00BF47E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F4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верки законности и эффективности использования зданий, сооружений, движимого имущества, находящегося в муниципальной собственности, </w:t>
            </w:r>
          </w:p>
          <w:p w:rsidR="00AD5DC4" w:rsidRPr="00BF47E9" w:rsidRDefault="00AD5DC4" w:rsidP="008005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7E9">
              <w:rPr>
                <w:rFonts w:ascii="Times New Roman" w:eastAsia="Times New Roman" w:hAnsi="Times New Roman" w:cs="Times New Roman"/>
                <w:sz w:val="24"/>
                <w:szCs w:val="24"/>
              </w:rPr>
              <w:t>в целях исключения  неэффективно используемого имущества</w:t>
            </w:r>
          </w:p>
        </w:tc>
        <w:tc>
          <w:tcPr>
            <w:tcW w:w="1418" w:type="dxa"/>
          </w:tcPr>
          <w:p w:rsidR="00AD5DC4" w:rsidRPr="00BF47E9" w:rsidRDefault="00AD5DC4" w:rsidP="00800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E9">
              <w:rPr>
                <w:rFonts w:ascii="Times New Roman" w:hAnsi="Times New Roman" w:cs="Times New Roman"/>
                <w:sz w:val="24"/>
                <w:szCs w:val="24"/>
              </w:rPr>
              <w:t xml:space="preserve">1 раз </w:t>
            </w:r>
          </w:p>
          <w:p w:rsidR="00AD5DC4" w:rsidRPr="00BF47E9" w:rsidRDefault="00AD5DC4" w:rsidP="00800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E9">
              <w:rPr>
                <w:rFonts w:ascii="Times New Roman" w:hAnsi="Times New Roman" w:cs="Times New Roman"/>
                <w:sz w:val="24"/>
                <w:szCs w:val="24"/>
              </w:rPr>
              <w:t>в квартал</w:t>
            </w:r>
          </w:p>
        </w:tc>
        <w:tc>
          <w:tcPr>
            <w:tcW w:w="850" w:type="dxa"/>
          </w:tcPr>
          <w:p w:rsidR="00AD5DC4" w:rsidRPr="00BF47E9" w:rsidRDefault="00AD5DC4" w:rsidP="00800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D5DC4" w:rsidRPr="00BF47E9" w:rsidRDefault="00AD5DC4" w:rsidP="00800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D5DC4" w:rsidRPr="00BF47E9" w:rsidRDefault="00AD5DC4" w:rsidP="00800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D5DC4" w:rsidRPr="00BF47E9" w:rsidRDefault="00AD5DC4" w:rsidP="00800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5DC4" w:rsidRPr="00BF47E9" w:rsidTr="00800505">
        <w:tc>
          <w:tcPr>
            <w:tcW w:w="567" w:type="dxa"/>
          </w:tcPr>
          <w:p w:rsidR="00AD5DC4" w:rsidRPr="00BF47E9" w:rsidRDefault="00AD5DC4" w:rsidP="00800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1" w:type="dxa"/>
          </w:tcPr>
          <w:p w:rsidR="00AD5DC4" w:rsidRPr="00BF47E9" w:rsidRDefault="00AD5DC4" w:rsidP="008005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7E9">
              <w:rPr>
                <w:rFonts w:ascii="Times New Roman" w:hAnsi="Times New Roman" w:cs="Times New Roman"/>
                <w:sz w:val="24"/>
                <w:szCs w:val="24"/>
              </w:rPr>
              <w:t>Совершенствование имеющейся структуры, механизмов и форм м</w:t>
            </w:r>
            <w:r w:rsidRPr="00BF47E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F47E9">
              <w:rPr>
                <w:rFonts w:ascii="Times New Roman" w:hAnsi="Times New Roman" w:cs="Times New Roman"/>
                <w:sz w:val="24"/>
                <w:szCs w:val="24"/>
              </w:rPr>
              <w:t>ниципального финансового контроля в части организации действенного контроля за эффективным использ</w:t>
            </w:r>
            <w:r w:rsidRPr="00BF47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F47E9">
              <w:rPr>
                <w:rFonts w:ascii="Times New Roman" w:hAnsi="Times New Roman" w:cs="Times New Roman"/>
                <w:sz w:val="24"/>
                <w:szCs w:val="24"/>
              </w:rPr>
              <w:t>ванием бюджетных средств</w:t>
            </w:r>
          </w:p>
        </w:tc>
        <w:tc>
          <w:tcPr>
            <w:tcW w:w="1418" w:type="dxa"/>
          </w:tcPr>
          <w:p w:rsidR="00AD5DC4" w:rsidRPr="00BF47E9" w:rsidRDefault="00AD5DC4" w:rsidP="00800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E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850" w:type="dxa"/>
          </w:tcPr>
          <w:p w:rsidR="00AD5DC4" w:rsidRPr="00BF47E9" w:rsidRDefault="00AD5DC4" w:rsidP="00800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D5DC4" w:rsidRPr="00BF47E9" w:rsidRDefault="00AD5DC4" w:rsidP="00800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D5DC4" w:rsidRPr="00BF47E9" w:rsidRDefault="00AD5DC4" w:rsidP="00800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D5DC4" w:rsidRPr="00BF47E9" w:rsidRDefault="00AD5DC4" w:rsidP="00800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D5DC4" w:rsidRDefault="00AD5DC4" w:rsidP="00AD5D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5DC4" w:rsidRDefault="00AD5DC4" w:rsidP="00AD5D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5DC4" w:rsidRPr="00BF47E9" w:rsidRDefault="00AD5DC4" w:rsidP="00AD5D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47E9">
        <w:rPr>
          <w:rFonts w:ascii="Times New Roman" w:hAnsi="Times New Roman" w:cs="Times New Roman"/>
          <w:sz w:val="24"/>
          <w:szCs w:val="24"/>
        </w:rPr>
        <w:t>Глава Бузыкановского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47E9">
        <w:rPr>
          <w:rFonts w:ascii="Times New Roman" w:hAnsi="Times New Roman" w:cs="Times New Roman"/>
          <w:sz w:val="24"/>
          <w:szCs w:val="24"/>
        </w:rPr>
        <w:t>муни</w:t>
      </w:r>
      <w:r>
        <w:rPr>
          <w:rFonts w:ascii="Times New Roman" w:hAnsi="Times New Roman" w:cs="Times New Roman"/>
          <w:sz w:val="24"/>
          <w:szCs w:val="24"/>
        </w:rPr>
        <w:t xml:space="preserve">ципального образования  </w:t>
      </w:r>
      <w:r w:rsidRPr="00BF47E9">
        <w:rPr>
          <w:rFonts w:ascii="Times New Roman" w:hAnsi="Times New Roman" w:cs="Times New Roman"/>
          <w:sz w:val="24"/>
          <w:szCs w:val="24"/>
        </w:rPr>
        <w:t>П.М.Кулаков</w:t>
      </w:r>
    </w:p>
    <w:p w:rsidR="00AD5DC4" w:rsidRPr="00BF47E9" w:rsidRDefault="00AD5DC4" w:rsidP="00AD5D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C4" w:rsidRPr="00BF022D" w:rsidRDefault="00AD5DC4" w:rsidP="00AD5D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5DC4" w:rsidRDefault="00AD5DC4" w:rsidP="00AD5DC4"/>
    <w:p w:rsidR="00AD5DC4" w:rsidRPr="00402611" w:rsidRDefault="00AD5DC4" w:rsidP="00AD5D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5DC4" w:rsidRPr="00402611" w:rsidRDefault="00AD5DC4" w:rsidP="00AD5DC4">
      <w:pPr>
        <w:tabs>
          <w:tab w:val="left" w:pos="2000"/>
          <w:tab w:val="left" w:pos="2190"/>
          <w:tab w:val="center" w:pos="4677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5DC4" w:rsidRDefault="00AD5DC4" w:rsidP="00AD5DC4">
      <w:pPr>
        <w:tabs>
          <w:tab w:val="left" w:pos="2000"/>
          <w:tab w:val="center" w:pos="4898"/>
          <w:tab w:val="left" w:pos="7853"/>
          <w:tab w:val="left" w:pos="10773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5DC4" w:rsidRDefault="00AD5DC4" w:rsidP="00AD5DC4">
      <w:pPr>
        <w:tabs>
          <w:tab w:val="left" w:pos="2000"/>
          <w:tab w:val="center" w:pos="4898"/>
          <w:tab w:val="left" w:pos="7853"/>
          <w:tab w:val="left" w:pos="10773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5DC4" w:rsidRDefault="00AD5DC4" w:rsidP="00AD5DC4">
      <w:pPr>
        <w:tabs>
          <w:tab w:val="left" w:pos="2000"/>
          <w:tab w:val="center" w:pos="4898"/>
          <w:tab w:val="left" w:pos="7853"/>
          <w:tab w:val="left" w:pos="10773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19D2" w:rsidRPr="00AD5DC4" w:rsidRDefault="00A219D2" w:rsidP="00AD5DC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219D2" w:rsidRPr="00AD5DC4" w:rsidSect="00A21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D5DC4"/>
    <w:rsid w:val="00A219D2"/>
    <w:rsid w:val="00AD5DC4"/>
    <w:rsid w:val="00F21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D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D5DC4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AD5DC4"/>
    <w:rPr>
      <w:rFonts w:ascii="Calibri" w:eastAsia="Times New Roman" w:hAnsi="Calibri" w:cs="Times New Roman"/>
      <w:lang w:eastAsia="ru-RU"/>
    </w:rPr>
  </w:style>
  <w:style w:type="paragraph" w:customStyle="1" w:styleId="2">
    <w:name w:val="Основной текст2"/>
    <w:basedOn w:val="a"/>
    <w:qFormat/>
    <w:rsid w:val="00AD5DC4"/>
    <w:pPr>
      <w:widowControl w:val="0"/>
      <w:shd w:val="clear" w:color="auto" w:fill="FFFFFF"/>
      <w:spacing w:before="900" w:after="360" w:line="0" w:lineRule="atLeast"/>
      <w:jc w:val="both"/>
    </w:pPr>
    <w:rPr>
      <w:rFonts w:ascii="Times New Roman" w:eastAsia="Times New Roman" w:hAnsi="Times New Roman" w:cs="Times New Roman"/>
      <w:color w:val="000000"/>
      <w:sz w:val="25"/>
      <w:szCs w:val="25"/>
    </w:rPr>
  </w:style>
  <w:style w:type="table" w:styleId="a5">
    <w:name w:val="Table Grid"/>
    <w:basedOn w:val="a1"/>
    <w:rsid w:val="00AD5DC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pt">
    <w:name w:val="Основной текст + 11 pt"/>
    <w:basedOn w:val="a0"/>
    <w:rsid w:val="00AD5D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2020-05-19T00:51:00Z</dcterms:created>
  <dcterms:modified xsi:type="dcterms:W3CDTF">2020-05-19T01:15:00Z</dcterms:modified>
</cp:coreProperties>
</file>