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8" w:rsidRPr="0052682A" w:rsidRDefault="00A256E8" w:rsidP="00A256E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A256E8" w:rsidRPr="0052682A" w:rsidRDefault="00A256E8" w:rsidP="00A256E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256E8" w:rsidRPr="0052682A" w:rsidRDefault="00A256E8" w:rsidP="00A256E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256E8" w:rsidRPr="0052682A" w:rsidRDefault="00A256E8" w:rsidP="00A25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256E8" w:rsidRPr="0052682A" w:rsidRDefault="00A256E8" w:rsidP="00A25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256E8" w:rsidRPr="0052682A" w:rsidRDefault="00A256E8" w:rsidP="00A256E8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E8" w:rsidRPr="0052682A" w:rsidRDefault="00A256E8" w:rsidP="00A256E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1489" w:type="dxa"/>
        <w:tblInd w:w="-72" w:type="dxa"/>
        <w:tblBorders>
          <w:top w:val="double" w:sz="4" w:space="0" w:color="auto"/>
        </w:tblBorders>
        <w:tblLook w:val="04A0"/>
      </w:tblPr>
      <w:tblGrid>
        <w:gridCol w:w="11489"/>
      </w:tblGrid>
      <w:tr w:rsidR="00A256E8" w:rsidRPr="00332CE5" w:rsidTr="00800505">
        <w:trPr>
          <w:trHeight w:val="671"/>
        </w:trPr>
        <w:tc>
          <w:tcPr>
            <w:tcW w:w="1148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56E8" w:rsidRPr="00332CE5" w:rsidRDefault="00A256E8" w:rsidP="008005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6E8" w:rsidRDefault="00A256E8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E5">
              <w:rPr>
                <w:rFonts w:ascii="Times New Roman" w:hAnsi="Times New Roman" w:cs="Times New Roman"/>
                <w:b/>
                <w:sz w:val="28"/>
                <w:szCs w:val="28"/>
              </w:rPr>
              <w:t>от «30» апреля   2020 года                                                                        № 38</w:t>
            </w:r>
          </w:p>
          <w:p w:rsidR="00A256E8" w:rsidRPr="0009571D" w:rsidRDefault="00A256E8" w:rsidP="00A256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 </w:t>
            </w:r>
            <w:proofErr w:type="gramStart"/>
            <w:r w:rsidRPr="0009571D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упорядочении</w:t>
            </w:r>
            <w:proofErr w:type="gramEnd"/>
            <w:r w:rsidRPr="0009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адресного хозяйства по результатам инвентаризации</w:t>
            </w:r>
          </w:p>
        </w:tc>
      </w:tr>
    </w:tbl>
    <w:p w:rsidR="00A256E8" w:rsidRDefault="00A256E8" w:rsidP="00A256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6E8" w:rsidRPr="00334776" w:rsidRDefault="00A256E8" w:rsidP="00A256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76">
        <w:rPr>
          <w:rFonts w:ascii="Times New Roman" w:eastAsia="Times New Roman" w:hAnsi="Times New Roman" w:cs="Times New Roman"/>
          <w:sz w:val="24"/>
          <w:szCs w:val="24"/>
        </w:rPr>
        <w:t xml:space="preserve">В  целях  </w:t>
      </w:r>
      <w:r w:rsidRPr="00334776">
        <w:rPr>
          <w:rFonts w:ascii="Times New Roman" w:hAnsi="Times New Roman" w:cs="Times New Roman"/>
          <w:sz w:val="24"/>
          <w:szCs w:val="24"/>
        </w:rPr>
        <w:t>реализации пункта 21 части 1 статьи 14 Федерального закона от 6 октября 2003 года « 131-ФЗ «Об общих принципах организации местного самоуправления в Ро</w:t>
      </w:r>
      <w:r w:rsidRPr="00334776">
        <w:rPr>
          <w:rFonts w:ascii="Times New Roman" w:hAnsi="Times New Roman" w:cs="Times New Roman"/>
          <w:sz w:val="24"/>
          <w:szCs w:val="24"/>
        </w:rPr>
        <w:t>с</w:t>
      </w:r>
      <w:r w:rsidRPr="00334776">
        <w:rPr>
          <w:rFonts w:ascii="Times New Roman" w:hAnsi="Times New Roman" w:cs="Times New Roman"/>
          <w:sz w:val="24"/>
          <w:szCs w:val="24"/>
        </w:rPr>
        <w:t>сийской федерации», руководствуясь частью 3 статьи 5 Федерального закона от 28 дека</w:t>
      </w:r>
      <w:r w:rsidRPr="00334776">
        <w:rPr>
          <w:rFonts w:ascii="Times New Roman" w:hAnsi="Times New Roman" w:cs="Times New Roman"/>
          <w:sz w:val="24"/>
          <w:szCs w:val="24"/>
        </w:rPr>
        <w:t>б</w:t>
      </w:r>
      <w:r w:rsidRPr="00334776">
        <w:rPr>
          <w:rFonts w:ascii="Times New Roman" w:hAnsi="Times New Roman" w:cs="Times New Roman"/>
          <w:sz w:val="24"/>
          <w:szCs w:val="24"/>
        </w:rPr>
        <w:t>ря 2013 года № 442-ФЗ «О федеральной информационной адресной системе и о внесении изменений  в Федеральный закон «Об общих принципах организации местного сам</w:t>
      </w:r>
      <w:r w:rsidRPr="00334776">
        <w:rPr>
          <w:rFonts w:ascii="Times New Roman" w:hAnsi="Times New Roman" w:cs="Times New Roman"/>
          <w:sz w:val="24"/>
          <w:szCs w:val="24"/>
        </w:rPr>
        <w:t>о</w:t>
      </w:r>
      <w:r w:rsidRPr="00334776">
        <w:rPr>
          <w:rFonts w:ascii="Times New Roman" w:hAnsi="Times New Roman" w:cs="Times New Roman"/>
          <w:sz w:val="24"/>
          <w:szCs w:val="24"/>
        </w:rPr>
        <w:t>управления в Российской федерации», Постановлением Правительства РФ № 492-ПП от22.05.2015 г. «О порядке межведомственного взаимодействия при ведении Федеральной адресной системы» ст. 8 Градостроительного кодекса РФ, Правилами присвоения, изм</w:t>
      </w:r>
      <w:r w:rsidRPr="00334776">
        <w:rPr>
          <w:rFonts w:ascii="Times New Roman" w:hAnsi="Times New Roman" w:cs="Times New Roman"/>
          <w:sz w:val="24"/>
          <w:szCs w:val="24"/>
        </w:rPr>
        <w:t>е</w:t>
      </w:r>
      <w:r w:rsidRPr="00334776">
        <w:rPr>
          <w:rFonts w:ascii="Times New Roman" w:hAnsi="Times New Roman" w:cs="Times New Roman"/>
          <w:sz w:val="24"/>
          <w:szCs w:val="24"/>
        </w:rPr>
        <w:t xml:space="preserve">нения и аннулирования адресов объектов недвижимости на территории Бузыкановского муниципального образованиями, утвержденными постановлением от 06.07.2015 года № 37, </w:t>
      </w:r>
      <w:r w:rsidRPr="00334776">
        <w:rPr>
          <w:rFonts w:ascii="Times New Roman" w:eastAsia="Times New Roman" w:hAnsi="Times New Roman" w:cs="Times New Roman"/>
          <w:sz w:val="24"/>
          <w:szCs w:val="24"/>
        </w:rPr>
        <w:t>ст.ст. 2</w:t>
      </w:r>
      <w:r w:rsidRPr="00334776">
        <w:rPr>
          <w:rFonts w:ascii="Times New Roman" w:hAnsi="Times New Roman" w:cs="Times New Roman"/>
          <w:sz w:val="24"/>
          <w:szCs w:val="24"/>
        </w:rPr>
        <w:t>3, 46</w:t>
      </w:r>
      <w:r w:rsidRPr="00334776">
        <w:rPr>
          <w:rFonts w:ascii="Times New Roman" w:eastAsia="Times New Roman" w:hAnsi="Times New Roman" w:cs="Times New Roman"/>
          <w:sz w:val="24"/>
          <w:szCs w:val="24"/>
        </w:rPr>
        <w:t xml:space="preserve"> Устава Бузыкановского</w:t>
      </w:r>
      <w:r w:rsidRPr="00334776">
        <w:rPr>
          <w:rFonts w:ascii="Times New Roman" w:hAnsi="Times New Roman" w:cs="Times New Roman"/>
          <w:sz w:val="24"/>
          <w:szCs w:val="24"/>
        </w:rPr>
        <w:t xml:space="preserve"> </w:t>
      </w:r>
      <w:r w:rsidRPr="0033477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334776">
        <w:rPr>
          <w:rFonts w:ascii="Times New Roman" w:hAnsi="Times New Roman" w:cs="Times New Roman"/>
          <w:sz w:val="24"/>
          <w:szCs w:val="24"/>
        </w:rPr>
        <w:t>,</w:t>
      </w:r>
      <w:r w:rsidRPr="003347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</w:t>
      </w:r>
      <w:r w:rsidRPr="00334776">
        <w:rPr>
          <w:rFonts w:ascii="Times New Roman" w:hAnsi="Times New Roman" w:cs="Times New Roman"/>
          <w:sz w:val="24"/>
          <w:szCs w:val="24"/>
        </w:rPr>
        <w:t>Б</w:t>
      </w:r>
      <w:r w:rsidRPr="00334776">
        <w:rPr>
          <w:rFonts w:ascii="Times New Roman" w:hAnsi="Times New Roman" w:cs="Times New Roman"/>
          <w:sz w:val="24"/>
          <w:szCs w:val="24"/>
        </w:rPr>
        <w:t>у</w:t>
      </w:r>
      <w:r w:rsidRPr="00334776">
        <w:rPr>
          <w:rFonts w:ascii="Times New Roman" w:hAnsi="Times New Roman" w:cs="Times New Roman"/>
          <w:sz w:val="24"/>
          <w:szCs w:val="24"/>
        </w:rPr>
        <w:t xml:space="preserve">зыкановского </w:t>
      </w:r>
      <w:r w:rsidRPr="0033477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334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6E8" w:rsidRDefault="00A256E8" w:rsidP="00A25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6E8" w:rsidRPr="00A5757D" w:rsidRDefault="00A256E8" w:rsidP="00A25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57D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A256E8" w:rsidRPr="00A5757D" w:rsidRDefault="00A256E8" w:rsidP="00A256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757D">
        <w:rPr>
          <w:rFonts w:ascii="Times New Roman" w:hAnsi="Times New Roman"/>
          <w:sz w:val="24"/>
          <w:szCs w:val="24"/>
        </w:rPr>
        <w:t>1.По результатам проведения инвентаризации адресного хозяйства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5757D">
        <w:rPr>
          <w:rFonts w:ascii="Times New Roman" w:hAnsi="Times New Roman"/>
          <w:sz w:val="24"/>
          <w:szCs w:val="24"/>
        </w:rPr>
        <w:t>рисвоить адрес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E36AD">
        <w:rPr>
          <w:rFonts w:ascii="Times New Roman" w:hAnsi="Times New Roman"/>
          <w:color w:val="000000" w:themeColor="text1"/>
          <w:sz w:val="24"/>
          <w:szCs w:val="24"/>
        </w:rPr>
        <w:t>скважинам</w:t>
      </w:r>
      <w:r w:rsidRPr="00A5757D">
        <w:rPr>
          <w:rFonts w:ascii="Times New Roman" w:hAnsi="Times New Roman"/>
          <w:sz w:val="24"/>
          <w:szCs w:val="24"/>
        </w:rPr>
        <w:t>:</w:t>
      </w:r>
    </w:p>
    <w:p w:rsidR="00A256E8" w:rsidRPr="00A5757D" w:rsidRDefault="00A256E8" w:rsidP="00A256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57D">
        <w:rPr>
          <w:rFonts w:ascii="Times New Roman" w:hAnsi="Times New Roman"/>
          <w:sz w:val="24"/>
          <w:szCs w:val="24"/>
        </w:rPr>
        <w:t>Российская Федерация, 665043, Иркутская область, Тайшетский район,  с. Буз</w:t>
      </w:r>
      <w:r w:rsidRPr="00A5757D">
        <w:rPr>
          <w:rFonts w:ascii="Times New Roman" w:hAnsi="Times New Roman"/>
          <w:sz w:val="24"/>
          <w:szCs w:val="24"/>
        </w:rPr>
        <w:t>ы</w:t>
      </w:r>
      <w:r w:rsidRPr="00A5757D">
        <w:rPr>
          <w:rFonts w:ascii="Times New Roman" w:hAnsi="Times New Roman"/>
          <w:sz w:val="24"/>
          <w:szCs w:val="24"/>
        </w:rPr>
        <w:t>каново, ул.</w:t>
      </w:r>
      <w:r>
        <w:rPr>
          <w:rFonts w:ascii="Times New Roman" w:hAnsi="Times New Roman"/>
          <w:sz w:val="24"/>
          <w:szCs w:val="24"/>
        </w:rPr>
        <w:t xml:space="preserve"> Партизанская, 31С, год ввода – 1986;</w:t>
      </w:r>
    </w:p>
    <w:p w:rsidR="00A256E8" w:rsidRDefault="00A256E8" w:rsidP="00A256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57D">
        <w:rPr>
          <w:rFonts w:ascii="Times New Roman" w:hAnsi="Times New Roman"/>
          <w:sz w:val="24"/>
          <w:szCs w:val="24"/>
        </w:rPr>
        <w:t>Российская  Федерация, 665043, Иркутская область, Тайшетски</w:t>
      </w:r>
      <w:r>
        <w:rPr>
          <w:rFonts w:ascii="Times New Roman" w:hAnsi="Times New Roman"/>
          <w:sz w:val="24"/>
          <w:szCs w:val="24"/>
        </w:rPr>
        <w:t>й район, д. Иванов Мыс, ул. Бирюсинская, 1С, год ввода – 1969;</w:t>
      </w:r>
    </w:p>
    <w:p w:rsidR="00A256E8" w:rsidRDefault="00A256E8" w:rsidP="00A256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водонапорной башне:</w:t>
      </w:r>
    </w:p>
    <w:p w:rsidR="00A256E8" w:rsidRPr="00A5757D" w:rsidRDefault="00A256E8" w:rsidP="00A256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57D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57D">
        <w:rPr>
          <w:rFonts w:ascii="Times New Roman" w:hAnsi="Times New Roman"/>
          <w:sz w:val="24"/>
          <w:szCs w:val="24"/>
        </w:rPr>
        <w:t>665043, Иркутс</w:t>
      </w:r>
      <w:r>
        <w:rPr>
          <w:rFonts w:ascii="Times New Roman" w:hAnsi="Times New Roman"/>
          <w:sz w:val="24"/>
          <w:szCs w:val="24"/>
        </w:rPr>
        <w:t>кая область, Тайшетский район, д. Иванов Мыс, ул. Молодежная, 8, год ввода -1971.</w:t>
      </w:r>
    </w:p>
    <w:p w:rsidR="00A256E8" w:rsidRPr="00A5757D" w:rsidRDefault="00A256E8" w:rsidP="00A256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5757D">
        <w:rPr>
          <w:rFonts w:ascii="Times New Roman" w:hAnsi="Times New Roman"/>
          <w:sz w:val="24"/>
          <w:szCs w:val="24"/>
        </w:rPr>
        <w:t>.</w:t>
      </w:r>
      <w:r w:rsidRPr="00A5757D">
        <w:rPr>
          <w:sz w:val="24"/>
          <w:szCs w:val="24"/>
        </w:rPr>
        <w:t xml:space="preserve"> </w:t>
      </w:r>
      <w:r w:rsidRPr="00A5757D">
        <w:rPr>
          <w:rFonts w:ascii="Times New Roman" w:hAnsi="Times New Roman" w:cs="Times New Roman"/>
          <w:sz w:val="24"/>
          <w:szCs w:val="24"/>
        </w:rPr>
        <w:t>Ведущему специалисту  администрации Бузыкановского муниципального обр</w:t>
      </w:r>
      <w:r w:rsidRPr="00A5757D">
        <w:rPr>
          <w:rFonts w:ascii="Times New Roman" w:hAnsi="Times New Roman" w:cs="Times New Roman"/>
          <w:sz w:val="24"/>
          <w:szCs w:val="24"/>
        </w:rPr>
        <w:t>а</w:t>
      </w:r>
      <w:r w:rsidRPr="00A5757D">
        <w:rPr>
          <w:rFonts w:ascii="Times New Roman" w:hAnsi="Times New Roman" w:cs="Times New Roman"/>
          <w:sz w:val="24"/>
          <w:szCs w:val="24"/>
        </w:rPr>
        <w:t>зования Благушка Л.В. внести изменения</w:t>
      </w:r>
      <w:r w:rsidRPr="00A5757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5757D">
        <w:rPr>
          <w:rFonts w:ascii="Times New Roman" w:hAnsi="Times New Roman" w:cs="Times New Roman"/>
          <w:sz w:val="24"/>
          <w:szCs w:val="24"/>
        </w:rPr>
        <w:t xml:space="preserve"> Федеральную  информационную адресную систему.</w:t>
      </w:r>
      <w:r w:rsidRPr="00A57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56E8" w:rsidRPr="00A5757D" w:rsidRDefault="00A256E8" w:rsidP="00A256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757D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бюллетене нормативных правовых а</w:t>
      </w:r>
      <w:r w:rsidRPr="00A5757D">
        <w:rPr>
          <w:rFonts w:ascii="Times New Roman" w:hAnsi="Times New Roman" w:cs="Times New Roman"/>
          <w:sz w:val="24"/>
          <w:szCs w:val="24"/>
        </w:rPr>
        <w:t>к</w:t>
      </w:r>
      <w:r w:rsidRPr="00A5757D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256E8" w:rsidRDefault="00A256E8" w:rsidP="00A256E8">
      <w:pPr>
        <w:tabs>
          <w:tab w:val="left" w:pos="9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757D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A256E8" w:rsidRDefault="00A256E8" w:rsidP="00A256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6E8" w:rsidRPr="004E740B" w:rsidRDefault="00A256E8" w:rsidP="00A256E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757D">
        <w:rPr>
          <w:rFonts w:ascii="Times New Roman" w:hAnsi="Times New Roman" w:cs="Times New Roman"/>
          <w:sz w:val="24"/>
          <w:szCs w:val="24"/>
        </w:rPr>
        <w:t>Глава Бузыкановского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 П.М.Кулаков</w:t>
      </w:r>
    </w:p>
    <w:p w:rsidR="00A219D2" w:rsidRPr="00A256E8" w:rsidRDefault="00A219D2" w:rsidP="00A256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9D2" w:rsidRPr="00A256E8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56E8"/>
    <w:rsid w:val="0009571D"/>
    <w:rsid w:val="00A219D2"/>
    <w:rsid w:val="00A256E8"/>
    <w:rsid w:val="00DA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2020-05-19T06:19:00Z</dcterms:created>
  <dcterms:modified xsi:type="dcterms:W3CDTF">2020-05-19T08:40:00Z</dcterms:modified>
</cp:coreProperties>
</file>