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8" w:rsidRPr="0052682A" w:rsidRDefault="00E62928" w:rsidP="00E6292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E62928" w:rsidRPr="0052682A" w:rsidRDefault="00E62928" w:rsidP="00E6292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62928" w:rsidRPr="0052682A" w:rsidRDefault="00E62928" w:rsidP="00E6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62928" w:rsidRPr="0052682A" w:rsidRDefault="00E62928" w:rsidP="00E6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62928" w:rsidRPr="0052682A" w:rsidRDefault="00E62928" w:rsidP="00E6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62928" w:rsidRPr="0052682A" w:rsidRDefault="00E62928" w:rsidP="00E6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28" w:rsidRPr="0052682A" w:rsidRDefault="00E62928" w:rsidP="00E6292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928" w:rsidRPr="0052682A" w:rsidRDefault="00E62928" w:rsidP="00E62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6203"/>
      </w:tblGrid>
      <w:tr w:rsidR="00E62928" w:rsidRPr="0052682A" w:rsidTr="00E62928">
        <w:trPr>
          <w:trHeight w:val="669"/>
        </w:trPr>
        <w:tc>
          <w:tcPr>
            <w:tcW w:w="1573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62928" w:rsidRPr="0052682A" w:rsidRDefault="00E62928" w:rsidP="005B7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62928" w:rsidRPr="00036473" w:rsidRDefault="00E62928" w:rsidP="005B70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 «14» июля  2020</w:t>
            </w:r>
            <w:r w:rsidRPr="00036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№ 48</w:t>
            </w:r>
          </w:p>
        </w:tc>
      </w:tr>
      <w:tr w:rsidR="00E62928" w:rsidRPr="00F720D9" w:rsidTr="00E62928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6203" w:type="dxa"/>
        </w:trPr>
        <w:tc>
          <w:tcPr>
            <w:tcW w:w="9464" w:type="dxa"/>
          </w:tcPr>
          <w:p w:rsidR="00E62928" w:rsidRPr="00E62928" w:rsidRDefault="00E62928" w:rsidP="005B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</w:t>
            </w:r>
            <w:proofErr w:type="gramStart"/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</w:t>
            </w:r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20D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за 1 полугодие 2020 года</w:t>
            </w:r>
          </w:p>
        </w:tc>
      </w:tr>
    </w:tbl>
    <w:p w:rsidR="00E62928" w:rsidRPr="00F720D9" w:rsidRDefault="00E62928" w:rsidP="00E62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928" w:rsidRPr="00F720D9" w:rsidRDefault="00E62928" w:rsidP="00E62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9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Бузыкановского</w:t>
      </w:r>
      <w:r w:rsidRPr="00F720D9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«Положения о бюджетном процессе в Бузыкановском</w:t>
      </w:r>
      <w:r w:rsidRPr="00F720D9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образовании», а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министрация Бузыкановск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образования </w:t>
      </w:r>
    </w:p>
    <w:p w:rsidR="00E62928" w:rsidRPr="00F720D9" w:rsidRDefault="00E62928" w:rsidP="00E62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62928" w:rsidRDefault="00E62928" w:rsidP="00E62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отчёт об </w:t>
      </w:r>
      <w:proofErr w:type="gramStart"/>
      <w:r w:rsidRPr="00F720D9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proofErr w:type="gramEnd"/>
      <w:r w:rsidRPr="00F720D9">
        <w:rPr>
          <w:rFonts w:ascii="Times New Roman" w:eastAsia="Times New Roman" w:hAnsi="Times New Roman" w:cs="Times New Roman"/>
          <w:sz w:val="24"/>
          <w:szCs w:val="24"/>
        </w:rPr>
        <w:t xml:space="preserve"> бюджета Бузыкановского муниципального обр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зования за 1 полугодие 2020 года по доходам в сумме 3 762 462,96 руб., по расходам в сумме 3 249 347,97 руб. с профицитом бюджета в сумме 513 114,99 руб.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F720D9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62928" w:rsidRPr="00F720D9" w:rsidRDefault="00E62928" w:rsidP="00E62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0D9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Pr="00F720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F720D9">
        <w:rPr>
          <w:rFonts w:ascii="Times New Roman" w:hAnsi="Times New Roman" w:cs="Times New Roman"/>
          <w:sz w:val="24"/>
          <w:szCs w:val="24"/>
        </w:rPr>
        <w:t>к</w:t>
      </w:r>
      <w:r w:rsidRPr="00F720D9">
        <w:rPr>
          <w:rFonts w:ascii="Times New Roman" w:hAnsi="Times New Roman" w:cs="Times New Roman"/>
          <w:sz w:val="24"/>
          <w:szCs w:val="24"/>
        </w:rPr>
        <w:t xml:space="preserve"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  </w:t>
      </w:r>
    </w:p>
    <w:p w:rsidR="00E62928" w:rsidRDefault="00E62928" w:rsidP="00E629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6A85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F6A8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62928" w:rsidRDefault="00E62928" w:rsidP="00E629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28" w:rsidRPr="00E62928" w:rsidRDefault="00E62928" w:rsidP="00E62928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20D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Бузыкановского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 июля 2020 года № 48</w:t>
      </w: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28" w:rsidRPr="00267996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E62928" w:rsidRPr="00267996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>исполнении</w:t>
      </w:r>
      <w:proofErr w:type="gramEnd"/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Бузыкановского муниципального образования</w:t>
      </w:r>
    </w:p>
    <w:p w:rsidR="00E62928" w:rsidRPr="00267996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>на 1 полугодие 2020 года</w:t>
      </w:r>
    </w:p>
    <w:p w:rsidR="00E62928" w:rsidRPr="00267996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96">
        <w:rPr>
          <w:rFonts w:ascii="Times New Roman" w:eastAsia="Times New Roman" w:hAnsi="Times New Roman" w:cs="Times New Roman"/>
          <w:b/>
          <w:sz w:val="24"/>
          <w:szCs w:val="24"/>
        </w:rPr>
        <w:t>на 01.07.2020 г.</w:t>
      </w:r>
    </w:p>
    <w:p w:rsidR="00E62928" w:rsidRPr="00F720D9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3069"/>
        <w:gridCol w:w="851"/>
        <w:gridCol w:w="1960"/>
        <w:gridCol w:w="545"/>
        <w:gridCol w:w="1006"/>
        <w:gridCol w:w="610"/>
        <w:gridCol w:w="1437"/>
      </w:tblGrid>
      <w:tr w:rsidR="00E62928" w:rsidRPr="00295F13" w:rsidTr="005B7062">
        <w:trPr>
          <w:trHeight w:val="285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8 518 170,00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3 762 462,96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1 692 937,86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690 412,17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62 013,78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62 013,78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торых является налоговый агент, за исключением доходов, в 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60 297,94</w:t>
            </w:r>
          </w:p>
        </w:tc>
      </w:tr>
      <w:tr w:rsidR="00E62928" w:rsidRPr="00295F13" w:rsidTr="005B7062">
        <w:trPr>
          <w:trHeight w:val="69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торых является налоговый агент, за исключением доходов, в 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вующему платежу, в том числе по отмененному))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60 297,94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зическими лицами в соответс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со статьей 228 Налогового кодекса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1 715,84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зическими лицами в соответс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1 715,84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ТЫ, УСЛУГИ), РЕАЛИЗУ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МЫЕ НА ТЕРРИТОРИИ РО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1 422 400,00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578 430,80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рам (продукции), производимым на территории Российской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1 422 400,00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578 430,80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субъектов Российской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и местными бюджетами с учетом установленных дифф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ренцированных нормативов 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516 300,00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274 049,40</w:t>
            </w:r>
          </w:p>
        </w:tc>
      </w:tr>
      <w:tr w:rsidR="00E62928" w:rsidRPr="00295F13" w:rsidTr="005B7062">
        <w:trPr>
          <w:trHeight w:val="98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субъектов Российской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и местными бюджетами с учетом установленных дифф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ренцированных нормативов 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числений в местные бюджеты (по нормативам, установленным Федеральным законом о фед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ральном бюджете в целях фо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мирования дорожных фондов субъектов Российской Федер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516 300,00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274 049,40</w:t>
            </w:r>
          </w:p>
        </w:tc>
      </w:tr>
      <w:tr w:rsidR="00E62928" w:rsidRPr="00295F13" w:rsidTr="005B7062">
        <w:trPr>
          <w:trHeight w:val="16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торных) двигателей, подлеж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1 793,05</w:t>
            </w:r>
          </w:p>
        </w:tc>
      </w:tr>
      <w:tr w:rsidR="00E62928" w:rsidRPr="00295F13" w:rsidTr="005B7062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торных) двигателей, подлеж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бюджете в целях формирования доро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фондов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1 793,05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357 133,62</w:t>
            </w:r>
          </w:p>
        </w:tc>
      </w:tr>
      <w:tr w:rsidR="00E62928" w:rsidRPr="00295F13" w:rsidTr="005B7062">
        <w:trPr>
          <w:trHeight w:val="19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357 133,62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-95 300,00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-54 545,27</w:t>
            </w:r>
          </w:p>
        </w:tc>
      </w:tr>
      <w:tr w:rsidR="00E62928" w:rsidRPr="00295F13" w:rsidTr="005B7062">
        <w:trPr>
          <w:trHeight w:val="8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-95 300,00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-54 545,27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52 937,86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43 167,59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210,46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гообложения, расположенным в границах сельских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210,46</w:t>
            </w:r>
          </w:p>
        </w:tc>
      </w:tr>
      <w:tr w:rsidR="00E62928" w:rsidRPr="00295F13" w:rsidTr="005B7062">
        <w:trPr>
          <w:trHeight w:val="16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гообложения, расположенным в границах сельских поселений (пени по соответствующему 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тежу)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21,46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47 937,86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42 957,13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41 379,31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41 379,31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4 937,86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1 577,82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4 937,86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1 577,82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пошлина за совершение нотариальных де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(за исключением дейс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вий, совершаемых консульскими учреждениями Российской Ф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62928" w:rsidRPr="00295F13" w:rsidTr="005B7062">
        <w:trPr>
          <w:trHeight w:val="16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должностными лицами органов местного самоуправл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62928" w:rsidRPr="00295F13" w:rsidTr="005B7062">
        <w:trPr>
          <w:trHeight w:val="16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должностными лицами органов местного самоуправл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960 11700000000000000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960 11705000000000180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960 11705050100000180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6 825 232,14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3 072 050,79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ОТ ДРУГИХ БЮДЖ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6 808 570,00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3 055 388,65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908 20210000000000150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5 802 400,00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2 937 600,00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4 034 200,00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2 014 000,00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4 034 200,00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2 014 000,00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ку мер по обеспечению сбала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1 768 200,00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923 600,00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1 768 200,00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923 600,00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960 20220000000000150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59 388,65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59 388,65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59 388,65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960 20230000000000150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126 300,00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сельских поселений на выполн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передаваемых полномочий субъектов Российской Федер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ствление первичного воинского учета на территориях, где отсу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125 600,00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125 600,00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960 20240000000000150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675 870,00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960 20249999000000150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675 870,00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960 20249999100000150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675 870,00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13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СИСТЕМЫ РО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ОТ ВОЗВРАТА БЮДЖЕТАМИ БЮДЖЕТНОЙ СИСТЕМЫ РОССИЙСКОЙ ФЕДЕРАЦИИ И ОРГАНИЗАЦИЯМИ ОСТА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КОВ СУБСИДИЙ, СУБВЕ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ЦИЙ И ИНЫХ МЕЖБЮДЖЕ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ТРАНСФЕРТОВ, ИМЕЮЩИХ ЦЕЛЕВОЕ 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E62928" w:rsidRPr="00295F13" w:rsidTr="005B7062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остатков субсидий, су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селений от возврата бюджетами бюджетной системы Российской Федерации остатков субсидий, субвенций и иных межбюдже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трансфертов, имеющих 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бюджетов сельских п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селений от возврата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960 21860010100000150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9 563 370,00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3 249 347,97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00001000000000000 000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4 279 488,12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2 216 564,92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0000100 000000000100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3 082 300,00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1 771 682,26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00001000000000000120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3 082 300,00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1 771 682,26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2 367 300,00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1 365 488,42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денежного содержания и иные выплаты работникам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406 193,84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580 794,38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182 224,16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580 794,38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182 224,16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22 074,39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536 294,38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160 149,77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608 593,74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261 225,00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608 593,74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261 225,00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000 0100 0000000000 870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000 0102 0000000000 000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705 300,00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476 628,81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705 300,00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476 628,81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705 300,00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476 628,81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541 300,00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380 723,87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денежного содержания и иные выплаты работникам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164 000,00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95 904,94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Российской Федерации, высших исполнительных орг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 государственной власти субъектов Российской Федер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000 0104 0000000000 000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3 543 488,12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1 714 936,11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2 377 000,00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1 295 053,45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2 377 000,00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1 295 053,45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984 764,55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денежного содержания и иные выплаты работникам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551 000,00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310 288,90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555 094,38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157 224,16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555 094,38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157 224,16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22 074,39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510 594,38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135 149,77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608 593,74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261 225,00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608 593,74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261 225,00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000 0111 0000000000 000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000 0111 0000000000 870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93 164,00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44 326,05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7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денежного содержания и иные выплаты работникам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28 136,00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14 073,95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000 0203 0000000000 000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58 400,00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93 164,00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44 326,05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денежного содержания и иные выплаты работникам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28 136,00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14 073,95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 И ПРАВООХРАН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1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родного и техногенного характ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(муниципальных) 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725 870,00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НАЦИОНАЛЬНАЯ ЭКОН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2 447 261,88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71 497,95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2 444 261,88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70 079,95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2 444 261,88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70 079,95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2 444 261,88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70 079,95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дорожные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2 348 661,88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56 497,95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55 079,95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55 079,95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55 079,95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1 418,00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000 0412 0000000000 000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15 000,00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62928" w:rsidRPr="00295F13" w:rsidTr="005B7062">
        <w:trPr>
          <w:trHeight w:val="13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27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000 0502 0000000000 000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71 343,09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000 0503 0000000000 000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1 754 100,00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831 542,01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566 952,37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566 952,37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426 485,08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 по оплате труда работников и иные выплаты работникам 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140 467,29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000 0801 0000000000 000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1 754 100,00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831 542,01</w:t>
            </w:r>
          </w:p>
        </w:tc>
      </w:tr>
      <w:tr w:rsidR="00E62928" w:rsidRPr="00295F13" w:rsidTr="005B7062">
        <w:trPr>
          <w:trHeight w:val="12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управления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566 952,37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566 952,37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426 485,08</w:t>
            </w:r>
          </w:p>
        </w:tc>
      </w:tr>
      <w:tr w:rsidR="00E62928" w:rsidRPr="00295F13" w:rsidTr="005B7062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выпл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ты по оплате труда работников и иные выплаты работникам к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140 467,29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27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264 589,64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СТВЕННОГО И МУНИЦ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000 1300 0000000000 000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000 1301 0000000000 000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-1 045 200,00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513 114,99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финансирования д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-513 114,99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7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960 01020000100000710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внешнего финанс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-513 114,99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счетах</w:t>
            </w:r>
            <w:proofErr w:type="gramEnd"/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-513 114,99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остатков средств, </w:t>
            </w: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-8 572 170,00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-3 769 260,94</w:t>
            </w:r>
          </w:p>
        </w:tc>
      </w:tr>
      <w:tr w:rsidR="00E62928" w:rsidRPr="00295F13" w:rsidTr="005B7062">
        <w:trPr>
          <w:trHeight w:val="4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960 01050201100000510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-8 572 170,00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-3 769 260,94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960 01050000000000600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9 563 370,00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3 256 145,95</w:t>
            </w:r>
          </w:p>
        </w:tc>
      </w:tr>
      <w:tr w:rsidR="00E62928" w:rsidRPr="00295F13" w:rsidTr="005B7062">
        <w:trPr>
          <w:trHeight w:val="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28" w:rsidRPr="00295F13" w:rsidRDefault="00E62928" w:rsidP="005B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960 01050201100000610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9 563 370,00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28" w:rsidRPr="00295F13" w:rsidRDefault="00E62928" w:rsidP="005B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13">
              <w:rPr>
                <w:rFonts w:ascii="Times New Roman" w:eastAsia="Times New Roman" w:hAnsi="Times New Roman" w:cs="Times New Roman"/>
                <w:sz w:val="20"/>
                <w:szCs w:val="20"/>
              </w:rPr>
              <w:t>3 256 145,95</w:t>
            </w:r>
          </w:p>
        </w:tc>
      </w:tr>
      <w:tr w:rsidR="00E62928" w:rsidRPr="00295F13" w:rsidTr="005B7062">
        <w:trPr>
          <w:trHeight w:val="28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28" w:rsidRPr="00295F13" w:rsidRDefault="00E62928" w:rsidP="005B7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28" w:rsidRPr="00295F13" w:rsidRDefault="00E62928" w:rsidP="005B7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28" w:rsidRPr="00295F13" w:rsidRDefault="00E62928" w:rsidP="005B7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28" w:rsidRPr="00295F13" w:rsidRDefault="00E62928" w:rsidP="005B7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28" w:rsidRPr="00295F13" w:rsidRDefault="00E62928" w:rsidP="005B7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62928" w:rsidRPr="00295F13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8" w:rsidRDefault="00E62928" w:rsidP="00E62928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2928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5C1902"/>
    <w:multiLevelType w:val="hybridMultilevel"/>
    <w:tmpl w:val="244AA8D0"/>
    <w:lvl w:ilvl="0" w:tplc="CC7A01A4">
      <w:start w:val="1"/>
      <w:numFmt w:val="decimal"/>
      <w:lvlText w:val="%1."/>
      <w:lvlJc w:val="left"/>
      <w:pPr>
        <w:ind w:left="720" w:hanging="360"/>
      </w:pPr>
    </w:lvl>
    <w:lvl w:ilvl="1" w:tplc="569E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A3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A0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F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2C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5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88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24506"/>
    <w:multiLevelType w:val="multilevel"/>
    <w:tmpl w:val="6D8E5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B20FA7"/>
    <w:multiLevelType w:val="hybridMultilevel"/>
    <w:tmpl w:val="4D482ACC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3B83"/>
    <w:multiLevelType w:val="hybridMultilevel"/>
    <w:tmpl w:val="B19C4382"/>
    <w:lvl w:ilvl="0" w:tplc="45986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120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5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0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3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03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21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9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1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F6017B"/>
    <w:multiLevelType w:val="hybridMultilevel"/>
    <w:tmpl w:val="9DC655E0"/>
    <w:lvl w:ilvl="0" w:tplc="DF30E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053A0"/>
    <w:multiLevelType w:val="hybridMultilevel"/>
    <w:tmpl w:val="920C723C"/>
    <w:lvl w:ilvl="0" w:tplc="CA5E25C0">
      <w:start w:val="1"/>
      <w:numFmt w:val="decimal"/>
      <w:lvlText w:val="%1."/>
      <w:lvlJc w:val="left"/>
      <w:pPr>
        <w:ind w:left="14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7E0009"/>
    <w:multiLevelType w:val="hybridMultilevel"/>
    <w:tmpl w:val="18F0FDE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5">
    <w:nsid w:val="7C7205E7"/>
    <w:multiLevelType w:val="hybridMultilevel"/>
    <w:tmpl w:val="5C90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3"/>
  </w:num>
  <w:num w:numId="5">
    <w:abstractNumId w:val="12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38"/>
  </w:num>
  <w:num w:numId="11">
    <w:abstractNumId w:val="34"/>
  </w:num>
  <w:num w:numId="12">
    <w:abstractNumId w:val="10"/>
  </w:num>
  <w:num w:numId="13">
    <w:abstractNumId w:val="20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6"/>
  </w:num>
  <w:num w:numId="20">
    <w:abstractNumId w:val="29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8"/>
  </w:num>
  <w:num w:numId="26">
    <w:abstractNumId w:val="26"/>
  </w:num>
  <w:num w:numId="27">
    <w:abstractNumId w:val="5"/>
  </w:num>
  <w:num w:numId="28">
    <w:abstractNumId w:val="4"/>
  </w:num>
  <w:num w:numId="29">
    <w:abstractNumId w:val="17"/>
  </w:num>
  <w:num w:numId="30">
    <w:abstractNumId w:val="39"/>
  </w:num>
  <w:num w:numId="31">
    <w:abstractNumId w:val="21"/>
  </w:num>
  <w:num w:numId="32">
    <w:abstractNumId w:val="32"/>
  </w:num>
  <w:num w:numId="33">
    <w:abstractNumId w:val="14"/>
  </w:num>
  <w:num w:numId="34">
    <w:abstractNumId w:val="35"/>
  </w:num>
  <w:num w:numId="35">
    <w:abstractNumId w:val="3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7"/>
  </w:num>
  <w:num w:numId="41">
    <w:abstractNumId w:val="3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2928"/>
    <w:rsid w:val="006E2214"/>
    <w:rsid w:val="00E6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28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6292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2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292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629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6292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E6292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6292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E6292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6292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2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92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292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292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29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629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62928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62928"/>
  </w:style>
  <w:style w:type="paragraph" w:customStyle="1" w:styleId="a6">
    <w:name w:val="Комментарий"/>
    <w:basedOn w:val="a"/>
    <w:next w:val="a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62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292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62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62928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E6292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62928"/>
  </w:style>
  <w:style w:type="paragraph" w:styleId="aa">
    <w:name w:val="header"/>
    <w:basedOn w:val="a"/>
    <w:link w:val="ab"/>
    <w:uiPriority w:val="99"/>
    <w:unhideWhenUsed/>
    <w:rsid w:val="00E6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92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6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928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629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62928"/>
    <w:rPr>
      <w:rFonts w:eastAsiaTheme="minorEastAsia"/>
      <w:lang w:eastAsia="ru-RU"/>
    </w:rPr>
  </w:style>
  <w:style w:type="paragraph" w:customStyle="1" w:styleId="21">
    <w:name w:val="Основной текст2"/>
    <w:basedOn w:val="a"/>
    <w:qFormat/>
    <w:rsid w:val="00E62928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62928"/>
    <w:rPr>
      <w:sz w:val="26"/>
      <w:szCs w:val="26"/>
      <w:lang w:val="ru-RU"/>
    </w:rPr>
  </w:style>
  <w:style w:type="character" w:customStyle="1" w:styleId="FontStyle12">
    <w:name w:val="Font Style12"/>
    <w:rsid w:val="00E62928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E6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E62928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E629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E629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E62928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E62928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E629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2928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E62928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E62928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E629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E629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6292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292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E6292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6292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E62928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E629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E62928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E62928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E629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E62928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E62928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E6292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E62928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E62928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E62928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uiPriority w:val="99"/>
    <w:qFormat/>
    <w:rsid w:val="00E62928"/>
    <w:rPr>
      <w:b/>
      <w:bCs/>
    </w:rPr>
  </w:style>
  <w:style w:type="character" w:styleId="af5">
    <w:name w:val="Hyperlink"/>
    <w:basedOn w:val="a0"/>
    <w:uiPriority w:val="99"/>
    <w:unhideWhenUsed/>
    <w:rsid w:val="00E62928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E62928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E6292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E62928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E62928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E62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E629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E629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E629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E629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E629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E62928"/>
  </w:style>
  <w:style w:type="paragraph" w:styleId="afa">
    <w:name w:val="Title"/>
    <w:basedOn w:val="a"/>
    <w:link w:val="afb"/>
    <w:qFormat/>
    <w:rsid w:val="00E6292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E629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E629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E6292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E62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E629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E629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E629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E629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E629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E629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E629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E629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E629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E629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E629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E629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E629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E62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E62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E6292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E629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E629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E629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E629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E6292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E62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E62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E62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E62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E629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E629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E629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E629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E629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E629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E6292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62928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E62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E629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6292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62928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6292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62928"/>
    <w:rPr>
      <w:b/>
      <w:bCs/>
    </w:rPr>
  </w:style>
  <w:style w:type="paragraph" w:styleId="aff1">
    <w:name w:val="Balloon Text"/>
    <w:basedOn w:val="a"/>
    <w:link w:val="aff2"/>
    <w:semiHidden/>
    <w:unhideWhenUsed/>
    <w:rsid w:val="00E6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E629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uiPriority w:val="99"/>
    <w:qFormat/>
    <w:rsid w:val="00E62928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E629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E629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E629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E62928"/>
    <w:rPr>
      <w:b/>
      <w:color w:val="26282F"/>
    </w:rPr>
  </w:style>
  <w:style w:type="paragraph" w:customStyle="1" w:styleId="220">
    <w:name w:val="Основной текст 22"/>
    <w:basedOn w:val="a"/>
    <w:rsid w:val="00E62928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E6292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62928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E629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E62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E62928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E6292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E62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E62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629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E62928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E6292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E62928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E62928"/>
    <w:rPr>
      <w:bCs/>
      <w:color w:val="008000"/>
    </w:rPr>
  </w:style>
  <w:style w:type="paragraph" w:customStyle="1" w:styleId="aff9">
    <w:name w:val="Содержимое таблицы"/>
    <w:basedOn w:val="a"/>
    <w:rsid w:val="00E629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E6292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E62928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E6292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E62928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E62928"/>
  </w:style>
  <w:style w:type="paragraph" w:customStyle="1" w:styleId="Heading">
    <w:name w:val="Heading"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E629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62928"/>
  </w:style>
  <w:style w:type="paragraph" w:customStyle="1" w:styleId="42">
    <w:name w:val="Знак4"/>
    <w:basedOn w:val="a"/>
    <w:rsid w:val="00E62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rsid w:val="00E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E62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rsid w:val="00E62928"/>
    <w:rPr>
      <w:vertAlign w:val="superscript"/>
    </w:rPr>
  </w:style>
  <w:style w:type="paragraph" w:styleId="afff1">
    <w:name w:val="Document Map"/>
    <w:basedOn w:val="a"/>
    <w:link w:val="afff2"/>
    <w:semiHidden/>
    <w:rsid w:val="00E629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E629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E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E62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E62928"/>
    <w:rPr>
      <w:vertAlign w:val="superscript"/>
    </w:rPr>
  </w:style>
  <w:style w:type="numbering" w:customStyle="1" w:styleId="1">
    <w:name w:val="Стиль1"/>
    <w:rsid w:val="00E62928"/>
    <w:pPr>
      <w:numPr>
        <w:numId w:val="4"/>
      </w:numPr>
    </w:pPr>
  </w:style>
  <w:style w:type="paragraph" w:customStyle="1" w:styleId="37">
    <w:name w:val="Знак3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E62928"/>
  </w:style>
  <w:style w:type="paragraph" w:styleId="HTML">
    <w:name w:val="HTML Preformatted"/>
    <w:basedOn w:val="a"/>
    <w:link w:val="HTML0"/>
    <w:rsid w:val="00E62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9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E62928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E62928"/>
    <w:rPr>
      <w:i/>
      <w:iCs/>
    </w:rPr>
  </w:style>
  <w:style w:type="paragraph" w:customStyle="1" w:styleId="CharChar1">
    <w:name w:val="Char Char1 Знак Знак Знак"/>
    <w:basedOn w:val="a"/>
    <w:rsid w:val="00E62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E62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E62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E6292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E629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E629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62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E62928"/>
    <w:rPr>
      <w:rFonts w:ascii="Times New Roman" w:hAnsi="Times New Roman" w:cs="Times New Roman"/>
    </w:rPr>
  </w:style>
  <w:style w:type="character" w:customStyle="1" w:styleId="FontStyle48">
    <w:name w:val="Font Style48"/>
    <w:rsid w:val="00E629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E629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629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629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E629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E62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E62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62928"/>
  </w:style>
  <w:style w:type="character" w:customStyle="1" w:styleId="0pt1">
    <w:name w:val="Основной текст + Полужирный;Курсив;Интервал 0 pt"/>
    <w:basedOn w:val="af2"/>
    <w:rsid w:val="00E62928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E6292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E62928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E62928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E62928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E62928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E629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E62928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62928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E6292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E62928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E62928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E62928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928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E62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E62928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E62928"/>
    <w:pPr>
      <w:jc w:val="both"/>
    </w:pPr>
  </w:style>
  <w:style w:type="paragraph" w:customStyle="1" w:styleId="afffc">
    <w:name w:val="??????? ??????????"/>
    <w:basedOn w:val="afffa"/>
    <w:rsid w:val="00E62928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E62928"/>
    <w:pPr>
      <w:jc w:val="both"/>
    </w:pPr>
    <w:rPr>
      <w:b/>
    </w:rPr>
  </w:style>
  <w:style w:type="paragraph" w:styleId="afffd">
    <w:name w:val="List"/>
    <w:basedOn w:val="a"/>
    <w:rsid w:val="00E629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E62928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E6292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E6292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E62928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E629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E62928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E62928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E62928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E6292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E629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E62928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E6292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6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6292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E62928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62928"/>
  </w:style>
  <w:style w:type="character" w:customStyle="1" w:styleId="WW-Absatz-Standardschriftart">
    <w:name w:val="WW-Absatz-Standardschriftart"/>
    <w:rsid w:val="00E62928"/>
  </w:style>
  <w:style w:type="character" w:customStyle="1" w:styleId="53">
    <w:name w:val="Основной шрифт абзаца5"/>
    <w:rsid w:val="00E62928"/>
  </w:style>
  <w:style w:type="character" w:customStyle="1" w:styleId="WW-Absatz-Standardschriftart1">
    <w:name w:val="WW-Absatz-Standardschriftart1"/>
    <w:rsid w:val="00E62928"/>
  </w:style>
  <w:style w:type="character" w:customStyle="1" w:styleId="WW-Absatz-Standardschriftart11">
    <w:name w:val="WW-Absatz-Standardschriftart11"/>
    <w:rsid w:val="00E62928"/>
  </w:style>
  <w:style w:type="character" w:customStyle="1" w:styleId="WW-Absatz-Standardschriftart111">
    <w:name w:val="WW-Absatz-Standardschriftart111"/>
    <w:rsid w:val="00E62928"/>
  </w:style>
  <w:style w:type="character" w:customStyle="1" w:styleId="WW-Absatz-Standardschriftart1111">
    <w:name w:val="WW-Absatz-Standardschriftart1111"/>
    <w:rsid w:val="00E62928"/>
  </w:style>
  <w:style w:type="character" w:customStyle="1" w:styleId="WW-Absatz-Standardschriftart11111">
    <w:name w:val="WW-Absatz-Standardschriftart11111"/>
    <w:rsid w:val="00E62928"/>
  </w:style>
  <w:style w:type="character" w:customStyle="1" w:styleId="45">
    <w:name w:val="Основной шрифт абзаца4"/>
    <w:rsid w:val="00E62928"/>
  </w:style>
  <w:style w:type="character" w:customStyle="1" w:styleId="WW-Absatz-Standardschriftart111111">
    <w:name w:val="WW-Absatz-Standardschriftart111111"/>
    <w:rsid w:val="00E62928"/>
  </w:style>
  <w:style w:type="character" w:customStyle="1" w:styleId="WW-Absatz-Standardschriftart1111111">
    <w:name w:val="WW-Absatz-Standardschriftart1111111"/>
    <w:rsid w:val="00E62928"/>
  </w:style>
  <w:style w:type="character" w:customStyle="1" w:styleId="WW-Absatz-Standardschriftart11111111">
    <w:name w:val="WW-Absatz-Standardschriftart11111111"/>
    <w:rsid w:val="00E62928"/>
  </w:style>
  <w:style w:type="character" w:customStyle="1" w:styleId="3a">
    <w:name w:val="Основной шрифт абзаца3"/>
    <w:rsid w:val="00E62928"/>
  </w:style>
  <w:style w:type="character" w:customStyle="1" w:styleId="WW-Absatz-Standardschriftart111111111">
    <w:name w:val="WW-Absatz-Standardschriftart111111111"/>
    <w:rsid w:val="00E62928"/>
  </w:style>
  <w:style w:type="character" w:customStyle="1" w:styleId="WW-Absatz-Standardschriftart1111111111">
    <w:name w:val="WW-Absatz-Standardschriftart1111111111"/>
    <w:rsid w:val="00E62928"/>
  </w:style>
  <w:style w:type="character" w:customStyle="1" w:styleId="WW-Absatz-Standardschriftart11111111111">
    <w:name w:val="WW-Absatz-Standardschriftart11111111111"/>
    <w:rsid w:val="00E62928"/>
  </w:style>
  <w:style w:type="character" w:customStyle="1" w:styleId="WW-Absatz-Standardschriftart111111111111">
    <w:name w:val="WW-Absatz-Standardschriftart111111111111"/>
    <w:rsid w:val="00E62928"/>
  </w:style>
  <w:style w:type="character" w:customStyle="1" w:styleId="2e">
    <w:name w:val="Основной шрифт абзаца2"/>
    <w:rsid w:val="00E62928"/>
  </w:style>
  <w:style w:type="character" w:customStyle="1" w:styleId="WW8Num3z0">
    <w:name w:val="WW8Num3z0"/>
    <w:rsid w:val="00E62928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62928"/>
  </w:style>
  <w:style w:type="character" w:customStyle="1" w:styleId="WW8Num4z0">
    <w:name w:val="WW8Num4z0"/>
    <w:rsid w:val="00E62928"/>
    <w:rPr>
      <w:rFonts w:ascii="Symbol" w:hAnsi="Symbol" w:cs="OpenSymbol"/>
    </w:rPr>
  </w:style>
  <w:style w:type="character" w:customStyle="1" w:styleId="WW8Num5z0">
    <w:name w:val="WW8Num5z0"/>
    <w:rsid w:val="00E6292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62928"/>
  </w:style>
  <w:style w:type="character" w:customStyle="1" w:styleId="WW8Num1z0">
    <w:name w:val="WW8Num1z0"/>
    <w:rsid w:val="00E62928"/>
    <w:rPr>
      <w:rFonts w:ascii="Times New Roman" w:hAnsi="Times New Roman" w:cs="Times New Roman"/>
    </w:rPr>
  </w:style>
  <w:style w:type="character" w:customStyle="1" w:styleId="WW8Num3z1">
    <w:name w:val="WW8Num3z1"/>
    <w:rsid w:val="00E62928"/>
    <w:rPr>
      <w:rFonts w:ascii="Courier New" w:hAnsi="Courier New"/>
    </w:rPr>
  </w:style>
  <w:style w:type="character" w:customStyle="1" w:styleId="WW8Num3z2">
    <w:name w:val="WW8Num3z2"/>
    <w:rsid w:val="00E62928"/>
    <w:rPr>
      <w:rFonts w:ascii="Wingdings" w:hAnsi="Wingdings"/>
    </w:rPr>
  </w:style>
  <w:style w:type="character" w:customStyle="1" w:styleId="WW8Num3z3">
    <w:name w:val="WW8Num3z3"/>
    <w:rsid w:val="00E62928"/>
    <w:rPr>
      <w:rFonts w:ascii="Symbol" w:hAnsi="Symbol"/>
    </w:rPr>
  </w:style>
  <w:style w:type="character" w:customStyle="1" w:styleId="WW8Num5z1">
    <w:name w:val="WW8Num5z1"/>
    <w:rsid w:val="00E62928"/>
    <w:rPr>
      <w:rFonts w:ascii="Courier New" w:hAnsi="Courier New"/>
    </w:rPr>
  </w:style>
  <w:style w:type="character" w:customStyle="1" w:styleId="WW8Num5z2">
    <w:name w:val="WW8Num5z2"/>
    <w:rsid w:val="00E62928"/>
    <w:rPr>
      <w:rFonts w:ascii="Wingdings" w:hAnsi="Wingdings"/>
    </w:rPr>
  </w:style>
  <w:style w:type="character" w:customStyle="1" w:styleId="WW8Num5z3">
    <w:name w:val="WW8Num5z3"/>
    <w:rsid w:val="00E62928"/>
    <w:rPr>
      <w:rFonts w:ascii="Symbol" w:hAnsi="Symbol"/>
    </w:rPr>
  </w:style>
  <w:style w:type="character" w:customStyle="1" w:styleId="WW8Num11z0">
    <w:name w:val="WW8Num11z0"/>
    <w:rsid w:val="00E62928"/>
    <w:rPr>
      <w:rFonts w:ascii="Times New Roman" w:hAnsi="Times New Roman" w:cs="Times New Roman"/>
    </w:rPr>
  </w:style>
  <w:style w:type="character" w:customStyle="1" w:styleId="WW8Num12z0">
    <w:name w:val="WW8Num12z0"/>
    <w:rsid w:val="00E62928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E62928"/>
  </w:style>
  <w:style w:type="character" w:customStyle="1" w:styleId="affff4">
    <w:name w:val="Символ нумерации"/>
    <w:rsid w:val="00E62928"/>
  </w:style>
  <w:style w:type="character" w:customStyle="1" w:styleId="affff5">
    <w:name w:val="Маркеры списка"/>
    <w:rsid w:val="00E62928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E6292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6292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6292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E6292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E6292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E6292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E6292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E6292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E6292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E6292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E6292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E62928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E62928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E62928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E62928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E62928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E62928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E629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E62928"/>
  </w:style>
  <w:style w:type="character" w:customStyle="1" w:styleId="1f2">
    <w:name w:val="Нижний колонтитул Знак1"/>
    <w:basedOn w:val="a0"/>
    <w:uiPriority w:val="99"/>
    <w:semiHidden/>
    <w:rsid w:val="00E62928"/>
  </w:style>
  <w:style w:type="character" w:customStyle="1" w:styleId="1f3">
    <w:name w:val="Основной текст Знак1"/>
    <w:basedOn w:val="a0"/>
    <w:uiPriority w:val="99"/>
    <w:semiHidden/>
    <w:rsid w:val="00E62928"/>
  </w:style>
  <w:style w:type="character" w:customStyle="1" w:styleId="1f4">
    <w:name w:val="Подзаголовок Знак1"/>
    <w:basedOn w:val="a0"/>
    <w:rsid w:val="00E62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E62928"/>
  </w:style>
  <w:style w:type="character" w:customStyle="1" w:styleId="313">
    <w:name w:val="Основной текст с отступом 3 Знак1"/>
    <w:basedOn w:val="a0"/>
    <w:uiPriority w:val="99"/>
    <w:semiHidden/>
    <w:rsid w:val="00E62928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E62928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E62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E62928"/>
  </w:style>
  <w:style w:type="character" w:customStyle="1" w:styleId="1f6">
    <w:name w:val="Тема примечания Знак1"/>
    <w:basedOn w:val="1f0"/>
    <w:uiPriority w:val="99"/>
    <w:semiHidden/>
    <w:rsid w:val="00E62928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E62928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E62928"/>
    <w:rPr>
      <w:b/>
    </w:rPr>
  </w:style>
  <w:style w:type="character" w:customStyle="1" w:styleId="2f1">
    <w:name w:val="Строгий2"/>
    <w:basedOn w:val="a0"/>
    <w:rsid w:val="00E62928"/>
    <w:rPr>
      <w:b/>
    </w:rPr>
  </w:style>
  <w:style w:type="paragraph" w:customStyle="1" w:styleId="56">
    <w:name w:val="Знак5"/>
    <w:basedOn w:val="a"/>
    <w:qFormat/>
    <w:rsid w:val="00E629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f9">
    <w:name w:val="Нет списка1"/>
    <w:next w:val="a2"/>
    <w:uiPriority w:val="99"/>
    <w:semiHidden/>
    <w:unhideWhenUsed/>
    <w:rsid w:val="00E62928"/>
  </w:style>
  <w:style w:type="paragraph" w:customStyle="1" w:styleId="ConsPlusDocList">
    <w:name w:val="ConsPlusDocList"/>
    <w:rsid w:val="00E62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2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2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29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E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uiPriority w:val="59"/>
    <w:rsid w:val="00E629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E629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E62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4261</Words>
  <Characters>24292</Characters>
  <Application>Microsoft Office Word</Application>
  <DocSecurity>0</DocSecurity>
  <Lines>202</Lines>
  <Paragraphs>56</Paragraphs>
  <ScaleCrop>false</ScaleCrop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2020-08-21T03:19:00Z</dcterms:created>
  <dcterms:modified xsi:type="dcterms:W3CDTF">2020-08-21T03:22:00Z</dcterms:modified>
</cp:coreProperties>
</file>