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98B7" w14:textId="77777777" w:rsidR="00590CEA" w:rsidRPr="001C0185" w:rsidRDefault="00590CEA" w:rsidP="00590CEA">
      <w:pPr>
        <w:jc w:val="center"/>
      </w:pPr>
      <w:bookmarkStart w:id="0" w:name="_Toc312530870"/>
      <w:bookmarkStart w:id="1" w:name="_Toc273554828"/>
      <w:bookmarkStart w:id="2" w:name="_Toc273558607"/>
      <w:r>
        <w:rPr>
          <w:noProof/>
        </w:rPr>
        <w:drawing>
          <wp:anchor distT="0" distB="0" distL="114300" distR="114300" simplePos="0" relativeHeight="251656704" behindDoc="0" locked="0" layoutInCell="1" allowOverlap="1" wp14:anchorId="35BD05CA" wp14:editId="27F74150">
            <wp:simplePos x="0" y="0"/>
            <wp:positionH relativeFrom="margin">
              <wp:posOffset>247650</wp:posOffset>
            </wp:positionH>
            <wp:positionV relativeFrom="paragraph">
              <wp:posOffset>-10160</wp:posOffset>
            </wp:positionV>
            <wp:extent cx="5447030" cy="821055"/>
            <wp:effectExtent l="0" t="0" r="1270" b="0"/>
            <wp:wrapNone/>
            <wp:docPr id="2" name="Рисунок 2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29C23" w14:textId="77777777" w:rsidR="00590CEA" w:rsidRPr="001C0185" w:rsidRDefault="00590CEA" w:rsidP="00590CEA">
      <w:pPr>
        <w:jc w:val="center"/>
      </w:pPr>
    </w:p>
    <w:p w14:paraId="77DCEDFC" w14:textId="77777777" w:rsidR="00590CEA" w:rsidRPr="001C0185" w:rsidRDefault="00590CEA" w:rsidP="00590CEA">
      <w:pPr>
        <w:jc w:val="center"/>
      </w:pPr>
    </w:p>
    <w:p w14:paraId="71A2E5BD" w14:textId="77777777" w:rsidR="00590CEA" w:rsidRPr="001C0185" w:rsidRDefault="00590CEA" w:rsidP="00590CEA">
      <w:pPr>
        <w:jc w:val="center"/>
      </w:pPr>
    </w:p>
    <w:p w14:paraId="115473FB" w14:textId="77777777" w:rsidR="00590CEA" w:rsidRPr="001C0185" w:rsidRDefault="00590CEA" w:rsidP="00590CEA">
      <w:pPr>
        <w:jc w:val="center"/>
      </w:pPr>
    </w:p>
    <w:p w14:paraId="6FF22272" w14:textId="77777777" w:rsidR="00590CEA" w:rsidRPr="001C0185" w:rsidRDefault="00590CEA" w:rsidP="00590CEA">
      <w:pPr>
        <w:jc w:val="center"/>
      </w:pPr>
    </w:p>
    <w:p w14:paraId="37206D72" w14:textId="77777777" w:rsidR="00590CEA" w:rsidRDefault="00590CEA" w:rsidP="00590CEA">
      <w:pPr>
        <w:jc w:val="center"/>
      </w:pPr>
    </w:p>
    <w:p w14:paraId="721375F8" w14:textId="77777777" w:rsidR="00590CEA" w:rsidRDefault="00590CEA" w:rsidP="00590CEA">
      <w:pPr>
        <w:jc w:val="center"/>
      </w:pPr>
    </w:p>
    <w:p w14:paraId="6FA196D7" w14:textId="77777777" w:rsidR="00590CEA" w:rsidRDefault="00590CEA" w:rsidP="00590CEA">
      <w:pPr>
        <w:jc w:val="center"/>
      </w:pPr>
    </w:p>
    <w:p w14:paraId="252497BD" w14:textId="77777777" w:rsidR="00590CEA" w:rsidRPr="001C0185" w:rsidRDefault="00590CEA" w:rsidP="00590CEA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8"/>
        <w:gridCol w:w="4712"/>
      </w:tblGrid>
      <w:tr w:rsidR="001E6CE6" w:rsidRPr="00292E6F" w14:paraId="1856F795" w14:textId="77777777" w:rsidTr="008807B2">
        <w:trPr>
          <w:jc w:val="center"/>
        </w:trPr>
        <w:tc>
          <w:tcPr>
            <w:tcW w:w="2538" w:type="pct"/>
          </w:tcPr>
          <w:p w14:paraId="313199CA" w14:textId="77777777" w:rsidR="001E6CE6" w:rsidRPr="00292E6F" w:rsidRDefault="001E6CE6" w:rsidP="008807B2">
            <w:pPr>
              <w:suppressAutoHyphens/>
              <w:ind w:left="2"/>
              <w:rPr>
                <w:sz w:val="20"/>
                <w:szCs w:val="20"/>
                <w:highlight w:val="yellow"/>
              </w:rPr>
            </w:pPr>
            <w:r w:rsidRPr="00292E6F">
              <w:rPr>
                <w:sz w:val="20"/>
                <w:szCs w:val="20"/>
              </w:rPr>
              <w:t>Заказчик: 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62" w:type="pct"/>
          </w:tcPr>
          <w:p w14:paraId="56E5B233" w14:textId="77777777" w:rsidR="001E6CE6" w:rsidRPr="00292E6F" w:rsidRDefault="001E6CE6" w:rsidP="008807B2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292E6F">
              <w:rPr>
                <w:sz w:val="20"/>
                <w:szCs w:val="20"/>
              </w:rPr>
              <w:t xml:space="preserve">Контракт № </w:t>
            </w:r>
            <w:r w:rsidRPr="00531D80">
              <w:rPr>
                <w:sz w:val="20"/>
                <w:szCs w:val="20"/>
              </w:rPr>
              <w:t>0134300026320000189</w:t>
            </w:r>
          </w:p>
          <w:p w14:paraId="44F223DF" w14:textId="77777777" w:rsidR="001E6CE6" w:rsidRPr="00292E6F" w:rsidRDefault="001E6CE6" w:rsidP="001E6CE6">
            <w:pPr>
              <w:suppressAutoHyphens/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292E6F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6</w:t>
            </w:r>
            <w:r w:rsidRPr="00292E6F">
              <w:rPr>
                <w:sz w:val="20"/>
                <w:szCs w:val="20"/>
              </w:rPr>
              <w:t xml:space="preserve"> октября 2020 года</w:t>
            </w:r>
          </w:p>
        </w:tc>
      </w:tr>
    </w:tbl>
    <w:p w14:paraId="6AE809D9" w14:textId="77777777" w:rsidR="00590CEA" w:rsidRPr="001C0185" w:rsidRDefault="00590CEA" w:rsidP="00590CEA">
      <w:pPr>
        <w:jc w:val="center"/>
      </w:pPr>
    </w:p>
    <w:p w14:paraId="62CEAA6A" w14:textId="77777777" w:rsidR="00590CEA" w:rsidRPr="001C0185" w:rsidRDefault="00590CEA" w:rsidP="00590CEA">
      <w:pPr>
        <w:jc w:val="center"/>
      </w:pPr>
    </w:p>
    <w:p w14:paraId="2D6C8398" w14:textId="77777777" w:rsidR="00590CEA" w:rsidRPr="001C0185" w:rsidRDefault="00590CEA" w:rsidP="00590CEA"/>
    <w:p w14:paraId="370124F4" w14:textId="77777777" w:rsidR="00590CEA" w:rsidRDefault="00590CEA" w:rsidP="00590CEA">
      <w:pPr>
        <w:jc w:val="center"/>
      </w:pPr>
    </w:p>
    <w:p w14:paraId="41F36A19" w14:textId="77777777" w:rsidR="00590CEA" w:rsidRPr="001C0185" w:rsidRDefault="00590CEA" w:rsidP="00590CEA">
      <w:pPr>
        <w:jc w:val="center"/>
      </w:pPr>
    </w:p>
    <w:p w14:paraId="323A2989" w14:textId="77777777" w:rsidR="00590CEA" w:rsidRPr="001C0185" w:rsidRDefault="00590CEA" w:rsidP="00590CEA">
      <w:pPr>
        <w:jc w:val="center"/>
      </w:pPr>
    </w:p>
    <w:p w14:paraId="7C58282F" w14:textId="77777777" w:rsidR="00590CEA" w:rsidRPr="001C0185" w:rsidRDefault="00590CEA" w:rsidP="00590CEA">
      <w:pPr>
        <w:jc w:val="center"/>
        <w:rPr>
          <w:b/>
          <w:sz w:val="36"/>
          <w:szCs w:val="36"/>
        </w:rPr>
      </w:pPr>
    </w:p>
    <w:p w14:paraId="0D0FAF15" w14:textId="22F24212" w:rsidR="00630B54" w:rsidRDefault="003834F2" w:rsidP="00630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БУЗЫКАНОВСКОЕ</w:t>
      </w:r>
    </w:p>
    <w:p w14:paraId="5D0A94D9" w14:textId="72F07043" w:rsidR="00590CEA" w:rsidRPr="00072A07" w:rsidRDefault="00A77F08" w:rsidP="00630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МУНИЦИПАЛЬНОЕ ОБРАЗОВАНИЕ</w:t>
      </w:r>
    </w:p>
    <w:p w14:paraId="79FD39BF" w14:textId="77777777" w:rsidR="00590CEA" w:rsidRPr="00D46BB3" w:rsidRDefault="00590CEA" w:rsidP="00590CEA">
      <w:pPr>
        <w:jc w:val="center"/>
        <w:rPr>
          <w:b/>
          <w:sz w:val="36"/>
          <w:szCs w:val="36"/>
        </w:rPr>
      </w:pPr>
    </w:p>
    <w:p w14:paraId="029D4A54" w14:textId="099D850B" w:rsidR="00590CEA" w:rsidRPr="001C0185" w:rsidRDefault="00310674" w:rsidP="0059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ТАЙШЕТСКОГО</w:t>
      </w:r>
      <w:r w:rsidR="00590CEA" w:rsidRPr="00537B26">
        <w:rPr>
          <w:b/>
          <w:sz w:val="28"/>
          <w:szCs w:val="28"/>
        </w:rPr>
        <w:t xml:space="preserve"> </w:t>
      </w:r>
      <w:r w:rsidR="00590CEA" w:rsidRPr="00D46BB3">
        <w:rPr>
          <w:b/>
          <w:sz w:val="28"/>
          <w:szCs w:val="28"/>
        </w:rPr>
        <w:t>РАЙОНА</w:t>
      </w:r>
    </w:p>
    <w:p w14:paraId="67392865" w14:textId="77777777" w:rsidR="00590CEA" w:rsidRDefault="00590CEA" w:rsidP="00590CEA">
      <w:pPr>
        <w:jc w:val="center"/>
        <w:rPr>
          <w:b/>
          <w:sz w:val="28"/>
          <w:szCs w:val="28"/>
        </w:rPr>
      </w:pPr>
    </w:p>
    <w:p w14:paraId="16CF8728" w14:textId="4FA81D6B" w:rsidR="00590CEA" w:rsidRPr="001C0185" w:rsidRDefault="00310674" w:rsidP="0059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</w:t>
      </w:r>
      <w:r w:rsidR="00590CEA">
        <w:rPr>
          <w:b/>
          <w:sz w:val="28"/>
          <w:szCs w:val="28"/>
        </w:rPr>
        <w:t xml:space="preserve"> ОБЛАСТИ</w:t>
      </w:r>
    </w:p>
    <w:p w14:paraId="3280D98E" w14:textId="77777777" w:rsidR="00590CEA" w:rsidRPr="001C0185" w:rsidRDefault="00590CEA" w:rsidP="00590CEA">
      <w:pPr>
        <w:jc w:val="center"/>
        <w:rPr>
          <w:b/>
          <w:sz w:val="28"/>
          <w:szCs w:val="28"/>
        </w:rPr>
      </w:pPr>
    </w:p>
    <w:p w14:paraId="1426F621" w14:textId="77777777" w:rsidR="00590CEA" w:rsidRPr="00072A07" w:rsidRDefault="00590CEA" w:rsidP="00590CEA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561AF2EB" w14:textId="77777777" w:rsidR="00590CEA" w:rsidRDefault="00590CEA" w:rsidP="003C409E">
      <w:pPr>
        <w:jc w:val="center"/>
        <w:rPr>
          <w:sz w:val="28"/>
          <w:szCs w:val="28"/>
        </w:rPr>
      </w:pPr>
    </w:p>
    <w:p w14:paraId="62E5FB35" w14:textId="77777777" w:rsidR="00590CEA" w:rsidRDefault="00590CEA" w:rsidP="003C409E">
      <w:pPr>
        <w:jc w:val="center"/>
        <w:rPr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Default="00320AE0" w:rsidP="00320AE0">
      <w:pPr>
        <w:jc w:val="center"/>
      </w:pPr>
    </w:p>
    <w:p w14:paraId="7E0D4103" w14:textId="77777777" w:rsidR="00307DF5" w:rsidRDefault="00307DF5" w:rsidP="00320AE0">
      <w:pPr>
        <w:jc w:val="center"/>
      </w:pPr>
    </w:p>
    <w:p w14:paraId="5D84159C" w14:textId="77777777" w:rsidR="00307DF5" w:rsidRDefault="00307DF5" w:rsidP="00320AE0">
      <w:pPr>
        <w:jc w:val="center"/>
      </w:pPr>
    </w:p>
    <w:p w14:paraId="2F3DF5E3" w14:textId="77777777" w:rsidR="00307DF5" w:rsidRPr="001C0185" w:rsidRDefault="00307DF5" w:rsidP="00320AE0">
      <w:pPr>
        <w:jc w:val="center"/>
      </w:pPr>
    </w:p>
    <w:p w14:paraId="74A169E8" w14:textId="77777777" w:rsidR="00320AE0" w:rsidRPr="001C0185" w:rsidRDefault="00320AE0" w:rsidP="00320AE0">
      <w:pPr>
        <w:jc w:val="center"/>
      </w:pPr>
    </w:p>
    <w:p w14:paraId="6F68D8FF" w14:textId="77777777" w:rsidR="00320AE0" w:rsidRDefault="00320AE0" w:rsidP="00320AE0">
      <w:pPr>
        <w:jc w:val="center"/>
      </w:pPr>
    </w:p>
    <w:p w14:paraId="23A58808" w14:textId="77777777" w:rsidR="006657B8" w:rsidRPr="001C0185" w:rsidRDefault="006657B8" w:rsidP="006657B8"/>
    <w:p w14:paraId="0D46D4F6" w14:textId="06C7F02D" w:rsidR="00320AE0" w:rsidRPr="009503B2" w:rsidRDefault="00951C1D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p w14:paraId="01CC069D" w14:textId="77777777" w:rsidR="003D63C6" w:rsidRPr="001C0185" w:rsidRDefault="003D63C6" w:rsidP="003D63C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DBFBB29" wp14:editId="134AEB48">
            <wp:simplePos x="0" y="0"/>
            <wp:positionH relativeFrom="margin">
              <wp:posOffset>247650</wp:posOffset>
            </wp:positionH>
            <wp:positionV relativeFrom="paragraph">
              <wp:posOffset>-10160</wp:posOffset>
            </wp:positionV>
            <wp:extent cx="5447030" cy="821055"/>
            <wp:effectExtent l="0" t="0" r="1270" b="0"/>
            <wp:wrapNone/>
            <wp:docPr id="1" name="Рисунок 1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662E5" w14:textId="77777777" w:rsidR="003D63C6" w:rsidRPr="001C0185" w:rsidRDefault="003D63C6" w:rsidP="003D63C6">
      <w:pPr>
        <w:jc w:val="center"/>
      </w:pPr>
    </w:p>
    <w:p w14:paraId="5AACA4F6" w14:textId="77777777" w:rsidR="003D63C6" w:rsidRPr="001C0185" w:rsidRDefault="003D63C6" w:rsidP="003D63C6">
      <w:pPr>
        <w:jc w:val="center"/>
      </w:pPr>
    </w:p>
    <w:p w14:paraId="2C4163ED" w14:textId="77777777" w:rsidR="003D63C6" w:rsidRPr="001C0185" w:rsidRDefault="003D63C6" w:rsidP="003D63C6">
      <w:pPr>
        <w:jc w:val="center"/>
      </w:pPr>
    </w:p>
    <w:p w14:paraId="63A33B3C" w14:textId="77777777" w:rsidR="003D63C6" w:rsidRPr="001C0185" w:rsidRDefault="003D63C6" w:rsidP="003D63C6">
      <w:pPr>
        <w:jc w:val="center"/>
      </w:pPr>
    </w:p>
    <w:p w14:paraId="08245939" w14:textId="77777777" w:rsidR="003D63C6" w:rsidRPr="001C0185" w:rsidRDefault="003D63C6" w:rsidP="003D63C6">
      <w:pPr>
        <w:jc w:val="center"/>
      </w:pPr>
    </w:p>
    <w:p w14:paraId="757F8CD0" w14:textId="77777777" w:rsidR="003D63C6" w:rsidRDefault="003D63C6" w:rsidP="003D63C6">
      <w:pPr>
        <w:jc w:val="center"/>
      </w:pPr>
    </w:p>
    <w:p w14:paraId="3949EEBD" w14:textId="77777777" w:rsidR="003D63C6" w:rsidRDefault="003D63C6" w:rsidP="003D63C6">
      <w:pPr>
        <w:jc w:val="center"/>
      </w:pPr>
    </w:p>
    <w:p w14:paraId="6458A725" w14:textId="77777777" w:rsidR="003D63C6" w:rsidRDefault="003D63C6" w:rsidP="003D63C6">
      <w:pPr>
        <w:jc w:val="center"/>
      </w:pPr>
    </w:p>
    <w:p w14:paraId="38111228" w14:textId="77777777" w:rsidR="003D63C6" w:rsidRPr="001C0185" w:rsidRDefault="003D63C6" w:rsidP="003D63C6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8"/>
        <w:gridCol w:w="4712"/>
      </w:tblGrid>
      <w:tr w:rsidR="001E6CE6" w:rsidRPr="00292E6F" w14:paraId="6195F7BB" w14:textId="77777777" w:rsidTr="008807B2">
        <w:trPr>
          <w:jc w:val="center"/>
        </w:trPr>
        <w:tc>
          <w:tcPr>
            <w:tcW w:w="2538" w:type="pct"/>
          </w:tcPr>
          <w:p w14:paraId="55529B4D" w14:textId="77777777" w:rsidR="001E6CE6" w:rsidRPr="00292E6F" w:rsidRDefault="001E6CE6" w:rsidP="008807B2">
            <w:pPr>
              <w:suppressAutoHyphens/>
              <w:ind w:left="2"/>
              <w:rPr>
                <w:sz w:val="20"/>
                <w:szCs w:val="20"/>
                <w:highlight w:val="yellow"/>
              </w:rPr>
            </w:pPr>
            <w:r w:rsidRPr="00292E6F">
              <w:rPr>
                <w:sz w:val="20"/>
                <w:szCs w:val="20"/>
              </w:rPr>
              <w:t>Заказчик: 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62" w:type="pct"/>
          </w:tcPr>
          <w:p w14:paraId="5D1CADA4" w14:textId="77777777" w:rsidR="001E6CE6" w:rsidRPr="00292E6F" w:rsidRDefault="001E6CE6" w:rsidP="008807B2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292E6F">
              <w:rPr>
                <w:sz w:val="20"/>
                <w:szCs w:val="20"/>
              </w:rPr>
              <w:t xml:space="preserve">Контракт № </w:t>
            </w:r>
            <w:r w:rsidRPr="00531D80">
              <w:rPr>
                <w:sz w:val="20"/>
                <w:szCs w:val="20"/>
              </w:rPr>
              <w:t>0134300026320000189</w:t>
            </w:r>
          </w:p>
          <w:p w14:paraId="303E5029" w14:textId="77777777" w:rsidR="001E6CE6" w:rsidRPr="00292E6F" w:rsidRDefault="001E6CE6" w:rsidP="001E6CE6">
            <w:pPr>
              <w:suppressAutoHyphens/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292E6F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6</w:t>
            </w:r>
            <w:r w:rsidRPr="00292E6F">
              <w:rPr>
                <w:sz w:val="20"/>
                <w:szCs w:val="20"/>
              </w:rPr>
              <w:t xml:space="preserve"> октября 2020 года</w:t>
            </w:r>
          </w:p>
        </w:tc>
      </w:tr>
    </w:tbl>
    <w:p w14:paraId="1B97DF93" w14:textId="77777777" w:rsidR="003D63C6" w:rsidRPr="001C0185" w:rsidRDefault="003D63C6" w:rsidP="003D63C6">
      <w:pPr>
        <w:jc w:val="center"/>
      </w:pPr>
    </w:p>
    <w:p w14:paraId="2C68CCA4" w14:textId="77777777" w:rsidR="003D63C6" w:rsidRPr="001C0185" w:rsidRDefault="003D63C6" w:rsidP="003D63C6">
      <w:pPr>
        <w:jc w:val="center"/>
      </w:pPr>
    </w:p>
    <w:p w14:paraId="4B7F78EF" w14:textId="77777777" w:rsidR="003D63C6" w:rsidRPr="001C0185" w:rsidRDefault="003D63C6" w:rsidP="003D63C6"/>
    <w:p w14:paraId="744F3BFE" w14:textId="77777777" w:rsidR="003D63C6" w:rsidRDefault="003D63C6" w:rsidP="003D63C6">
      <w:pPr>
        <w:jc w:val="center"/>
      </w:pPr>
    </w:p>
    <w:p w14:paraId="1EBD70F1" w14:textId="77777777" w:rsidR="003D63C6" w:rsidRPr="001C0185" w:rsidRDefault="003D63C6" w:rsidP="003D63C6">
      <w:pPr>
        <w:jc w:val="center"/>
      </w:pPr>
    </w:p>
    <w:p w14:paraId="64A29628" w14:textId="77777777" w:rsidR="003D63C6" w:rsidRPr="001C0185" w:rsidRDefault="003D63C6" w:rsidP="003D63C6">
      <w:pPr>
        <w:jc w:val="center"/>
      </w:pPr>
    </w:p>
    <w:p w14:paraId="4C6756BF" w14:textId="77777777" w:rsidR="003D63C6" w:rsidRPr="001C0185" w:rsidRDefault="003D63C6" w:rsidP="003D63C6">
      <w:pPr>
        <w:jc w:val="center"/>
        <w:rPr>
          <w:b/>
          <w:sz w:val="36"/>
          <w:szCs w:val="36"/>
        </w:rPr>
      </w:pPr>
    </w:p>
    <w:p w14:paraId="6DE9F3A2" w14:textId="41DBC993" w:rsidR="00630B54" w:rsidRDefault="003834F2" w:rsidP="003D37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БУЗЫКАНОВСКОЕ</w:t>
      </w:r>
    </w:p>
    <w:p w14:paraId="7F324B90" w14:textId="547D81D0" w:rsidR="003D371C" w:rsidRDefault="00A77F08" w:rsidP="003D37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МУНИЦИПАЛЬНОЕ ОБРАЗОВАНИЕ </w:t>
      </w:r>
    </w:p>
    <w:p w14:paraId="10FC91EC" w14:textId="77777777" w:rsidR="003D63C6" w:rsidRPr="00D46BB3" w:rsidRDefault="003D63C6" w:rsidP="003D63C6">
      <w:pPr>
        <w:jc w:val="center"/>
        <w:rPr>
          <w:b/>
          <w:sz w:val="36"/>
          <w:szCs w:val="36"/>
        </w:rPr>
      </w:pPr>
    </w:p>
    <w:p w14:paraId="4476B478" w14:textId="149CA1AA" w:rsidR="003D63C6" w:rsidRPr="001C0185" w:rsidRDefault="00310674" w:rsidP="003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ТАЙШЕТСКОГО</w:t>
      </w:r>
      <w:r w:rsidR="003D63C6" w:rsidRPr="00537B26">
        <w:rPr>
          <w:b/>
          <w:sz w:val="28"/>
          <w:szCs w:val="28"/>
        </w:rPr>
        <w:t xml:space="preserve"> </w:t>
      </w:r>
      <w:r w:rsidR="003D63C6" w:rsidRPr="00D46BB3">
        <w:rPr>
          <w:b/>
          <w:sz w:val="28"/>
          <w:szCs w:val="28"/>
        </w:rPr>
        <w:t>РАЙОНА</w:t>
      </w:r>
    </w:p>
    <w:p w14:paraId="18F6401B" w14:textId="77777777" w:rsidR="003D63C6" w:rsidRDefault="003D63C6" w:rsidP="003D63C6">
      <w:pPr>
        <w:jc w:val="center"/>
        <w:rPr>
          <w:b/>
          <w:sz w:val="28"/>
          <w:szCs w:val="28"/>
        </w:rPr>
      </w:pPr>
    </w:p>
    <w:p w14:paraId="3A05FD7D" w14:textId="5A3468A1" w:rsidR="003D63C6" w:rsidRPr="001C0185" w:rsidRDefault="00310674" w:rsidP="003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</w:t>
      </w:r>
      <w:r w:rsidR="003D63C6">
        <w:rPr>
          <w:b/>
          <w:sz w:val="28"/>
          <w:szCs w:val="28"/>
        </w:rPr>
        <w:t xml:space="preserve"> ОБЛАСТИ</w:t>
      </w:r>
    </w:p>
    <w:p w14:paraId="12DA684C" w14:textId="77777777" w:rsidR="003D63C6" w:rsidRPr="001C0185" w:rsidRDefault="003D63C6" w:rsidP="003D63C6">
      <w:pPr>
        <w:jc w:val="center"/>
        <w:rPr>
          <w:b/>
          <w:sz w:val="28"/>
          <w:szCs w:val="28"/>
        </w:rPr>
      </w:pPr>
    </w:p>
    <w:p w14:paraId="5FDFF4D0" w14:textId="77777777" w:rsidR="003D63C6" w:rsidRPr="00072A07" w:rsidRDefault="003D63C6" w:rsidP="003D63C6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163972C9" w14:textId="77777777" w:rsidR="00822223" w:rsidRDefault="00822223" w:rsidP="00822223">
      <w:pPr>
        <w:jc w:val="center"/>
        <w:rPr>
          <w:b/>
          <w:sz w:val="28"/>
          <w:szCs w:val="28"/>
        </w:rPr>
      </w:pPr>
    </w:p>
    <w:p w14:paraId="64C62C92" w14:textId="77777777" w:rsidR="000A677C" w:rsidRPr="001C0185" w:rsidRDefault="000A677C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6D86084F" w14:textId="77777777" w:rsidR="00307DF5" w:rsidRPr="001C0185" w:rsidRDefault="00307DF5" w:rsidP="00307DF5">
      <w:pPr>
        <w:jc w:val="center"/>
        <w:rPr>
          <w:b/>
        </w:rPr>
      </w:pPr>
    </w:p>
    <w:p w14:paraId="49F9B9CE" w14:textId="77777777" w:rsidR="00307DF5" w:rsidRDefault="00307DF5" w:rsidP="00307DF5">
      <w:pPr>
        <w:jc w:val="center"/>
      </w:pPr>
    </w:p>
    <w:p w14:paraId="6F161F51" w14:textId="77777777" w:rsidR="00021BF7" w:rsidRPr="001C0185" w:rsidRDefault="00021BF7" w:rsidP="00307DF5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3D63C6" w:rsidRPr="008D6030" w14:paraId="7B527043" w14:textId="77777777" w:rsidTr="00E07C32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0C6F" w14:textId="77777777" w:rsidR="003D63C6" w:rsidRDefault="003D63C6" w:rsidP="00E0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0C31B4E0" w14:textId="77777777" w:rsidR="003D63C6" w:rsidRPr="00866141" w:rsidRDefault="003D63C6" w:rsidP="00E0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«НИПИ ГЕОМИР»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F4B1D7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7559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</w:rPr>
            </w:pPr>
          </w:p>
          <w:p w14:paraId="153DB4EC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66141">
              <w:rPr>
                <w:sz w:val="28"/>
                <w:szCs w:val="28"/>
              </w:rPr>
              <w:t>М.А. Колодезная</w:t>
            </w:r>
          </w:p>
        </w:tc>
      </w:tr>
    </w:tbl>
    <w:p w14:paraId="177EFF1A" w14:textId="77777777" w:rsidR="00307DF5" w:rsidRPr="001C0185" w:rsidRDefault="00307DF5" w:rsidP="00307DF5">
      <w:pPr>
        <w:jc w:val="center"/>
      </w:pPr>
    </w:p>
    <w:p w14:paraId="25758A5A" w14:textId="77777777" w:rsidR="000A677C" w:rsidRPr="001C0185" w:rsidRDefault="000A677C" w:rsidP="000A677C">
      <w:pPr>
        <w:jc w:val="center"/>
      </w:pPr>
    </w:p>
    <w:p w14:paraId="29496967" w14:textId="77777777" w:rsidR="000A677C" w:rsidRPr="001C0185" w:rsidRDefault="000A677C" w:rsidP="000A677C">
      <w:pPr>
        <w:jc w:val="center"/>
      </w:pPr>
    </w:p>
    <w:p w14:paraId="005D4B92" w14:textId="77777777" w:rsidR="000A677C" w:rsidRDefault="000A677C" w:rsidP="000A677C">
      <w:pPr>
        <w:jc w:val="center"/>
      </w:pPr>
    </w:p>
    <w:p w14:paraId="770ED4BC" w14:textId="77777777" w:rsidR="00307DF5" w:rsidRDefault="00307DF5" w:rsidP="000A677C">
      <w:pPr>
        <w:jc w:val="center"/>
      </w:pPr>
    </w:p>
    <w:p w14:paraId="0F04373F" w14:textId="77777777" w:rsidR="00307DF5" w:rsidRDefault="00307DF5" w:rsidP="000A677C">
      <w:pPr>
        <w:jc w:val="center"/>
      </w:pPr>
    </w:p>
    <w:p w14:paraId="22798BF5" w14:textId="77777777" w:rsidR="000A677C" w:rsidRPr="001C0185" w:rsidRDefault="000A677C" w:rsidP="006657B8"/>
    <w:p w14:paraId="2BFB06EE" w14:textId="24A224F3" w:rsidR="000A677C" w:rsidRPr="009503B2" w:rsidRDefault="00951C1D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307DF5"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6F01B6AB" w14:textId="77777777" w:rsidR="008640AA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25915628" w:history="1">
        <w:r w:rsidR="008640AA" w:rsidRPr="004C6A80">
          <w:rPr>
            <w:rStyle w:val="a5"/>
            <w:noProof/>
          </w:rPr>
          <w:t>Введение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_Toc25915628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4</w:t>
        </w:r>
        <w:r w:rsidR="008640AA">
          <w:rPr>
            <w:noProof/>
            <w:webHidden/>
          </w:rPr>
          <w:fldChar w:fldCharType="end"/>
        </w:r>
      </w:hyperlink>
    </w:p>
    <w:p w14:paraId="2FC9AA18" w14:textId="77777777" w:rsidR="008640AA" w:rsidRDefault="00A43FFC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915629" w:history="1">
        <w:r w:rsidR="008640AA" w:rsidRPr="004C6A80">
          <w:rPr>
            <w:rStyle w:val="a5"/>
            <w:rFonts w:eastAsia="Times New Roman"/>
            <w:noProof/>
            <w:lang w:eastAsia="ar-SA" w:bidi="en-US"/>
          </w:rPr>
          <w:t>1.</w:t>
        </w:r>
        <w:r w:rsidR="008640A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8640AA" w:rsidRPr="004C6A80">
          <w:rPr>
            <w:rStyle w:val="a5"/>
            <w:noProof/>
          </w:rPr>
          <w:t xml:space="preserve">Сведения </w:t>
        </w:r>
        <w:r w:rsidR="008640AA" w:rsidRPr="004C6A80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_Toc25915629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6</w:t>
        </w:r>
        <w:r w:rsidR="008640AA">
          <w:rPr>
            <w:noProof/>
            <w:webHidden/>
          </w:rPr>
          <w:fldChar w:fldCharType="end"/>
        </w:r>
      </w:hyperlink>
    </w:p>
    <w:p w14:paraId="668F2AD1" w14:textId="77777777" w:rsidR="008640AA" w:rsidRDefault="00A43FFC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915630" w:history="1">
        <w:r w:rsidR="008640AA" w:rsidRPr="004C6A80">
          <w:rPr>
            <w:rStyle w:val="a5"/>
            <w:rFonts w:eastAsia="Times New Roman"/>
            <w:noProof/>
            <w:lang w:eastAsia="ar-SA" w:bidi="en-US"/>
          </w:rPr>
          <w:t>2.</w:t>
        </w:r>
        <w:r w:rsidR="008640A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8640AA" w:rsidRPr="004C6A80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_Toc25915630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7</w:t>
        </w:r>
        <w:r w:rsidR="008640AA">
          <w:rPr>
            <w:noProof/>
            <w:webHidden/>
          </w:rPr>
          <w:fldChar w:fldCharType="end"/>
        </w:r>
      </w:hyperlink>
    </w:p>
    <w:p w14:paraId="5EE9EF3C" w14:textId="65FBBFD8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F8BC10A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25915628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3792D8C2" w14:textId="7C1543CB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040BE4">
        <w:rPr>
          <w:lang w:eastAsia="ar-SA" w:bidi="en-US"/>
        </w:rPr>
        <w:t xml:space="preserve"> </w:t>
      </w:r>
      <w:r>
        <w:rPr>
          <w:lang w:eastAsia="ar-SA" w:bidi="en-US"/>
        </w:rPr>
        <w:t xml:space="preserve">(далее –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 w:rsidR="005F1198" w:rsidRPr="005F1198">
        <w:rPr>
          <w:lang w:eastAsia="ar-SA" w:bidi="en-US"/>
        </w:rPr>
        <w:t xml:space="preserve">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района,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) </w:t>
      </w:r>
      <w:r w:rsidRPr="00040BE4">
        <w:rPr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17925DBA" w14:textId="69A5350F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Основной целью территориального планирования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 w:rsidRPr="00EC70B0">
        <w:rPr>
          <w:lang w:eastAsia="ar-SA" w:bidi="en-US"/>
        </w:rPr>
        <w:t>является</w:t>
      </w:r>
      <w:r>
        <w:rPr>
          <w:lang w:eastAsia="ar-SA" w:bidi="en-US"/>
        </w:rPr>
        <w:t xml:space="preserve"> определение назначения территорий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>
        <w:rPr>
          <w:lang w:eastAsia="ar-SA" w:bidi="en-US"/>
        </w:rPr>
        <w:t>исходя из</w:t>
      </w:r>
      <w:r w:rsidRPr="00EC70B0">
        <w:rPr>
          <w:lang w:eastAsia="ar-SA" w:bidi="en-US"/>
        </w:rPr>
        <w:t xml:space="preserve"> совокупности социальных, экономических, экологических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иных факторов </w:t>
      </w:r>
      <w:r>
        <w:rPr>
          <w:lang w:eastAsia="ar-SA" w:bidi="en-US"/>
        </w:rPr>
        <w:t>для</w:t>
      </w:r>
      <w:r w:rsidRPr="00EC70B0">
        <w:rPr>
          <w:lang w:eastAsia="ar-SA" w:bidi="en-US"/>
        </w:rPr>
        <w:t xml:space="preserve"> обеспечения устойчивого развития инженерной, транспортной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>социальной инфраструктур, обеспечения учета интересов граждан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их объединений, Российской Федерации,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EC70B0">
        <w:rPr>
          <w:lang w:eastAsia="ar-SA" w:bidi="en-US"/>
        </w:rPr>
        <w:t xml:space="preserve">,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 и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>.</w:t>
      </w:r>
    </w:p>
    <w:p w14:paraId="6522547A" w14:textId="0DA3FCCD" w:rsidR="003D63C6" w:rsidRDefault="00C8104E" w:rsidP="00C8104E">
      <w:pPr>
        <w:shd w:val="clear" w:color="auto" w:fill="FFFFFF"/>
        <w:ind w:firstLine="709"/>
        <w:rPr>
          <w:lang w:eastAsia="ar-SA" w:bidi="en-US"/>
        </w:rPr>
      </w:pPr>
      <w:r w:rsidRPr="00733F30">
        <w:rPr>
          <w:lang w:eastAsia="ar-SA" w:bidi="en-US"/>
        </w:rPr>
        <w:t xml:space="preserve">Генеральный план разработан ООО «НИПИ ГЕОМИР» по заказу </w:t>
      </w:r>
      <w:r w:rsidRPr="005B4D8F">
        <w:rPr>
          <w:lang w:eastAsia="ar-SA" w:bidi="en-US"/>
        </w:rPr>
        <w:t>Комитет</w:t>
      </w:r>
      <w:r>
        <w:rPr>
          <w:lang w:eastAsia="ar-SA" w:bidi="en-US"/>
        </w:rPr>
        <w:t>а</w:t>
      </w:r>
      <w:r w:rsidRPr="005B4D8F">
        <w:rPr>
          <w:lang w:eastAsia="ar-SA" w:bidi="en-US"/>
        </w:rPr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 в </w:t>
      </w:r>
      <w:r w:rsidRPr="001C2635">
        <w:rPr>
          <w:lang w:eastAsia="ar-SA" w:bidi="en-US"/>
        </w:rPr>
        <w:t>соответствии с контрактом №</w:t>
      </w:r>
      <w:r>
        <w:rPr>
          <w:lang w:eastAsia="ar-SA" w:bidi="en-US"/>
        </w:rPr>
        <w:t xml:space="preserve"> </w:t>
      </w:r>
      <w:r w:rsidRPr="001C2635">
        <w:rPr>
          <w:lang w:eastAsia="ar-SA" w:bidi="en-US"/>
        </w:rPr>
        <w:t>0134300026320000189</w:t>
      </w:r>
      <w:r w:rsidR="001E6CE6">
        <w:rPr>
          <w:lang w:eastAsia="ar-SA" w:bidi="en-US"/>
        </w:rPr>
        <w:t xml:space="preserve"> от 26 октября 2020 года.</w:t>
      </w:r>
    </w:p>
    <w:p w14:paraId="710FB717" w14:textId="77777777" w:rsidR="003D63C6" w:rsidRPr="00BF2822" w:rsidRDefault="003D63C6" w:rsidP="003D63C6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Нормативно-правовая база</w:t>
      </w:r>
    </w:p>
    <w:p w14:paraId="02EFE758" w14:textId="422EC4DA" w:rsidR="003D63C6" w:rsidRPr="00040BE4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Об общих принципах организации местного самоуправления в Российской Федерации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У</w:t>
      </w:r>
      <w:r w:rsidRPr="00040BE4">
        <w:rPr>
          <w:lang w:eastAsia="ar-SA" w:bidi="en-US"/>
        </w:rPr>
        <w:t xml:space="preserve">ставом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, нормативно-правовыми актами органов местного самоуправления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 w:rsidRPr="00040BE4">
        <w:rPr>
          <w:lang w:eastAsia="ar-SA" w:bidi="en-US"/>
        </w:rPr>
        <w:t>.</w:t>
      </w:r>
    </w:p>
    <w:p w14:paraId="488AC35B" w14:textId="77777777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eastAsia="ar-SA" w:bidi="en-US"/>
        </w:rPr>
        <w:t>РФ</w:t>
      </w:r>
      <w:r w:rsidRPr="00040BE4">
        <w:rPr>
          <w:lang w:eastAsia="ar-SA" w:bidi="en-US"/>
        </w:rPr>
        <w:t xml:space="preserve"> и иными нормативными правовыми актами.</w:t>
      </w:r>
    </w:p>
    <w:p w14:paraId="0E75503B" w14:textId="7400F41D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Структура текстовой части генерального плана </w:t>
      </w:r>
      <w:r w:rsidR="003834F2">
        <w:rPr>
          <w:lang w:eastAsia="ar-SA" w:bidi="en-US"/>
        </w:rPr>
        <w:t>Бузыкановского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>
        <w:rPr>
          <w:lang w:eastAsia="ar-SA" w:bidi="en-US"/>
        </w:rPr>
        <w:t>определялась согласно действующему законодательству и включает в себя:</w:t>
      </w:r>
    </w:p>
    <w:p w14:paraId="4593AD91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 xml:space="preserve">Том 1. Положение </w:t>
      </w:r>
      <w:r w:rsidRPr="00D92B51">
        <w:rPr>
          <w:lang w:eastAsia="ar-SA" w:bidi="en-US"/>
        </w:rPr>
        <w:t>о территориальном планировании</w:t>
      </w:r>
      <w:r>
        <w:rPr>
          <w:lang w:eastAsia="ar-SA" w:bidi="en-US"/>
        </w:rPr>
        <w:t>.</w:t>
      </w:r>
    </w:p>
    <w:p w14:paraId="4D766E1D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>Том 2. Материалы по обоснованию.</w:t>
      </w:r>
    </w:p>
    <w:p w14:paraId="19201C31" w14:textId="5C1A6EB4" w:rsidR="00BF2822" w:rsidRPr="00BF2822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 xml:space="preserve">Состав </w:t>
      </w:r>
      <w:r w:rsidR="0021691A">
        <w:rPr>
          <w:b/>
          <w:i/>
          <w:lang w:eastAsia="ar-SA" w:bidi="en-US"/>
        </w:rPr>
        <w:t>положения о территориальном планировании</w:t>
      </w:r>
    </w:p>
    <w:p w14:paraId="2C6455A7" w14:textId="1A346FAB" w:rsidR="00E77359" w:rsidRDefault="00BF2822" w:rsidP="00E04A49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В настоящем томе представлен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 xml:space="preserve"> </w:t>
      </w:r>
      <w:r w:rsidR="0021691A">
        <w:rPr>
          <w:lang w:eastAsia="ar-SA" w:bidi="en-US"/>
        </w:rPr>
        <w:t>положение о территориальном планировании</w:t>
      </w:r>
      <w:r w:rsidR="00E77359">
        <w:rPr>
          <w:lang w:eastAsia="ar-SA" w:bidi="en-US"/>
        </w:rPr>
        <w:t>, котор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>е</w:t>
      </w:r>
      <w:r w:rsidR="00E77359">
        <w:rPr>
          <w:lang w:eastAsia="ar-SA" w:bidi="en-US"/>
        </w:rPr>
        <w:t xml:space="preserve"> в соответствии с п. </w:t>
      </w:r>
      <w:r w:rsidR="0021691A">
        <w:rPr>
          <w:lang w:eastAsia="ar-SA" w:bidi="en-US"/>
        </w:rPr>
        <w:t>4</w:t>
      </w:r>
      <w:r w:rsidR="00E77359">
        <w:rPr>
          <w:lang w:eastAsia="ar-SA" w:bidi="en-US"/>
        </w:rPr>
        <w:t xml:space="preserve"> ст. </w:t>
      </w:r>
      <w:r>
        <w:rPr>
          <w:lang w:eastAsia="ar-SA" w:bidi="en-US"/>
        </w:rPr>
        <w:t>23</w:t>
      </w:r>
      <w:r w:rsidR="00E77359">
        <w:rPr>
          <w:lang w:eastAsia="ar-SA" w:bidi="en-US"/>
        </w:rPr>
        <w:t xml:space="preserve"> Градо</w:t>
      </w:r>
      <w:r>
        <w:rPr>
          <w:lang w:eastAsia="ar-SA" w:bidi="en-US"/>
        </w:rPr>
        <w:t>строительного кодекса РФ включа</w:t>
      </w:r>
      <w:r w:rsidR="0021691A">
        <w:rPr>
          <w:lang w:eastAsia="ar-SA" w:bidi="en-US"/>
        </w:rPr>
        <w:t>е</w:t>
      </w:r>
      <w:r w:rsidR="00E77359">
        <w:rPr>
          <w:lang w:eastAsia="ar-SA" w:bidi="en-US"/>
        </w:rPr>
        <w:t>т в себя:</w:t>
      </w:r>
    </w:p>
    <w:p w14:paraId="5012965B" w14:textId="649D2EF0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21691A">
        <w:rPr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21691A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BF2822" w:rsidRDefault="0064130E" w:rsidP="0064130E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Этапы реализации проекта</w:t>
      </w:r>
      <w:r w:rsidR="00372A94" w:rsidRPr="00BF2822">
        <w:rPr>
          <w:b/>
          <w:i/>
          <w:lang w:eastAsia="ar-SA" w:bidi="en-US"/>
        </w:rPr>
        <w:t>:</w:t>
      </w:r>
    </w:p>
    <w:p w14:paraId="32702ADE" w14:textId="5B12C445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исходный срок – </w:t>
      </w:r>
      <w:r w:rsidR="00951C1D">
        <w:rPr>
          <w:lang w:eastAsia="ar-SA" w:bidi="en-US"/>
        </w:rPr>
        <w:t xml:space="preserve">2020 </w:t>
      </w:r>
      <w:r w:rsidRPr="00040BE4">
        <w:rPr>
          <w:lang w:eastAsia="ar-SA" w:bidi="en-US"/>
        </w:rPr>
        <w:t>г.;</w:t>
      </w:r>
    </w:p>
    <w:p w14:paraId="14295BEB" w14:textId="7C2BE9F3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1 очередь – </w:t>
      </w:r>
      <w:r w:rsidR="00951C1D">
        <w:rPr>
          <w:lang w:eastAsia="ar-SA" w:bidi="en-US"/>
        </w:rPr>
        <w:t>2025</w:t>
      </w:r>
      <w:r w:rsidRPr="00040BE4">
        <w:rPr>
          <w:lang w:eastAsia="ar-SA" w:bidi="en-US"/>
        </w:rPr>
        <w:t xml:space="preserve"> г.;</w:t>
      </w:r>
    </w:p>
    <w:p w14:paraId="11B814F9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расчетный срок – </w:t>
      </w:r>
      <w:r>
        <w:rPr>
          <w:lang w:eastAsia="ar-SA" w:bidi="en-US"/>
        </w:rPr>
        <w:t>2040</w:t>
      </w:r>
      <w:r w:rsidRPr="00040BE4">
        <w:rPr>
          <w:lang w:eastAsia="ar-SA" w:bidi="en-US"/>
        </w:rPr>
        <w:t xml:space="preserve"> г.</w:t>
      </w:r>
    </w:p>
    <w:p w14:paraId="1E4AB480" w14:textId="77777777" w:rsidR="00450476" w:rsidRPr="00450476" w:rsidRDefault="00450476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  <w:r w:rsidRPr="00450476">
        <w:rPr>
          <w:b/>
          <w:i/>
          <w:lang w:eastAsia="ar-SA" w:bidi="en-US"/>
        </w:rPr>
        <w:lastRenderedPageBreak/>
        <w:t>Авторский коллектив проекта</w:t>
      </w:r>
    </w:p>
    <w:p w14:paraId="35A107CC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>Колодезная М.А.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  <w:t>генеральный директор;</w:t>
      </w:r>
    </w:p>
    <w:p w14:paraId="7DB4E26A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>Дорохина О.А.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  <w:t>начальник контрактного отдела;</w:t>
      </w:r>
    </w:p>
    <w:p w14:paraId="1F5EFD63" w14:textId="588BD65F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 xml:space="preserve">Темнов А.В. 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</w:r>
      <w:r w:rsidR="00FC4052">
        <w:rPr>
          <w:lang w:eastAsia="ar-SA" w:bidi="en-US"/>
        </w:rPr>
        <w:tab/>
      </w:r>
      <w:r w:rsidRPr="00903152">
        <w:rPr>
          <w:lang w:eastAsia="ar-SA" w:bidi="en-US"/>
        </w:rPr>
        <w:t>начальник градостроительного отдела;</w:t>
      </w:r>
    </w:p>
    <w:p w14:paraId="1A2B82A1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03152">
        <w:rPr>
          <w:color w:val="000000" w:themeColor="text1"/>
          <w:lang w:eastAsia="ar-SA" w:bidi="en-US"/>
        </w:rPr>
        <w:t>Поляков В.А.</w:t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>главный инженер проекта;</w:t>
      </w:r>
    </w:p>
    <w:p w14:paraId="123F0ECB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03152">
        <w:rPr>
          <w:color w:val="000000" w:themeColor="text1"/>
          <w:lang w:eastAsia="ar-SA" w:bidi="en-US"/>
        </w:rPr>
        <w:t>Рябова О.В.</w:t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>главный экономист проекта;</w:t>
      </w:r>
    </w:p>
    <w:p w14:paraId="18272CFC" w14:textId="5C9CA95E" w:rsidR="00AE6E40" w:rsidRPr="00903152" w:rsidRDefault="00976D04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010698">
        <w:rPr>
          <w:color w:val="000000" w:themeColor="text1"/>
          <w:lang w:eastAsia="ar-SA" w:bidi="en-US"/>
        </w:rPr>
        <w:t>Касимова М.А.</w:t>
      </w:r>
      <w:r w:rsidR="00AE6E40" w:rsidRPr="00903152">
        <w:rPr>
          <w:lang w:eastAsia="ar-SA" w:bidi="en-US"/>
        </w:rPr>
        <w:tab/>
      </w:r>
      <w:r w:rsidR="00AE6E40" w:rsidRPr="00903152">
        <w:rPr>
          <w:color w:val="000000" w:themeColor="text1"/>
          <w:lang w:eastAsia="ar-SA" w:bidi="en-US"/>
        </w:rPr>
        <w:tab/>
      </w:r>
      <w:r w:rsidR="00AE6E40" w:rsidRPr="00903152">
        <w:rPr>
          <w:lang w:eastAsia="ar-SA" w:bidi="en-US"/>
        </w:rPr>
        <w:t>главный архитектор проекта;</w:t>
      </w:r>
    </w:p>
    <w:p w14:paraId="31F56B9B" w14:textId="0AEFB28B" w:rsidR="00AE6E40" w:rsidRPr="00F30658" w:rsidRDefault="002D3E0F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>
        <w:rPr>
          <w:lang w:eastAsia="ar-SA" w:bidi="en-US"/>
        </w:rPr>
        <w:t>Солдатова О.С.</w:t>
      </w:r>
      <w:r w:rsidR="00AE6E40" w:rsidRPr="00F30658">
        <w:rPr>
          <w:lang w:eastAsia="ar-SA" w:bidi="en-US"/>
        </w:rPr>
        <w:tab/>
      </w:r>
      <w:r w:rsidR="00AE6E40" w:rsidRPr="00F30658">
        <w:rPr>
          <w:lang w:eastAsia="ar-SA" w:bidi="en-US"/>
        </w:rPr>
        <w:tab/>
        <w:t>архитектор;</w:t>
      </w:r>
    </w:p>
    <w:p w14:paraId="2F2DEBA8" w14:textId="6914CECD" w:rsidR="00AE6E40" w:rsidRPr="00F30658" w:rsidRDefault="00A72297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F30658">
        <w:rPr>
          <w:lang w:eastAsia="ar-SA" w:bidi="en-US"/>
        </w:rPr>
        <w:t>Заковрягина В.О.</w:t>
      </w:r>
      <w:r w:rsidR="00FC4052" w:rsidRPr="00F30658">
        <w:rPr>
          <w:lang w:eastAsia="ar-SA" w:bidi="en-US"/>
        </w:rPr>
        <w:tab/>
      </w:r>
      <w:r w:rsidR="00FC4052" w:rsidRPr="00F30658">
        <w:rPr>
          <w:lang w:eastAsia="ar-SA" w:bidi="en-US"/>
        </w:rPr>
        <w:tab/>
      </w:r>
      <w:r w:rsidR="00AE6E40" w:rsidRPr="00F30658">
        <w:rPr>
          <w:lang w:eastAsia="ar-SA" w:bidi="en-US"/>
        </w:rPr>
        <w:t>экономист градостроительства.</w:t>
      </w:r>
    </w:p>
    <w:p w14:paraId="567CD247" w14:textId="26A45FC3" w:rsidR="00450476" w:rsidRDefault="00450476" w:rsidP="00A72297">
      <w:pPr>
        <w:pStyle w:val="afff1"/>
        <w:shd w:val="clear" w:color="auto" w:fill="FFFFFF"/>
        <w:ind w:left="786"/>
        <w:rPr>
          <w:lang w:eastAsia="ar-SA" w:bidi="en-US"/>
        </w:rPr>
      </w:pPr>
    </w:p>
    <w:p w14:paraId="18679AEE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Графические материалы разработаны с использованием ГИС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MapI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fo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графических редакторов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CorelDraw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Photoshop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p w14:paraId="59AF688D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Microsoft Office Small Busi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ess-2010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Ope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Office.org. Professio</w:t>
      </w:r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al. 2.0.1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bookmarkEnd w:id="1"/>
    <w:bookmarkEnd w:id="2"/>
    <w:p w14:paraId="75BEA705" w14:textId="77777777" w:rsidR="00976B0C" w:rsidRPr="00D55FFB" w:rsidRDefault="00976B0C" w:rsidP="00976B0C">
      <w:pPr>
        <w:shd w:val="clear" w:color="auto" w:fill="FFFFFF"/>
        <w:ind w:firstLine="709"/>
        <w:rPr>
          <w:lang w:eastAsia="ar-SA" w:bidi="en-US"/>
        </w:rPr>
      </w:pPr>
      <w:r w:rsidRPr="001E64D1">
        <w:rPr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ООО «НИПИ ГЕОМИР».</w:t>
      </w:r>
    </w:p>
    <w:p w14:paraId="0F8FF3A6" w14:textId="77777777" w:rsidR="001309A4" w:rsidRPr="00053A5E" w:rsidRDefault="001309A4" w:rsidP="001309A4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053A5E">
        <w:rPr>
          <w:b/>
          <w:i/>
          <w:lang w:eastAsia="ar-SA" w:bidi="en-US"/>
        </w:rPr>
        <w:t>Список принятых сокращений</w:t>
      </w:r>
    </w:p>
    <w:p w14:paraId="08948E9D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bookmarkStart w:id="6" w:name="_Hlk54104652"/>
      <w:r w:rsidRPr="002A000C">
        <w:rPr>
          <w:lang w:eastAsia="ar-SA" w:bidi="en-US"/>
        </w:rPr>
        <w:t>МКОУ</w:t>
      </w:r>
      <w:r w:rsidRPr="002A000C">
        <w:rPr>
          <w:lang w:eastAsia="ar-SA" w:bidi="en-US"/>
        </w:rPr>
        <w:tab/>
        <w:t>муниципальное казённое общеобразовательное учреждение</w:t>
      </w:r>
      <w:r>
        <w:rPr>
          <w:lang w:eastAsia="ar-SA" w:bidi="en-US"/>
        </w:rPr>
        <w:t>;</w:t>
      </w:r>
    </w:p>
    <w:p w14:paraId="462FCD84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СДК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сельский дом культуры</w:t>
      </w:r>
      <w:r>
        <w:rPr>
          <w:lang w:eastAsia="ar-SA" w:bidi="en-US"/>
        </w:rPr>
        <w:t>;</w:t>
      </w:r>
    </w:p>
    <w:p w14:paraId="32EC0870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МКУК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муниципальное казенное учреждение культуры;</w:t>
      </w:r>
    </w:p>
    <w:p w14:paraId="240C6F1B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СОШ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средняя образовательная школа;</w:t>
      </w:r>
    </w:p>
    <w:p w14:paraId="0C0F1E0D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СТП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схема территориального планирования;</w:t>
      </w:r>
    </w:p>
    <w:p w14:paraId="3B0097E3" w14:textId="77777777" w:rsidR="003E08AB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ФАП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фельдшерско-акушерский пункт;</w:t>
      </w:r>
    </w:p>
    <w:p w14:paraId="20CFBE07" w14:textId="77777777" w:rsidR="003E08AB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ООО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общество с ограниченной ответственностью;</w:t>
      </w:r>
    </w:p>
    <w:p w14:paraId="5CB9CEDC" w14:textId="77777777" w:rsidR="003E08AB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д.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деревня;</w:t>
      </w:r>
    </w:p>
    <w:p w14:paraId="5F41B03A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с.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село;</w:t>
      </w:r>
    </w:p>
    <w:p w14:paraId="761286E5" w14:textId="77777777" w:rsidR="003E08AB" w:rsidRPr="002A000C" w:rsidRDefault="003E08AB" w:rsidP="003E08AB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ул.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улица;</w:t>
      </w:r>
    </w:p>
    <w:p w14:paraId="2D435681" w14:textId="389B4C26" w:rsidR="002837A2" w:rsidRPr="00050BCD" w:rsidRDefault="003E08AB" w:rsidP="003E08AB">
      <w:pPr>
        <w:shd w:val="clear" w:color="auto" w:fill="FFFFFF"/>
        <w:ind w:firstLine="709"/>
        <w:rPr>
          <w:lang w:eastAsia="ar-SA" w:bidi="en-US"/>
        </w:rPr>
      </w:pPr>
      <w:r w:rsidRPr="002A000C">
        <w:rPr>
          <w:lang w:eastAsia="ar-SA" w:bidi="en-US"/>
        </w:rPr>
        <w:t>чел</w:t>
      </w:r>
      <w:r>
        <w:rPr>
          <w:lang w:eastAsia="ar-SA" w:bidi="en-US"/>
        </w:rPr>
        <w:t>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человек.</w:t>
      </w:r>
      <w:bookmarkEnd w:id="6"/>
    </w:p>
    <w:p w14:paraId="293197AC" w14:textId="77777777" w:rsidR="00CC732F" w:rsidRDefault="00CC732F" w:rsidP="002D64CD">
      <w:pPr>
        <w:pStyle w:val="a0"/>
        <w:rPr>
          <w:lang w:val="ru-RU"/>
        </w:rPr>
      </w:pPr>
    </w:p>
    <w:p w14:paraId="0BBFD782" w14:textId="77777777" w:rsidR="00E9282D" w:rsidRDefault="00E9282D" w:rsidP="00E9282D">
      <w:pPr>
        <w:pStyle w:val="a0"/>
        <w:jc w:val="right"/>
        <w:rPr>
          <w:lang w:val="ru-RU"/>
        </w:rPr>
        <w:sectPr w:rsidR="00E9282D" w:rsidSect="00552AE4">
          <w:headerReference w:type="default" r:id="rId9"/>
          <w:footerReference w:type="default" r:id="rId10"/>
          <w:pgSz w:w="11906" w:h="16838"/>
          <w:pgMar w:top="1701" w:right="851" w:bottom="1134" w:left="1701" w:header="680" w:footer="680" w:gutter="0"/>
          <w:cols w:space="708"/>
          <w:docGrid w:linePitch="360"/>
        </w:sectPr>
      </w:pPr>
    </w:p>
    <w:p w14:paraId="14AA3343" w14:textId="77777777" w:rsidR="00A11D24" w:rsidRDefault="00A11D24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7" w:name="_Toc25915629"/>
      <w:bookmarkStart w:id="8" w:name="_Toc312530877"/>
      <w:bookmarkStart w:id="9" w:name="_Toc370201475"/>
      <w:r w:rsidRPr="002B3A9F">
        <w:lastRenderedPageBreak/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7"/>
    </w:p>
    <w:p w14:paraId="20588BBE" w14:textId="2E090EF3" w:rsidR="00A11D24" w:rsidRPr="00E8433D" w:rsidRDefault="00A11D24" w:rsidP="00A11D24">
      <w:pPr>
        <w:pStyle w:val="a0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14:paraId="7FF5B7A2" w14:textId="677A2AB1" w:rsidR="00A11D24" w:rsidRPr="00E8433D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E8433D">
        <w:rPr>
          <w:b/>
          <w:i/>
          <w:lang w:eastAsia="ar-SA" w:bidi="en-US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 w:bidi="en-US"/>
        </w:rPr>
        <w:t>местного значения поселения</w:t>
      </w:r>
    </w:p>
    <w:tbl>
      <w:tblPr>
        <w:tblStyle w:val="ad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014"/>
        <w:gridCol w:w="2169"/>
        <w:gridCol w:w="1576"/>
        <w:gridCol w:w="1617"/>
        <w:gridCol w:w="1679"/>
        <w:gridCol w:w="1775"/>
        <w:gridCol w:w="1357"/>
        <w:gridCol w:w="1703"/>
        <w:gridCol w:w="1667"/>
      </w:tblGrid>
      <w:tr w:rsidR="00936AC1" w:rsidRPr="004810F0" w14:paraId="6C70E796" w14:textId="77777777" w:rsidTr="005963DD">
        <w:trPr>
          <w:cantSplit/>
          <w:tblHeader/>
          <w:jc w:val="center"/>
        </w:trPr>
        <w:tc>
          <w:tcPr>
            <w:tcW w:w="115" w:type="pct"/>
            <w:shd w:val="clear" w:color="auto" w:fill="D9D9D9" w:themeFill="background1" w:themeFillShade="D9"/>
          </w:tcPr>
          <w:p w14:paraId="29A548BA" w14:textId="77777777" w:rsidR="00936AC1" w:rsidRPr="00FB778F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№ п</w:t>
            </w:r>
            <w:r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  <w:lang w:val="ru-RU"/>
              </w:rPr>
              <w:t>п</w:t>
            </w:r>
          </w:p>
        </w:tc>
        <w:tc>
          <w:tcPr>
            <w:tcW w:w="330" w:type="pct"/>
            <w:shd w:val="clear" w:color="auto" w:fill="D9D9D9" w:themeFill="background1" w:themeFillShade="D9"/>
          </w:tcPr>
          <w:p w14:paraId="44E3E395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Код объекта</w:t>
            </w:r>
          </w:p>
        </w:tc>
        <w:tc>
          <w:tcPr>
            <w:tcW w:w="753" w:type="pct"/>
            <w:shd w:val="clear" w:color="auto" w:fill="D9D9D9" w:themeFill="background1" w:themeFillShade="D9"/>
          </w:tcPr>
          <w:p w14:paraId="759EA710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Вид</w:t>
            </w:r>
          </w:p>
          <w:p w14:paraId="627C0C25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14:paraId="4BEAC0AE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Назначение</w:t>
            </w:r>
          </w:p>
          <w:p w14:paraId="07EEB9DE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C5D2747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Наименование</w:t>
            </w:r>
          </w:p>
          <w:p w14:paraId="4CB8C062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66B95786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 xml:space="preserve">Основные </w:t>
            </w:r>
          </w:p>
          <w:p w14:paraId="6F5FAD68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 xml:space="preserve">характеристики </w:t>
            </w:r>
          </w:p>
          <w:p w14:paraId="448C670B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14:paraId="5959D900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Местоположение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14:paraId="66E6C431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Планируемые мероприятия по объекту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3E017AEB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59D57185" w14:textId="77777777" w:rsidR="00936AC1" w:rsidRPr="004810F0" w:rsidRDefault="00936AC1" w:rsidP="00ED60F0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810F0">
              <w:rPr>
                <w:b/>
                <w:i/>
                <w:sz w:val="22"/>
                <w:szCs w:val="22"/>
                <w:lang w:val="ru-RU"/>
              </w:rPr>
              <w:t>Функциональная зона (для объектов, не являющихся линейными объектами)</w:t>
            </w:r>
          </w:p>
        </w:tc>
      </w:tr>
      <w:tr w:rsidR="005963DD" w:rsidRPr="00E16129" w14:paraId="6102BE2E" w14:textId="77777777" w:rsidTr="005963DD">
        <w:trPr>
          <w:cantSplit/>
          <w:jc w:val="center"/>
        </w:trPr>
        <w:tc>
          <w:tcPr>
            <w:tcW w:w="115" w:type="pct"/>
            <w:shd w:val="clear" w:color="auto" w:fill="D9D9D9" w:themeFill="background1" w:themeFillShade="D9"/>
          </w:tcPr>
          <w:p w14:paraId="42715164" w14:textId="77777777" w:rsidR="00936AC1" w:rsidRPr="004810F0" w:rsidRDefault="00936AC1" w:rsidP="00936AC1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0" w:type="pct"/>
          </w:tcPr>
          <w:p w14:paraId="104C3263" w14:textId="77777777" w:rsidR="00936AC1" w:rsidRPr="00E16129" w:rsidRDefault="00936AC1" w:rsidP="00ED60F0">
            <w:pPr>
              <w:jc w:val="center"/>
              <w:rPr>
                <w:sz w:val="22"/>
                <w:szCs w:val="22"/>
                <w:highlight w:val="yellow"/>
              </w:rPr>
            </w:pPr>
            <w:r w:rsidRPr="005B2A52">
              <w:rPr>
                <w:sz w:val="22"/>
                <w:szCs w:val="22"/>
              </w:rPr>
              <w:t>60203050</w:t>
            </w:r>
            <w:r w:rsidRPr="005B2A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3" w:type="pct"/>
          </w:tcPr>
          <w:p w14:paraId="5635B743" w14:textId="77777777" w:rsidR="00936AC1" w:rsidRPr="00E16129" w:rsidRDefault="00936AC1" w:rsidP="00ED60F0">
            <w:pPr>
              <w:jc w:val="center"/>
              <w:rPr>
                <w:sz w:val="22"/>
                <w:szCs w:val="22"/>
                <w:highlight w:val="yellow"/>
              </w:rPr>
            </w:pPr>
            <w:r w:rsidRPr="004810F0">
              <w:rPr>
                <w:sz w:val="22"/>
                <w:szCs w:val="22"/>
              </w:rPr>
              <w:t>Улица в жилой застройке</w:t>
            </w:r>
          </w:p>
        </w:tc>
        <w:tc>
          <w:tcPr>
            <w:tcW w:w="463" w:type="pct"/>
          </w:tcPr>
          <w:p w14:paraId="65C46120" w14:textId="77777777" w:rsidR="00936AC1" w:rsidRPr="00E16129" w:rsidRDefault="00936AC1" w:rsidP="00ED60F0">
            <w:pPr>
              <w:jc w:val="center"/>
              <w:rPr>
                <w:sz w:val="22"/>
                <w:szCs w:val="22"/>
                <w:highlight w:val="yellow"/>
              </w:rPr>
            </w:pPr>
            <w:r w:rsidRPr="004810F0">
              <w:rPr>
                <w:sz w:val="22"/>
                <w:szCs w:val="22"/>
              </w:rPr>
              <w:t>Развитие транспортной инфраструктуры</w:t>
            </w:r>
          </w:p>
        </w:tc>
        <w:tc>
          <w:tcPr>
            <w:tcW w:w="682" w:type="pct"/>
          </w:tcPr>
          <w:p w14:paraId="39CEF605" w14:textId="77777777" w:rsidR="00936AC1" w:rsidRPr="004810F0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>Улица</w:t>
            </w:r>
          </w:p>
        </w:tc>
        <w:tc>
          <w:tcPr>
            <w:tcW w:w="545" w:type="pct"/>
          </w:tcPr>
          <w:p w14:paraId="53C0FF26" w14:textId="12F56678" w:rsidR="00936AC1" w:rsidRPr="004810F0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 xml:space="preserve">Протяженность </w:t>
            </w:r>
            <w:r>
              <w:rPr>
                <w:sz w:val="22"/>
                <w:szCs w:val="22"/>
              </w:rPr>
              <w:t>1580</w:t>
            </w:r>
            <w:r w:rsidRPr="004810F0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576" w:type="pct"/>
          </w:tcPr>
          <w:p w14:paraId="2E092CC6" w14:textId="1CC51F3E" w:rsidR="00936AC1" w:rsidRPr="004810F0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Бузыканово</w:t>
            </w:r>
          </w:p>
        </w:tc>
        <w:tc>
          <w:tcPr>
            <w:tcW w:w="441" w:type="pct"/>
          </w:tcPr>
          <w:p w14:paraId="310764D9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53" w:type="pct"/>
          </w:tcPr>
          <w:p w14:paraId="03B4A629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 w:rsidRPr="004810F0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41" w:type="pct"/>
          </w:tcPr>
          <w:p w14:paraId="445737C1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63DD" w:rsidRPr="00E16129" w14:paraId="6B8EEFAB" w14:textId="77777777" w:rsidTr="005963DD">
        <w:trPr>
          <w:cantSplit/>
          <w:jc w:val="center"/>
        </w:trPr>
        <w:tc>
          <w:tcPr>
            <w:tcW w:w="115" w:type="pct"/>
            <w:shd w:val="clear" w:color="auto" w:fill="D9D9D9" w:themeFill="background1" w:themeFillShade="D9"/>
          </w:tcPr>
          <w:p w14:paraId="4146C719" w14:textId="77777777" w:rsidR="00936AC1" w:rsidRPr="004810F0" w:rsidRDefault="00936AC1" w:rsidP="00936AC1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0" w:type="pct"/>
          </w:tcPr>
          <w:p w14:paraId="5350E27F" w14:textId="77777777" w:rsidR="00936AC1" w:rsidRPr="005B2A52" w:rsidRDefault="00936AC1" w:rsidP="00ED60F0">
            <w:pPr>
              <w:jc w:val="center"/>
              <w:rPr>
                <w:sz w:val="22"/>
                <w:szCs w:val="22"/>
              </w:rPr>
            </w:pPr>
            <w:r w:rsidRPr="00F410F6">
              <w:rPr>
                <w:sz w:val="22"/>
              </w:rPr>
              <w:t>60205020</w:t>
            </w:r>
            <w:r w:rsidRPr="008E531D">
              <w:rPr>
                <w:sz w:val="22"/>
              </w:rPr>
              <w:t>5</w:t>
            </w:r>
          </w:p>
        </w:tc>
        <w:tc>
          <w:tcPr>
            <w:tcW w:w="753" w:type="pct"/>
          </w:tcPr>
          <w:p w14:paraId="610E08DD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 w:rsidRPr="00F410F6">
              <w:rPr>
                <w:sz w:val="22"/>
              </w:rPr>
              <w:t>Объекты информирования и оповещения</w:t>
            </w:r>
          </w:p>
        </w:tc>
        <w:tc>
          <w:tcPr>
            <w:tcW w:w="463" w:type="pct"/>
          </w:tcPr>
          <w:p w14:paraId="7276E13F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 w:rsidRPr="00FC1B40">
              <w:rPr>
                <w:sz w:val="22"/>
              </w:rPr>
              <w:t>Развитие социальной инфраструктуры</w:t>
            </w:r>
          </w:p>
        </w:tc>
        <w:tc>
          <w:tcPr>
            <w:tcW w:w="682" w:type="pct"/>
          </w:tcPr>
          <w:p w14:paraId="55AC1B5B" w14:textId="77777777" w:rsidR="00936AC1" w:rsidRPr="004810F0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10F6">
              <w:rPr>
                <w:sz w:val="22"/>
              </w:rPr>
              <w:t>Объекты информирования и оповещения</w:t>
            </w:r>
          </w:p>
        </w:tc>
        <w:tc>
          <w:tcPr>
            <w:tcW w:w="545" w:type="pct"/>
          </w:tcPr>
          <w:p w14:paraId="46A25A6F" w14:textId="77777777" w:rsidR="00936AC1" w:rsidRPr="00ED0F06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Устанавливаются техническим</w:t>
            </w:r>
          </w:p>
          <w:p w14:paraId="5D742F23" w14:textId="77777777" w:rsidR="00936AC1" w:rsidRPr="004810F0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заданием</w:t>
            </w:r>
          </w:p>
        </w:tc>
        <w:tc>
          <w:tcPr>
            <w:tcW w:w="576" w:type="pct"/>
          </w:tcPr>
          <w:p w14:paraId="4D41313F" w14:textId="26AF15D1" w:rsidR="00936AC1" w:rsidRPr="004810F0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AC1">
              <w:rPr>
                <w:sz w:val="22"/>
                <w:szCs w:val="22"/>
              </w:rPr>
              <w:t>д. Шемякина, д. Иванов Мыс, с. Бузыканово</w:t>
            </w:r>
          </w:p>
        </w:tc>
        <w:tc>
          <w:tcPr>
            <w:tcW w:w="441" w:type="pct"/>
          </w:tcPr>
          <w:p w14:paraId="590B2E6E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53" w:type="pct"/>
          </w:tcPr>
          <w:p w14:paraId="1D01050F" w14:textId="77777777" w:rsidR="00936AC1" w:rsidRPr="004810F0" w:rsidRDefault="00936AC1" w:rsidP="00ED60F0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41" w:type="pct"/>
          </w:tcPr>
          <w:p w14:paraId="4B2BD4C9" w14:textId="77777777" w:rsidR="00936AC1" w:rsidRDefault="00936AC1" w:rsidP="00ED60F0">
            <w:pPr>
              <w:jc w:val="center"/>
              <w:rPr>
                <w:sz w:val="22"/>
                <w:szCs w:val="22"/>
              </w:rPr>
            </w:pPr>
            <w:r w:rsidRPr="00F85C3E">
              <w:rPr>
                <w:sz w:val="22"/>
                <w:szCs w:val="22"/>
              </w:rPr>
              <w:t>-</w:t>
            </w:r>
          </w:p>
        </w:tc>
      </w:tr>
      <w:tr w:rsidR="005963DD" w:rsidRPr="00E16129" w14:paraId="120F6C35" w14:textId="77777777" w:rsidTr="005963DD">
        <w:trPr>
          <w:cantSplit/>
          <w:jc w:val="center"/>
        </w:trPr>
        <w:tc>
          <w:tcPr>
            <w:tcW w:w="115" w:type="pct"/>
            <w:shd w:val="clear" w:color="auto" w:fill="D9D9D9" w:themeFill="background1" w:themeFillShade="D9"/>
          </w:tcPr>
          <w:p w14:paraId="1EC78E12" w14:textId="77777777" w:rsidR="00936AC1" w:rsidRPr="004810F0" w:rsidRDefault="00936AC1" w:rsidP="00936AC1">
            <w:pPr>
              <w:pStyle w:val="afff1"/>
              <w:numPr>
                <w:ilvl w:val="0"/>
                <w:numId w:val="2"/>
              </w:num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0" w:type="pct"/>
          </w:tcPr>
          <w:p w14:paraId="68A21BC8" w14:textId="77777777" w:rsidR="00936AC1" w:rsidRPr="0042072D" w:rsidRDefault="00936AC1" w:rsidP="00ED60F0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602020405</w:t>
            </w:r>
          </w:p>
        </w:tc>
        <w:tc>
          <w:tcPr>
            <w:tcW w:w="753" w:type="pct"/>
          </w:tcPr>
          <w:p w14:paraId="2E10C04B" w14:textId="77777777" w:rsidR="00936AC1" w:rsidRPr="0042072D" w:rsidRDefault="00936AC1" w:rsidP="00ED60F0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463" w:type="pct"/>
          </w:tcPr>
          <w:p w14:paraId="53ADC1A8" w14:textId="77777777" w:rsidR="00936AC1" w:rsidRPr="00CB2DC2" w:rsidRDefault="00936AC1" w:rsidP="00ED60F0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682" w:type="pct"/>
          </w:tcPr>
          <w:p w14:paraId="4BEB1DA7" w14:textId="6DE6B14A" w:rsidR="00936AC1" w:rsidRDefault="005963DD" w:rsidP="00ED60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Временная свалка</w:t>
            </w:r>
          </w:p>
        </w:tc>
        <w:tc>
          <w:tcPr>
            <w:tcW w:w="545" w:type="pct"/>
          </w:tcPr>
          <w:p w14:paraId="15DD5E6C" w14:textId="53359B38" w:rsidR="00936AC1" w:rsidRPr="00CB2DC2" w:rsidRDefault="008139DC" w:rsidP="00ED60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Площадь 1 га</w:t>
            </w:r>
          </w:p>
        </w:tc>
        <w:tc>
          <w:tcPr>
            <w:tcW w:w="576" w:type="pct"/>
          </w:tcPr>
          <w:p w14:paraId="687C0509" w14:textId="32948845" w:rsidR="00936AC1" w:rsidRDefault="00936AC1" w:rsidP="00ED60F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</w:t>
            </w:r>
            <w:r w:rsidRPr="00936AC1">
              <w:rPr>
                <w:sz w:val="22"/>
                <w:szCs w:val="22"/>
              </w:rPr>
              <w:t xml:space="preserve"> западу от с. Бузыканово</w:t>
            </w:r>
          </w:p>
        </w:tc>
        <w:tc>
          <w:tcPr>
            <w:tcW w:w="441" w:type="pct"/>
          </w:tcPr>
          <w:p w14:paraId="78DA261F" w14:textId="77777777" w:rsidR="00936AC1" w:rsidRDefault="00936AC1" w:rsidP="00ED60F0">
            <w:pPr>
              <w:jc w:val="center"/>
              <w:rPr>
                <w:sz w:val="22"/>
              </w:rPr>
            </w:pPr>
            <w:r w:rsidRPr="00C10238">
              <w:rPr>
                <w:sz w:val="22"/>
                <w:szCs w:val="22"/>
              </w:rPr>
              <w:t>Планируемый к ликвидации</w:t>
            </w:r>
          </w:p>
        </w:tc>
        <w:tc>
          <w:tcPr>
            <w:tcW w:w="553" w:type="pct"/>
          </w:tcPr>
          <w:p w14:paraId="63F57D21" w14:textId="77777777" w:rsidR="00936AC1" w:rsidRPr="00C10238" w:rsidRDefault="00936AC1" w:rsidP="00ED60F0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41" w:type="pct"/>
          </w:tcPr>
          <w:p w14:paraId="5BCE3D38" w14:textId="77777777" w:rsidR="00936AC1" w:rsidRDefault="00936AC1" w:rsidP="00ED60F0">
            <w:pPr>
              <w:jc w:val="center"/>
              <w:rPr>
                <w:sz w:val="22"/>
              </w:rPr>
            </w:pPr>
            <w:r w:rsidRPr="000D7FE3">
              <w:rPr>
                <w:sz w:val="22"/>
                <w:szCs w:val="22"/>
              </w:rPr>
              <w:t>Зона складирования и захоронения отходов</w:t>
            </w:r>
          </w:p>
        </w:tc>
      </w:tr>
    </w:tbl>
    <w:p w14:paraId="06FB403A" w14:textId="77777777" w:rsidR="00BB1977" w:rsidRDefault="00BB1977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BB1977" w:rsidSect="00552AE4">
          <w:headerReference w:type="default" r:id="rId11"/>
          <w:footerReference w:type="default" r:id="rId12"/>
          <w:pgSz w:w="16838" w:h="11906" w:orient="landscape"/>
          <w:pgMar w:top="1701" w:right="851" w:bottom="851" w:left="1134" w:header="680" w:footer="680" w:gutter="0"/>
          <w:cols w:space="708"/>
          <w:docGrid w:linePitch="360"/>
        </w:sectPr>
      </w:pPr>
    </w:p>
    <w:p w14:paraId="343CECBC" w14:textId="4D478A96" w:rsidR="00A11D24" w:rsidRDefault="00A44289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10" w:name="_Toc25915630"/>
      <w:r>
        <w:rPr>
          <w:rFonts w:eastAsia="Times New Roman" w:cs="Times New Roman"/>
          <w:lang w:eastAsia="ar-SA" w:bidi="en-US"/>
        </w:rPr>
        <w:lastRenderedPageBreak/>
        <w:t>П</w:t>
      </w:r>
      <w:r w:rsidR="00A11D24" w:rsidRPr="0021691A">
        <w:rPr>
          <w:rFonts w:eastAsia="Times New Roman" w:cs="Times New Roman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0"/>
    </w:p>
    <w:p w14:paraId="10AB581A" w14:textId="77777777" w:rsidR="00A44289" w:rsidRPr="005255C0" w:rsidRDefault="00A44289" w:rsidP="00A44289">
      <w:pPr>
        <w:pStyle w:val="a0"/>
        <w:rPr>
          <w:lang w:val="ru-RU"/>
        </w:rPr>
      </w:pPr>
      <w:r w:rsidRPr="005255C0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03DA0BEF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В настоящее время территория </w:t>
      </w:r>
      <w:r w:rsidR="003834F2">
        <w:rPr>
          <w:lang w:val="ru-RU"/>
        </w:rPr>
        <w:t>Бузыкановского</w:t>
      </w:r>
      <w:r w:rsidR="00630B54">
        <w:rPr>
          <w:lang w:val="ru-RU"/>
        </w:rPr>
        <w:t xml:space="preserve"> муниципального образования</w:t>
      </w:r>
      <w:r w:rsidR="00E16129" w:rsidRPr="00E16129">
        <w:rPr>
          <w:lang w:val="ru-RU"/>
        </w:rPr>
        <w:t xml:space="preserve"> </w:t>
      </w:r>
      <w:r w:rsidRPr="00B57619">
        <w:rPr>
          <w:lang w:val="ru-RU"/>
        </w:rPr>
        <w:t>по функциональном</w:t>
      </w:r>
      <w:r w:rsidR="006409F1">
        <w:rPr>
          <w:lang w:val="ru-RU"/>
        </w:rPr>
        <w:t>у использованию делится на зоны:</w:t>
      </w:r>
    </w:p>
    <w:p w14:paraId="242AEC36" w14:textId="796A8598" w:rsidR="00A44289" w:rsidRPr="00B5761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Жилые зоны</w:t>
      </w:r>
      <w:r w:rsidRPr="00B57619">
        <w:rPr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D98D373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4C22CB7" w14:textId="67315528" w:rsidR="00A44289" w:rsidRPr="00A44289" w:rsidRDefault="007C1138" w:rsidP="00B50716">
      <w:pPr>
        <w:pStyle w:val="a0"/>
        <w:rPr>
          <w:lang w:val="ru-RU"/>
        </w:rPr>
      </w:pPr>
      <w:r>
        <w:rPr>
          <w:lang w:val="ru-RU"/>
        </w:rPr>
        <w:t>Согласно</w:t>
      </w:r>
      <w:r w:rsidR="00A44289">
        <w:rPr>
          <w:lang w:val="ru-RU"/>
        </w:rPr>
        <w:t xml:space="preserve"> НГП </w:t>
      </w:r>
      <w:r w:rsidR="003834F2">
        <w:rPr>
          <w:lang w:val="ru-RU"/>
        </w:rPr>
        <w:t>Бузыкановского</w:t>
      </w:r>
      <w:r w:rsidR="00630B54">
        <w:rPr>
          <w:lang w:val="ru-RU"/>
        </w:rPr>
        <w:t xml:space="preserve"> муниципального образования</w:t>
      </w:r>
      <w:r w:rsidR="00E16129" w:rsidRPr="00E16129">
        <w:rPr>
          <w:lang w:val="ru-RU"/>
        </w:rPr>
        <w:t xml:space="preserve"> </w:t>
      </w:r>
      <w:r w:rsidR="00B50716">
        <w:rPr>
          <w:lang w:val="ru-RU"/>
        </w:rPr>
        <w:t>в</w:t>
      </w:r>
      <w:r w:rsidR="00A44289" w:rsidRPr="00A44289">
        <w:rPr>
          <w:lang w:val="ru-RU"/>
        </w:rPr>
        <w:t xml:space="preserve"> жилых зонах допускается размещать </w:t>
      </w:r>
      <w:r w:rsidR="00A44289">
        <w:rPr>
          <w:lang w:val="ru-RU"/>
        </w:rPr>
        <w:t>объектов нежилого назначения:</w:t>
      </w:r>
    </w:p>
    <w:p w14:paraId="11B867B3" w14:textId="581A2AAC" w:rsidR="00A44289" w:rsidRP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6A6F03B5" w14:textId="07F2FB6D" w:rsid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 </w:t>
      </w:r>
    </w:p>
    <w:p w14:paraId="42617BF2" w14:textId="1C5A6256" w:rsidR="006842F0" w:rsidRPr="00630B54" w:rsidRDefault="00D27016" w:rsidP="006842F0">
      <w:pPr>
        <w:pStyle w:val="a0"/>
        <w:ind w:left="720" w:firstLine="0"/>
        <w:rPr>
          <w:lang w:val="ru-RU"/>
        </w:rPr>
      </w:pPr>
      <w:r w:rsidRPr="00630B54">
        <w:rPr>
          <w:lang w:val="ru-RU"/>
        </w:rPr>
        <w:t>Жилая зона</w:t>
      </w:r>
      <w:r w:rsidR="006842F0" w:rsidRPr="00630B54">
        <w:rPr>
          <w:lang w:val="ru-RU"/>
        </w:rPr>
        <w:t xml:space="preserve"> </w:t>
      </w:r>
      <w:r w:rsidR="003834F2">
        <w:rPr>
          <w:lang w:val="ru-RU"/>
        </w:rPr>
        <w:t>Бузыкановского</w:t>
      </w:r>
      <w:r w:rsidR="00630B54" w:rsidRPr="00630B54">
        <w:rPr>
          <w:lang w:val="ru-RU"/>
        </w:rPr>
        <w:t xml:space="preserve"> муниципального образования</w:t>
      </w:r>
      <w:r w:rsidR="006842F0" w:rsidRPr="00630B54">
        <w:rPr>
          <w:lang w:val="ru-RU"/>
        </w:rPr>
        <w:t xml:space="preserve"> включа</w:t>
      </w:r>
      <w:r w:rsidRPr="00630B54">
        <w:rPr>
          <w:lang w:val="ru-RU"/>
        </w:rPr>
        <w:t>ет</w:t>
      </w:r>
      <w:r w:rsidR="006842F0" w:rsidRPr="00630B54">
        <w:rPr>
          <w:lang w:val="ru-RU"/>
        </w:rPr>
        <w:t xml:space="preserve"> в себя:</w:t>
      </w:r>
    </w:p>
    <w:p w14:paraId="4B56A3EF" w14:textId="4BF4D684" w:rsidR="00D27016" w:rsidRPr="007E34DC" w:rsidRDefault="00D27016" w:rsidP="00D27016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зону застройки индивидуальными жилыми домами</w:t>
      </w:r>
      <w:r w:rsidR="007E34DC" w:rsidRPr="007E34DC">
        <w:rPr>
          <w:lang w:val="ru-RU"/>
        </w:rPr>
        <w:t>.</w:t>
      </w:r>
    </w:p>
    <w:p w14:paraId="091E8FC1" w14:textId="018BBAE7" w:rsidR="00A44289" w:rsidRDefault="00A44289" w:rsidP="006409F1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Общественно-деловые зоны</w:t>
      </w:r>
      <w:r w:rsidRPr="00B57619">
        <w:rPr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14:paraId="688DE052" w14:textId="1262FE1D" w:rsidR="009D31FF" w:rsidRPr="007E34DC" w:rsidRDefault="009D31FF" w:rsidP="009D31FF">
      <w:pPr>
        <w:pStyle w:val="a0"/>
        <w:rPr>
          <w:lang w:val="ru-RU"/>
        </w:rPr>
      </w:pPr>
      <w:r w:rsidRPr="00D27016">
        <w:rPr>
          <w:lang w:val="ru-RU"/>
        </w:rPr>
        <w:t xml:space="preserve">Общественно-деловые зоны в </w:t>
      </w:r>
      <w:r w:rsidR="003834F2">
        <w:rPr>
          <w:lang w:val="ru-RU"/>
        </w:rPr>
        <w:t>Бузыкановском</w:t>
      </w:r>
      <w:r w:rsidR="00630B54">
        <w:rPr>
          <w:lang w:val="ru-RU"/>
        </w:rPr>
        <w:t xml:space="preserve"> муниципальном образовании</w:t>
      </w:r>
      <w:r w:rsidR="00E16129" w:rsidRPr="00E16129">
        <w:rPr>
          <w:lang w:val="ru-RU"/>
        </w:rPr>
        <w:t xml:space="preserve"> </w:t>
      </w:r>
      <w:r w:rsidRPr="007E34DC">
        <w:rPr>
          <w:lang w:val="ru-RU"/>
        </w:rPr>
        <w:t>подразделяются на:</w:t>
      </w:r>
    </w:p>
    <w:p w14:paraId="428348C7" w14:textId="61B48002" w:rsidR="009D31FF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многофункциональную общественно-деловую зону;</w:t>
      </w:r>
    </w:p>
    <w:p w14:paraId="2DBA5DFD" w14:textId="60FE7E36" w:rsidR="009D31FF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зону специализированной общественной застройки.</w:t>
      </w:r>
    </w:p>
    <w:p w14:paraId="596CF730" w14:textId="0253EB97" w:rsidR="004A6020" w:rsidRPr="00407A30" w:rsidRDefault="00A44289" w:rsidP="004A6020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Производственная зона</w:t>
      </w:r>
      <w:r w:rsidRPr="00B57619">
        <w:rPr>
          <w:i/>
          <w:u w:val="single"/>
          <w:lang w:val="ru-RU"/>
        </w:rPr>
        <w:t>, 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инженерной и транспортной инфраструктур</w:t>
      </w:r>
      <w:r w:rsidRPr="009D31FF">
        <w:rPr>
          <w:lang w:val="ru-RU"/>
        </w:rPr>
        <w:t xml:space="preserve"> </w:t>
      </w:r>
      <w:r w:rsidR="009D31FF">
        <w:rPr>
          <w:lang w:val="ru-RU"/>
        </w:rPr>
        <w:t>–</w:t>
      </w:r>
      <w:r>
        <w:rPr>
          <w:lang w:val="ru-RU"/>
        </w:rPr>
        <w:t xml:space="preserve"> предназначена</w:t>
      </w:r>
      <w:r w:rsidRPr="00B57619">
        <w:rPr>
          <w:lang w:val="ru-RU"/>
        </w:rPr>
        <w:t xml:space="preserve"> для размещения промышленных, коммунальных и складских объектов, объектов инженерной и транспортной инфраструктур с соответствующ</w:t>
      </w:r>
      <w:r>
        <w:rPr>
          <w:lang w:val="ru-RU"/>
        </w:rPr>
        <w:t>ими санитарно-</w:t>
      </w:r>
      <w:r w:rsidRPr="00407A30">
        <w:rPr>
          <w:lang w:val="ru-RU"/>
        </w:rPr>
        <w:t>защитными зонами</w:t>
      </w:r>
      <w:r w:rsidR="004A6020" w:rsidRPr="00407A30">
        <w:rPr>
          <w:lang w:val="ru-RU"/>
        </w:rPr>
        <w:t xml:space="preserve">. </w:t>
      </w:r>
      <w:r w:rsidR="00016CD7" w:rsidRPr="00407A30">
        <w:rPr>
          <w:lang w:val="ru-RU"/>
        </w:rPr>
        <w:t xml:space="preserve">В </w:t>
      </w:r>
      <w:r w:rsidR="003834F2">
        <w:t>Бузыкановском</w:t>
      </w:r>
      <w:r w:rsidR="00630B54">
        <w:t xml:space="preserve"> муниципально</w:t>
      </w:r>
      <w:r w:rsidR="00630B54">
        <w:rPr>
          <w:lang w:val="ru-RU"/>
        </w:rPr>
        <w:t>м</w:t>
      </w:r>
      <w:r w:rsidR="00630B54">
        <w:t xml:space="preserve"> образовани</w:t>
      </w:r>
      <w:r w:rsidR="00630B54">
        <w:rPr>
          <w:lang w:val="ru-RU"/>
        </w:rPr>
        <w:t>и</w:t>
      </w:r>
      <w:r w:rsidR="00E16129">
        <w:t xml:space="preserve"> </w:t>
      </w:r>
      <w:r w:rsidR="004A6020" w:rsidRPr="00407A30">
        <w:rPr>
          <w:lang w:val="ru-RU"/>
        </w:rPr>
        <w:t>данные зоны включают в себя:</w:t>
      </w:r>
    </w:p>
    <w:p w14:paraId="4CC9A136" w14:textId="77777777" w:rsidR="009D31FF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производственную зону;</w:t>
      </w:r>
    </w:p>
    <w:p w14:paraId="59C3304C" w14:textId="165DA481" w:rsidR="00B836BF" w:rsidRPr="007E34DC" w:rsidRDefault="00407A30" w:rsidP="00B836BF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коммунально-складскую зону</w:t>
      </w:r>
      <w:r w:rsidR="0055741D" w:rsidRPr="007E34DC">
        <w:rPr>
          <w:lang w:val="ru-RU"/>
        </w:rPr>
        <w:t>;</w:t>
      </w:r>
    </w:p>
    <w:p w14:paraId="65E14EA6" w14:textId="5BBC46D7" w:rsidR="009D31FF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зону инженерной инфрастру</w:t>
      </w:r>
      <w:r w:rsidR="00D27016" w:rsidRPr="007E34DC">
        <w:rPr>
          <w:lang w:val="ru-RU"/>
        </w:rPr>
        <w:t>ктуры;</w:t>
      </w:r>
    </w:p>
    <w:p w14:paraId="60F687F6" w14:textId="217CA6D5" w:rsidR="00D27016" w:rsidRPr="007E34DC" w:rsidRDefault="00D27016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зон</w:t>
      </w:r>
      <w:r w:rsidR="00407A30" w:rsidRPr="007E34DC">
        <w:rPr>
          <w:lang w:val="ru-RU"/>
        </w:rPr>
        <w:t>у транспортной инфраструктуры.</w:t>
      </w:r>
    </w:p>
    <w:p w14:paraId="6B881B8E" w14:textId="5F13A5F5" w:rsidR="00A4428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lastRenderedPageBreak/>
        <w:t>Зонами сельскохозяйственного использования</w:t>
      </w:r>
      <w:r w:rsidRPr="00B57619">
        <w:rPr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</w:t>
      </w:r>
      <w:r>
        <w:rPr>
          <w:lang w:val="ru-RU"/>
        </w:rPr>
        <w:t>В состав зон сельскохозяйственного использования</w:t>
      </w:r>
      <w:r w:rsidR="004A6020" w:rsidRPr="004A6020">
        <w:rPr>
          <w:lang w:val="ru-RU"/>
        </w:rPr>
        <w:t xml:space="preserve"> </w:t>
      </w:r>
      <w:r w:rsidR="003834F2">
        <w:t>Бузыкановского</w:t>
      </w:r>
      <w:r w:rsidR="00630B54">
        <w:t xml:space="preserve"> муниципального образования</w:t>
      </w:r>
      <w:r w:rsidR="00E16129">
        <w:t xml:space="preserve"> </w:t>
      </w:r>
      <w:r>
        <w:rPr>
          <w:lang w:val="ru-RU"/>
        </w:rPr>
        <w:t xml:space="preserve">входят: </w:t>
      </w:r>
    </w:p>
    <w:p w14:paraId="5F960DCC" w14:textId="59EFCBBB" w:rsidR="00A44289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</w:t>
      </w:r>
      <w:r w:rsidR="00A44289" w:rsidRPr="007E34DC">
        <w:rPr>
          <w:lang w:val="ru-RU"/>
        </w:rPr>
        <w:t>она сельскохозяйственн</w:t>
      </w:r>
      <w:r w:rsidR="006D7D49" w:rsidRPr="007E34DC">
        <w:rPr>
          <w:lang w:val="ru-RU"/>
        </w:rPr>
        <w:t>ого</w:t>
      </w:r>
      <w:r w:rsidR="00A44289" w:rsidRPr="007E34DC">
        <w:rPr>
          <w:lang w:val="ru-RU"/>
        </w:rPr>
        <w:t xml:space="preserve"> </w:t>
      </w:r>
      <w:r w:rsidR="006D7D49" w:rsidRPr="007E34DC">
        <w:rPr>
          <w:lang w:val="ru-RU"/>
        </w:rPr>
        <w:t>использования</w:t>
      </w:r>
      <w:r w:rsidR="00A44289" w:rsidRPr="007E34DC">
        <w:rPr>
          <w:lang w:val="ru-RU"/>
        </w:rPr>
        <w:t>;</w:t>
      </w:r>
    </w:p>
    <w:p w14:paraId="1A9C24A7" w14:textId="5DCC78EA" w:rsidR="00A44289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п</w:t>
      </w:r>
      <w:r w:rsidR="00A44289" w:rsidRPr="007E34DC">
        <w:rPr>
          <w:lang w:val="ru-RU"/>
        </w:rPr>
        <w:t>роизводственная зона с</w:t>
      </w:r>
      <w:r w:rsidR="0055741D" w:rsidRPr="007E34DC">
        <w:rPr>
          <w:lang w:val="ru-RU"/>
        </w:rPr>
        <w:t>ельскохозяйственных предприятий</w:t>
      </w:r>
      <w:r w:rsidR="007E34DC" w:rsidRPr="007E34DC">
        <w:rPr>
          <w:lang w:val="ru-RU"/>
        </w:rPr>
        <w:t>.</w:t>
      </w:r>
    </w:p>
    <w:p w14:paraId="30756083" w14:textId="77777777" w:rsidR="004A6020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рекреационного назначения </w:t>
      </w:r>
      <w:r>
        <w:rPr>
          <w:lang w:val="ru-RU"/>
        </w:rPr>
        <w:t>предназначае</w:t>
      </w:r>
      <w:r w:rsidRPr="00B57619">
        <w:rPr>
          <w:lang w:val="ru-RU"/>
        </w:rPr>
        <w:t>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1B9DB831" w:rsidR="00A44289" w:rsidRPr="00630B54" w:rsidRDefault="004A6020" w:rsidP="004A6020">
      <w:pPr>
        <w:pStyle w:val="a0"/>
        <w:rPr>
          <w:i/>
          <w:lang w:val="ru-RU"/>
        </w:rPr>
      </w:pPr>
      <w:r w:rsidRPr="00630B54">
        <w:rPr>
          <w:lang w:val="ru-RU"/>
        </w:rPr>
        <w:t xml:space="preserve">В состав зон рекреационного назначения </w:t>
      </w:r>
      <w:r w:rsidR="003834F2">
        <w:rPr>
          <w:lang w:val="ru-RU"/>
        </w:rPr>
        <w:t>Бузыкановского</w:t>
      </w:r>
      <w:r w:rsidR="00630B54" w:rsidRPr="00630B54">
        <w:rPr>
          <w:lang w:val="ru-RU"/>
        </w:rPr>
        <w:t xml:space="preserve"> муниципального образования</w:t>
      </w:r>
      <w:r w:rsidR="00E16129" w:rsidRPr="00630B54">
        <w:rPr>
          <w:lang w:val="ru-RU"/>
        </w:rPr>
        <w:t xml:space="preserve"> </w:t>
      </w:r>
      <w:r w:rsidRPr="00630B54">
        <w:rPr>
          <w:lang w:val="ru-RU"/>
        </w:rPr>
        <w:t>входят</w:t>
      </w:r>
      <w:r w:rsidR="00A44289" w:rsidRPr="00630B54">
        <w:rPr>
          <w:lang w:val="ru-RU"/>
        </w:rPr>
        <w:t>:</w:t>
      </w:r>
    </w:p>
    <w:p w14:paraId="232F8B9D" w14:textId="35C9076D" w:rsidR="00A44289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</w:t>
      </w:r>
      <w:r w:rsidR="00A44289" w:rsidRPr="007E34DC">
        <w:rPr>
          <w:lang w:val="ru-RU"/>
        </w:rPr>
        <w:t>она озелененных территорий общего пользования</w:t>
      </w:r>
      <w:r w:rsidR="007E34DC" w:rsidRPr="007E34DC">
        <w:rPr>
          <w:lang w:val="ru-RU"/>
        </w:rPr>
        <w:t xml:space="preserve"> (лесопарки, парки, сады, скверы, бульвары, городские леса)</w:t>
      </w:r>
      <w:r w:rsidR="00A44289" w:rsidRPr="007E34DC">
        <w:rPr>
          <w:lang w:val="ru-RU"/>
        </w:rPr>
        <w:t>;</w:t>
      </w:r>
    </w:p>
    <w:p w14:paraId="15311DB1" w14:textId="184CBA63" w:rsidR="00407A30" w:rsidRPr="007E34DC" w:rsidRDefault="00407A30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зона лесов.</w:t>
      </w:r>
    </w:p>
    <w:p w14:paraId="47E3FC3C" w14:textId="77777777" w:rsidR="00A44289" w:rsidRPr="00B5761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560D45AB" w:rsidR="00A44289" w:rsidRPr="001E028C" w:rsidRDefault="00A44289" w:rsidP="009D31FF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специального назначения</w:t>
      </w:r>
      <w:r w:rsidRPr="00B57619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Pr="00B57619">
        <w:rPr>
          <w:lang w:val="ru-RU"/>
        </w:rPr>
        <w:t xml:space="preserve"> для размещения кладбищ и иных объектов, использование которых несовместимо с видами использования других </w:t>
      </w:r>
      <w:r w:rsidRPr="001E028C">
        <w:rPr>
          <w:lang w:val="ru-RU"/>
        </w:rPr>
        <w:t xml:space="preserve">территориальных зон. В состав </w:t>
      </w:r>
      <w:r w:rsidR="004A6020" w:rsidRPr="001E028C">
        <w:rPr>
          <w:lang w:val="ru-RU"/>
        </w:rPr>
        <w:t xml:space="preserve">зон специального назначения </w:t>
      </w:r>
      <w:r w:rsidR="003834F2">
        <w:t>Бузыкановского</w:t>
      </w:r>
      <w:r w:rsidR="00630B54">
        <w:t xml:space="preserve"> муниципального образования</w:t>
      </w:r>
      <w:r w:rsidR="00E16129">
        <w:t xml:space="preserve"> </w:t>
      </w:r>
      <w:r w:rsidRPr="001E028C">
        <w:rPr>
          <w:lang w:val="ru-RU"/>
        </w:rPr>
        <w:t>вход</w:t>
      </w:r>
      <w:r w:rsidR="004A6020" w:rsidRPr="001E028C">
        <w:rPr>
          <w:lang w:val="ru-RU"/>
        </w:rPr>
        <w:t>я</w:t>
      </w:r>
      <w:r w:rsidRPr="001E028C">
        <w:rPr>
          <w:lang w:val="ru-RU"/>
        </w:rPr>
        <w:t>т:</w:t>
      </w:r>
    </w:p>
    <w:p w14:paraId="041F1EDC" w14:textId="45C56F59" w:rsidR="00A44289" w:rsidRPr="007E34DC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</w:t>
      </w:r>
      <w:r w:rsidR="00A44289" w:rsidRPr="007E34DC">
        <w:rPr>
          <w:lang w:val="ru-RU"/>
        </w:rPr>
        <w:t>она кладбищ;</w:t>
      </w:r>
    </w:p>
    <w:p w14:paraId="38EF85DC" w14:textId="50B8BF3B" w:rsidR="00A44289" w:rsidRPr="007E34DC" w:rsidRDefault="001E028C" w:rsidP="001E028C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>зона озелененных территорий специального назначения;</w:t>
      </w:r>
    </w:p>
    <w:p w14:paraId="319CC5D0" w14:textId="045FAC9B" w:rsidR="001E028C" w:rsidRPr="007E34DC" w:rsidRDefault="001E028C" w:rsidP="001E028C">
      <w:pPr>
        <w:pStyle w:val="a0"/>
        <w:numPr>
          <w:ilvl w:val="0"/>
          <w:numId w:val="6"/>
        </w:numPr>
        <w:rPr>
          <w:lang w:val="ru-RU"/>
        </w:rPr>
      </w:pPr>
      <w:r w:rsidRPr="007E34DC">
        <w:rPr>
          <w:lang w:val="ru-RU"/>
        </w:rPr>
        <w:t xml:space="preserve">зона </w:t>
      </w:r>
      <w:r w:rsidR="00407A30" w:rsidRPr="007E34DC">
        <w:rPr>
          <w:lang w:val="ru-RU"/>
        </w:rPr>
        <w:t>складирования и захоронения отходов.</w:t>
      </w:r>
    </w:p>
    <w:p w14:paraId="1DF708B6" w14:textId="4A45A68F" w:rsidR="00A44289" w:rsidRPr="007E34DC" w:rsidRDefault="00A44289" w:rsidP="00A44289">
      <w:pPr>
        <w:suppressAutoHyphens/>
        <w:ind w:firstLine="720"/>
        <w:rPr>
          <w:szCs w:val="28"/>
        </w:rPr>
      </w:pPr>
      <w:r w:rsidRPr="00FD6B91">
        <w:rPr>
          <w:szCs w:val="28"/>
        </w:rPr>
        <w:t xml:space="preserve">Параметры функциональных зон с указанием </w:t>
      </w:r>
      <w:r>
        <w:rPr>
          <w:szCs w:val="28"/>
        </w:rPr>
        <w:t>п</w:t>
      </w:r>
      <w:r w:rsidRPr="00FD6B91">
        <w:rPr>
          <w:szCs w:val="28"/>
        </w:rPr>
        <w:t>ланируемых для размещения в этих зонах объектах федерального, регионального и местного значения</w:t>
      </w:r>
      <w:r w:rsidR="007378C7">
        <w:rPr>
          <w:szCs w:val="28"/>
        </w:rPr>
        <w:t xml:space="preserve"> (за исключением </w:t>
      </w:r>
      <w:r w:rsidR="007378C7" w:rsidRPr="007E34DC">
        <w:rPr>
          <w:szCs w:val="28"/>
        </w:rPr>
        <w:t>линейных объектов)</w:t>
      </w:r>
      <w:r w:rsidRPr="007E34DC">
        <w:rPr>
          <w:szCs w:val="28"/>
        </w:rPr>
        <w:t xml:space="preserve"> приведены в таблицах </w:t>
      </w:r>
      <w:r w:rsidR="000B0A46" w:rsidRPr="007E34DC">
        <w:rPr>
          <w:szCs w:val="28"/>
        </w:rPr>
        <w:t>2.1</w:t>
      </w:r>
      <w:r w:rsidRPr="007E34DC">
        <w:rPr>
          <w:szCs w:val="28"/>
        </w:rPr>
        <w:t>.</w:t>
      </w:r>
    </w:p>
    <w:p w14:paraId="2F6F9656" w14:textId="47E73527" w:rsidR="00552116" w:rsidRPr="007E34DC" w:rsidRDefault="00552116" w:rsidP="00552116">
      <w:pPr>
        <w:suppressAutoHyphens/>
        <w:ind w:firstLine="720"/>
        <w:rPr>
          <w:szCs w:val="28"/>
        </w:rPr>
      </w:pPr>
      <w:r w:rsidRPr="007E34DC">
        <w:rPr>
          <w:szCs w:val="28"/>
        </w:rPr>
        <w:t>Без установления функциональных зон (для линейных объектов) планируется размещение</w:t>
      </w:r>
      <w:r w:rsidR="00EC19A1" w:rsidRPr="007E34DC">
        <w:rPr>
          <w:szCs w:val="28"/>
        </w:rPr>
        <w:t xml:space="preserve"> и реконструкция</w:t>
      </w:r>
      <w:r w:rsidRPr="007E34DC">
        <w:rPr>
          <w:szCs w:val="28"/>
        </w:rPr>
        <w:t xml:space="preserve">: </w:t>
      </w:r>
    </w:p>
    <w:p w14:paraId="085E9012" w14:textId="0DE60BD7" w:rsidR="000C7117" w:rsidRPr="007E34DC" w:rsidRDefault="000C7117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7E34DC">
        <w:rPr>
          <w:lang w:val="ru-RU"/>
        </w:rPr>
        <w:t xml:space="preserve">размещение </w:t>
      </w:r>
      <w:r w:rsidR="007E34DC" w:rsidRPr="007E34DC">
        <w:rPr>
          <w:lang w:val="ru-RU"/>
        </w:rPr>
        <w:t>улицы в жилой застройке, протяженностью 1580 м</w:t>
      </w:r>
      <w:r w:rsidRPr="007E34DC">
        <w:rPr>
          <w:lang w:val="ru-RU"/>
        </w:rPr>
        <w:t>;</w:t>
      </w:r>
    </w:p>
    <w:p w14:paraId="4D60E9E8" w14:textId="51DEA6FD" w:rsidR="007E34DC" w:rsidRPr="007E34DC" w:rsidRDefault="007E34DC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7E34DC">
        <w:rPr>
          <w:lang w:val="ru-RU"/>
        </w:rPr>
        <w:t>размещение сооружения для защиты от затопления и подтопления, протяженностью 1785 м;</w:t>
      </w:r>
    </w:p>
    <w:p w14:paraId="7AAA3BC4" w14:textId="308ED47E" w:rsidR="007E34DC" w:rsidRPr="007E34DC" w:rsidRDefault="007E34DC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7E34DC">
        <w:rPr>
          <w:lang w:val="ru-RU"/>
        </w:rPr>
        <w:t>реконструкция автомобильной дороги межмуниципального значения «Тайшет-Шиткино-Шелаево», протяженностью 18050 м;</w:t>
      </w:r>
    </w:p>
    <w:p w14:paraId="727AA8AF" w14:textId="44871965" w:rsidR="007E34DC" w:rsidRPr="007E34DC" w:rsidRDefault="007E34DC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7E34DC">
        <w:rPr>
          <w:lang w:val="ru-RU"/>
        </w:rPr>
        <w:t>реконструкция распределительного теплопровода, протяженностью 285 м.</w:t>
      </w:r>
    </w:p>
    <w:p w14:paraId="479634BA" w14:textId="041F20D2" w:rsidR="00A44289" w:rsidRPr="000C7117" w:rsidRDefault="00A44289" w:rsidP="000C7117">
      <w:pPr>
        <w:pStyle w:val="a0"/>
        <w:rPr>
          <w:lang w:val="ru-RU"/>
        </w:rPr>
      </w:pPr>
      <w:r w:rsidRPr="000C7117">
        <w:rPr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3834F2">
        <w:rPr>
          <w:lang w:val="ru-RU"/>
        </w:rPr>
        <w:t>Бузыкановского</w:t>
      </w:r>
      <w:r w:rsidR="00630B54">
        <w:rPr>
          <w:lang w:val="ru-RU"/>
        </w:rPr>
        <w:t xml:space="preserve"> муниципального образования</w:t>
      </w:r>
      <w:r w:rsidR="00016CD7" w:rsidRPr="000C7117">
        <w:rPr>
          <w:lang w:val="ru-RU"/>
        </w:rPr>
        <w:t>.</w:t>
      </w:r>
    </w:p>
    <w:p w14:paraId="68719E3B" w14:textId="77777777" w:rsidR="00A44289" w:rsidRDefault="00A44289" w:rsidP="00A44289">
      <w:pPr>
        <w:ind w:firstLine="720"/>
      </w:pPr>
      <w:r w:rsidRPr="005342E9">
        <w:t>Данные положения являются основой для разработки правил землепользования и застройки.</w:t>
      </w:r>
    </w:p>
    <w:bookmarkEnd w:id="8"/>
    <w:bookmarkEnd w:id="9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552AE4">
          <w:headerReference w:type="default" r:id="rId13"/>
          <w:footerReference w:type="default" r:id="rId14"/>
          <w:pgSz w:w="11906" w:h="16838" w:code="9"/>
          <w:pgMar w:top="851" w:right="851" w:bottom="1134" w:left="1701" w:header="680" w:footer="680" w:gutter="0"/>
          <w:cols w:space="708"/>
          <w:docGrid w:linePitch="360"/>
        </w:sectPr>
      </w:pPr>
    </w:p>
    <w:p w14:paraId="6AF46A79" w14:textId="77777777" w:rsidR="006D7D49" w:rsidRPr="006D7D49" w:rsidRDefault="006D7D49" w:rsidP="006D7D49">
      <w:pPr>
        <w:pStyle w:val="a0"/>
        <w:spacing w:before="120"/>
        <w:jc w:val="right"/>
        <w:rPr>
          <w:b/>
          <w:i/>
          <w:lang w:val="ru-RU"/>
        </w:rPr>
      </w:pPr>
      <w:r w:rsidRPr="006D7D49">
        <w:rPr>
          <w:b/>
          <w:i/>
          <w:lang w:val="ru-RU"/>
        </w:rPr>
        <w:lastRenderedPageBreak/>
        <w:t>Таблица 2.1</w:t>
      </w:r>
    </w:p>
    <w:p w14:paraId="4129C2C1" w14:textId="77777777" w:rsidR="00E16129" w:rsidRDefault="006D7D49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 w:rsidRPr="006D7D49">
        <w:rPr>
          <w:b/>
          <w:i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</w:p>
    <w:p w14:paraId="5B2470CA" w14:textId="5CD314F7" w:rsidR="00942A81" w:rsidRPr="006D7D49" w:rsidRDefault="003834F2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>
        <w:rPr>
          <w:b/>
          <w:i/>
          <w:lang w:eastAsia="ar-SA" w:bidi="en-US"/>
        </w:rPr>
        <w:t>Бузыкановского</w:t>
      </w:r>
      <w:r w:rsidR="00630B54">
        <w:rPr>
          <w:b/>
          <w:i/>
          <w:lang w:eastAsia="ar-SA" w:bidi="en-US"/>
        </w:rPr>
        <w:t xml:space="preserve"> муниципального образования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5812"/>
        <w:gridCol w:w="992"/>
        <w:gridCol w:w="850"/>
        <w:gridCol w:w="993"/>
        <w:gridCol w:w="708"/>
        <w:gridCol w:w="2977"/>
      </w:tblGrid>
      <w:tr w:rsidR="006D7D49" w:rsidRPr="00EC005B" w14:paraId="78F72CB3" w14:textId="77777777" w:rsidTr="00A544A1">
        <w:trPr>
          <w:tblHeader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17132528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4853F1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16D2C4E7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2ED8A072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78FF6AD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6D7D49" w:rsidRPr="00EC005B" w14:paraId="3A81C944" w14:textId="77777777" w:rsidTr="00A544A1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3D7AD7C6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CB48D70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25A2D89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735C80C1" w14:textId="78EEA136" w:rsidR="006D7D49" w:rsidRPr="00EC005B" w:rsidRDefault="00055ED6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Исходный срок (2020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C47322" w14:textId="0285D89B" w:rsidR="006D7D49" w:rsidRPr="00EC005B" w:rsidRDefault="002D7D72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Расчетный срок (2040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181C57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6D7D49" w:rsidRPr="00EC005B" w14:paraId="469EC7F1" w14:textId="77777777" w:rsidTr="00A544A1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2012F76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2AA82D0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32692F38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454007" w14:textId="77777777" w:rsidR="006D7D49" w:rsidRPr="00EC005B" w:rsidRDefault="006D7D49" w:rsidP="00942A8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B6075C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4544D0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6DCB15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C14D791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D203F2" w:rsidRPr="00EC005B" w14:paraId="0E2ED575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652A87BD" w14:textId="77777777" w:rsidR="00D203F2" w:rsidRPr="00EC005B" w:rsidRDefault="00D203F2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Жилые зоны</w:t>
            </w:r>
          </w:p>
        </w:tc>
        <w:tc>
          <w:tcPr>
            <w:tcW w:w="992" w:type="dxa"/>
          </w:tcPr>
          <w:p w14:paraId="2BA6552C" w14:textId="5B05CBCC" w:rsidR="00D203F2" w:rsidRPr="00EC005B" w:rsidRDefault="00075F2F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850" w:type="dxa"/>
          </w:tcPr>
          <w:p w14:paraId="271E47F6" w14:textId="0920C4D7" w:rsidR="00D203F2" w:rsidRPr="00EC005B" w:rsidRDefault="004226A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  <w:r w:rsidR="002C1E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FBB6D13" w14:textId="267CEBBF" w:rsidR="00D203F2" w:rsidRPr="00EC005B" w:rsidRDefault="00075F2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119,3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14:paraId="64546165" w14:textId="14D8E913" w:rsidR="00D203F2" w:rsidRPr="00EC005B" w:rsidRDefault="004226A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</w:t>
            </w:r>
          </w:p>
        </w:tc>
        <w:tc>
          <w:tcPr>
            <w:tcW w:w="2977" w:type="dxa"/>
            <w:vMerge w:val="restart"/>
          </w:tcPr>
          <w:p w14:paraId="14294453" w14:textId="7803A119" w:rsidR="00D203F2" w:rsidRPr="00EC005B" w:rsidRDefault="00D203F2" w:rsidP="00C919A5">
            <w:pPr>
              <w:pStyle w:val="afff1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</w:tr>
      <w:tr w:rsidR="0058546F" w:rsidRPr="00EC005B" w14:paraId="50A8E6E1" w14:textId="77777777" w:rsidTr="00976D04">
        <w:trPr>
          <w:trHeight w:val="378"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35BFB0E9" w14:textId="3335E26F" w:rsidR="0058546F" w:rsidRPr="00EC005B" w:rsidRDefault="0058546F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1276" w:type="dxa"/>
            <w:vMerge w:val="restart"/>
          </w:tcPr>
          <w:p w14:paraId="15F2B875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5812" w:type="dxa"/>
            <w:vMerge w:val="restart"/>
          </w:tcPr>
          <w:p w14:paraId="1B9B23DE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29BBBA71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21EC3CC5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7EE4227C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110BF5D9" w14:textId="709F8A96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В районах усадебной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12E3309F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30CCEC60" w14:textId="099A8C8A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834F2">
              <w:rPr>
                <w:sz w:val="22"/>
                <w:szCs w:val="22"/>
              </w:rPr>
              <w:t>Бузыкановского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vMerge w:val="restart"/>
          </w:tcPr>
          <w:p w14:paraId="4094E396" w14:textId="7F27C6AA" w:rsidR="0058546F" w:rsidRPr="00EC005B" w:rsidRDefault="00075F2F" w:rsidP="00942A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105,0</w:t>
            </w:r>
          </w:p>
        </w:tc>
        <w:tc>
          <w:tcPr>
            <w:tcW w:w="850" w:type="dxa"/>
            <w:vMerge w:val="restart"/>
          </w:tcPr>
          <w:p w14:paraId="2AEBBAA0" w14:textId="3BAAB57A" w:rsidR="0058546F" w:rsidRPr="00EC005B" w:rsidRDefault="004226A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C1EB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Merge w:val="restart"/>
          </w:tcPr>
          <w:p w14:paraId="30634A64" w14:textId="6F013F41" w:rsidR="0058546F" w:rsidRPr="00EC005B" w:rsidRDefault="00075F2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  <w:tc>
          <w:tcPr>
            <w:tcW w:w="708" w:type="dxa"/>
            <w:tcBorders>
              <w:bottom w:val="nil"/>
            </w:tcBorders>
          </w:tcPr>
          <w:p w14:paraId="6C29B5FE" w14:textId="13614036" w:rsidR="0058546F" w:rsidRPr="00EC005B" w:rsidRDefault="004226A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2977" w:type="dxa"/>
            <w:vMerge/>
          </w:tcPr>
          <w:p w14:paraId="1737BF0C" w14:textId="77777777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46F" w:rsidRPr="00EC005B" w14:paraId="7937488E" w14:textId="77777777" w:rsidTr="00976D04">
        <w:trPr>
          <w:trHeight w:val="490"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55C85B1C" w14:textId="74CC1582" w:rsidR="0058546F" w:rsidRPr="00EC005B" w:rsidRDefault="0058546F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14:paraId="025C34B7" w14:textId="287A3EE8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265F0768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6ABD9BB" w14:textId="3606862F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CCA736" w14:textId="4B5925A8" w:rsidR="0058546F" w:rsidRPr="00EC005B" w:rsidRDefault="0058546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379903" w14:textId="314F5413" w:rsidR="0058546F" w:rsidRPr="00EC005B" w:rsidRDefault="0058546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EF5CC21" w14:textId="750DE677" w:rsidR="0058546F" w:rsidRPr="00EC005B" w:rsidRDefault="0058546F" w:rsidP="005854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6A4BEC5" w14:textId="77777777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7510B" w:rsidRPr="00EC005B" w14:paraId="14099475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1DC75B78" w14:textId="77777777" w:rsidR="0017510B" w:rsidRPr="00EC005B" w:rsidRDefault="0017510B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2" w:type="dxa"/>
          </w:tcPr>
          <w:p w14:paraId="040CD168" w14:textId="470E20F4" w:rsidR="0017510B" w:rsidRPr="00EC005B" w:rsidRDefault="00075F2F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4,23</w:t>
            </w:r>
          </w:p>
        </w:tc>
        <w:tc>
          <w:tcPr>
            <w:tcW w:w="850" w:type="dxa"/>
          </w:tcPr>
          <w:p w14:paraId="7ACA28D7" w14:textId="3117B8D9" w:rsidR="0017510B" w:rsidRPr="00EC005B" w:rsidRDefault="004226A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88DCACC" w14:textId="3ED9C992" w:rsidR="0017510B" w:rsidRPr="00EC005B" w:rsidRDefault="00075F2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4,58</w:t>
            </w:r>
          </w:p>
        </w:tc>
        <w:tc>
          <w:tcPr>
            <w:tcW w:w="708" w:type="dxa"/>
          </w:tcPr>
          <w:p w14:paraId="32A9D657" w14:textId="4D1BAF0A" w:rsidR="0017510B" w:rsidRPr="00EC005B" w:rsidRDefault="004226A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77" w:type="dxa"/>
            <w:vMerge w:val="restart"/>
          </w:tcPr>
          <w:p w14:paraId="22EA9A4D" w14:textId="77777777" w:rsidR="00C919A5" w:rsidRPr="001A65CE" w:rsidRDefault="00C919A5" w:rsidP="00C919A5">
            <w:pPr>
              <w:widowControl w:val="0"/>
              <w:jc w:val="left"/>
              <w:rPr>
                <w:sz w:val="22"/>
                <w:szCs w:val="22"/>
              </w:rPr>
            </w:pPr>
            <w:r w:rsidRPr="001A65CE">
              <w:rPr>
                <w:sz w:val="22"/>
                <w:szCs w:val="22"/>
              </w:rPr>
              <w:t>Планируемые к размещению объекты:</w:t>
            </w:r>
          </w:p>
          <w:p w14:paraId="1CFC3F00" w14:textId="0C509E27" w:rsidR="00B50E4E" w:rsidRPr="002B6FF7" w:rsidRDefault="001A65CE" w:rsidP="002B6FF7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A65CE">
              <w:rPr>
                <w:sz w:val="22"/>
                <w:szCs w:val="22"/>
              </w:rPr>
              <w:t>ФАП, с. Бузыканово, ул. Юбилейная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E5F6D" w:rsidRPr="00EC005B" w14:paraId="4807B497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4E90FB7C" w14:textId="235AB783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701010301</w:t>
            </w:r>
          </w:p>
        </w:tc>
        <w:tc>
          <w:tcPr>
            <w:tcW w:w="1276" w:type="dxa"/>
          </w:tcPr>
          <w:p w14:paraId="2B0C999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5812" w:type="dxa"/>
            <w:vMerge w:val="restart"/>
          </w:tcPr>
          <w:p w14:paraId="1D6E0683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</w:t>
            </w:r>
            <w:r w:rsidRPr="00EC005B">
              <w:rPr>
                <w:sz w:val="22"/>
                <w:szCs w:val="22"/>
              </w:rPr>
              <w:lastRenderedPageBreak/>
              <w:t>вого, финансового назначения, иных объектов, связанных с обеспечением жизнедеятельности граждан.</w:t>
            </w:r>
          </w:p>
          <w:p w14:paraId="20FC875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12E0CD7B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553795FD" w14:textId="010B2A9C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834F2">
              <w:rPr>
                <w:sz w:val="22"/>
                <w:szCs w:val="22"/>
              </w:rPr>
              <w:t>Бузыкановского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5081EE7D" w14:textId="51979619" w:rsidR="00FE5F6D" w:rsidRPr="00EC005B" w:rsidRDefault="00075F2F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0,76</w:t>
            </w:r>
          </w:p>
        </w:tc>
        <w:tc>
          <w:tcPr>
            <w:tcW w:w="850" w:type="dxa"/>
          </w:tcPr>
          <w:p w14:paraId="23A71A9D" w14:textId="3F914773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CB4AD69" w14:textId="2CC13C00" w:rsidR="00FE5F6D" w:rsidRPr="00EC005B" w:rsidRDefault="00075F2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708" w:type="dxa"/>
          </w:tcPr>
          <w:p w14:paraId="4E0E4EA1" w14:textId="788FCCE3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7316AD6A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479FDA45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6AA7F313" w14:textId="6BC6A67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1276" w:type="dxa"/>
          </w:tcPr>
          <w:p w14:paraId="4825012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специализирован</w:t>
            </w:r>
            <w:r w:rsidRPr="00EC005B">
              <w:rPr>
                <w:sz w:val="22"/>
                <w:szCs w:val="22"/>
              </w:rPr>
              <w:lastRenderedPageBreak/>
              <w:t>ной общественной застройки</w:t>
            </w:r>
          </w:p>
        </w:tc>
        <w:tc>
          <w:tcPr>
            <w:tcW w:w="5812" w:type="dxa"/>
            <w:vMerge/>
          </w:tcPr>
          <w:p w14:paraId="4EAA52E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3ADC3A" w14:textId="4233FD3C" w:rsidR="00FE5F6D" w:rsidRPr="00EC005B" w:rsidRDefault="00075F2F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850" w:type="dxa"/>
          </w:tcPr>
          <w:p w14:paraId="281F9063" w14:textId="61CF9977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DF2EE6B" w14:textId="5404C100" w:rsidR="00FE5F6D" w:rsidRPr="00EC005B" w:rsidRDefault="00075F2F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  <w:tc>
          <w:tcPr>
            <w:tcW w:w="708" w:type="dxa"/>
          </w:tcPr>
          <w:p w14:paraId="715C84FB" w14:textId="5F863D0A" w:rsidR="00FE5F6D" w:rsidRPr="00EC005B" w:rsidRDefault="004226A9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05667B96" w14:textId="77777777" w:rsidR="00FE5F6D" w:rsidRPr="00EC005B" w:rsidRDefault="00FE5F6D" w:rsidP="00FE5F6D">
            <w:pPr>
              <w:widowControl w:val="0"/>
              <w:rPr>
                <w:sz w:val="22"/>
                <w:szCs w:val="22"/>
              </w:rPr>
            </w:pPr>
          </w:p>
        </w:tc>
      </w:tr>
      <w:tr w:rsidR="00FE5F6D" w:rsidRPr="00EC005B" w14:paraId="74785061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4B9D3F87" w14:textId="77777777" w:rsidR="00FE5F6D" w:rsidRPr="00EC005B" w:rsidRDefault="00FE5F6D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992" w:type="dxa"/>
          </w:tcPr>
          <w:p w14:paraId="6A9B0524" w14:textId="0266B45D" w:rsidR="00FE5F6D" w:rsidRPr="00EC005B" w:rsidRDefault="003E6DAD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95,15</w:t>
            </w:r>
          </w:p>
        </w:tc>
        <w:tc>
          <w:tcPr>
            <w:tcW w:w="850" w:type="dxa"/>
          </w:tcPr>
          <w:p w14:paraId="582133E2" w14:textId="75B80D02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993" w:type="dxa"/>
          </w:tcPr>
          <w:p w14:paraId="0CD03DF8" w14:textId="47025EEF" w:rsidR="00FE5F6D" w:rsidRPr="00EC005B" w:rsidRDefault="003E6DA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96,75</w:t>
            </w:r>
          </w:p>
        </w:tc>
        <w:tc>
          <w:tcPr>
            <w:tcW w:w="708" w:type="dxa"/>
          </w:tcPr>
          <w:p w14:paraId="2BE616E8" w14:textId="4BD534F4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2977" w:type="dxa"/>
            <w:vMerge w:val="restart"/>
          </w:tcPr>
          <w:p w14:paraId="44307FF4" w14:textId="77777777" w:rsidR="001A4E71" w:rsidRPr="00F27610" w:rsidRDefault="001A4E71" w:rsidP="001A4E71">
            <w:pPr>
              <w:widowControl w:val="0"/>
              <w:jc w:val="left"/>
              <w:rPr>
                <w:sz w:val="22"/>
                <w:szCs w:val="22"/>
              </w:rPr>
            </w:pPr>
            <w:r w:rsidRPr="00F27610">
              <w:rPr>
                <w:sz w:val="22"/>
                <w:szCs w:val="22"/>
              </w:rPr>
              <w:t>Планируемые к размещению объекты:</w:t>
            </w:r>
          </w:p>
          <w:p w14:paraId="040E6FAF" w14:textId="4C8E9BF3" w:rsidR="002B6FF7" w:rsidRPr="001A65CE" w:rsidRDefault="00F27610" w:rsidP="001A65CE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27610">
              <w:rPr>
                <w:sz w:val="22"/>
                <w:szCs w:val="22"/>
              </w:rPr>
              <w:t>Объекты информирования и оповещения, д. Шемякина, д. Иванов Мыс, с. Бузыканово</w:t>
            </w:r>
            <w:r w:rsidR="001A65CE">
              <w:rPr>
                <w:sz w:val="22"/>
                <w:szCs w:val="22"/>
              </w:rPr>
              <w:t>.</w:t>
            </w:r>
          </w:p>
        </w:tc>
      </w:tr>
      <w:tr w:rsidR="00FE5F6D" w:rsidRPr="00EC005B" w14:paraId="372E81CB" w14:textId="77777777" w:rsidTr="00976D04">
        <w:trPr>
          <w:trHeight w:val="2235"/>
        </w:trPr>
        <w:tc>
          <w:tcPr>
            <w:tcW w:w="1261" w:type="dxa"/>
            <w:shd w:val="clear" w:color="auto" w:fill="D9D9D9" w:themeFill="background1" w:themeFillShade="D9"/>
          </w:tcPr>
          <w:p w14:paraId="46B08044" w14:textId="76C268AC" w:rsidR="00FE5F6D" w:rsidRPr="00EC005B" w:rsidRDefault="00FE5F6D" w:rsidP="00FE5F6D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701010401</w:t>
            </w:r>
          </w:p>
        </w:tc>
        <w:tc>
          <w:tcPr>
            <w:tcW w:w="1276" w:type="dxa"/>
          </w:tcPr>
          <w:p w14:paraId="7C35813F" w14:textId="353B60B3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5812" w:type="dxa"/>
            <w:vMerge w:val="restart"/>
          </w:tcPr>
          <w:p w14:paraId="2BAC5835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0DC0A8B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</w:t>
            </w:r>
            <w:r w:rsidRPr="00EC005B">
              <w:rPr>
                <w:sz w:val="22"/>
                <w:szCs w:val="22"/>
              </w:rPr>
              <w:lastRenderedPageBreak/>
              <w:t>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14:paraId="33156EEA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584CD93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173583B3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7B0A1B6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 300 м – 60%;</w:t>
            </w:r>
          </w:p>
          <w:p w14:paraId="4DCA3328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300 до 1000 м – 50%;</w:t>
            </w:r>
          </w:p>
          <w:p w14:paraId="61195F5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1000 до 3000 м – 40%;</w:t>
            </w:r>
          </w:p>
          <w:p w14:paraId="256C912F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свыше 3000 м – 20%.</w:t>
            </w:r>
          </w:p>
          <w:p w14:paraId="510A917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1D7B5075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1ECA6442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Актуализированная редакция СНиП 2.07.01-89*.</w:t>
            </w:r>
          </w:p>
          <w:p w14:paraId="557503F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 В СП 18.13330.2011.</w:t>
            </w:r>
          </w:p>
          <w:p w14:paraId="0525888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Санитарно-защитные зоны производственных объектов в соответствии с СанПиН 2.2.1/2.1.1.1200-03.</w:t>
            </w:r>
          </w:p>
          <w:p w14:paraId="0BF3513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14:paraId="107EE72C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14:paraId="6F774E0F" w14:textId="35FD57B9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834F2">
              <w:rPr>
                <w:sz w:val="22"/>
                <w:szCs w:val="22"/>
              </w:rPr>
              <w:t>Бузыкановского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4EFA95CD" w14:textId="4710B4B0" w:rsidR="00FE5F6D" w:rsidRPr="00EC005B" w:rsidRDefault="003E6DAD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15,35</w:t>
            </w:r>
          </w:p>
        </w:tc>
        <w:tc>
          <w:tcPr>
            <w:tcW w:w="850" w:type="dxa"/>
          </w:tcPr>
          <w:p w14:paraId="7E51B927" w14:textId="1E8732B2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93" w:type="dxa"/>
          </w:tcPr>
          <w:p w14:paraId="20390BA6" w14:textId="08B7DD69" w:rsidR="00FE5F6D" w:rsidRPr="00EC005B" w:rsidRDefault="003E6DA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708" w:type="dxa"/>
          </w:tcPr>
          <w:p w14:paraId="4780AA28" w14:textId="1B54DCF6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2977" w:type="dxa"/>
            <w:vMerge/>
          </w:tcPr>
          <w:p w14:paraId="2E0CABFB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0BF91215" w14:textId="77777777" w:rsidTr="00976D04">
        <w:trPr>
          <w:trHeight w:val="2235"/>
        </w:trPr>
        <w:tc>
          <w:tcPr>
            <w:tcW w:w="1261" w:type="dxa"/>
            <w:shd w:val="clear" w:color="auto" w:fill="D9D9D9" w:themeFill="background1" w:themeFillShade="D9"/>
          </w:tcPr>
          <w:p w14:paraId="64BCE770" w14:textId="601E7C8D" w:rsidR="00FE5F6D" w:rsidRPr="00EC005B" w:rsidRDefault="00FE5F6D" w:rsidP="00FE5F6D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lastRenderedPageBreak/>
              <w:t>701010402</w:t>
            </w:r>
          </w:p>
        </w:tc>
        <w:tc>
          <w:tcPr>
            <w:tcW w:w="1276" w:type="dxa"/>
          </w:tcPr>
          <w:p w14:paraId="3E07B22B" w14:textId="7AAFABCF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812" w:type="dxa"/>
            <w:vMerge/>
          </w:tcPr>
          <w:p w14:paraId="484AE67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C789B67" w14:textId="56AD97A5" w:rsidR="00FE5F6D" w:rsidRPr="00EC005B" w:rsidRDefault="003E6DAD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  <w:tc>
          <w:tcPr>
            <w:tcW w:w="850" w:type="dxa"/>
          </w:tcPr>
          <w:p w14:paraId="39EEAA64" w14:textId="3D0DB57D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140B8E6E" w14:textId="2725C945" w:rsidR="00FE5F6D" w:rsidRPr="00EC005B" w:rsidRDefault="003E6DA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  <w:tc>
          <w:tcPr>
            <w:tcW w:w="708" w:type="dxa"/>
          </w:tcPr>
          <w:p w14:paraId="1A63CC1C" w14:textId="6430F727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0199FFDA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43E17D3F" w14:textId="77777777" w:rsidTr="00976D04">
        <w:trPr>
          <w:trHeight w:val="4263"/>
        </w:trPr>
        <w:tc>
          <w:tcPr>
            <w:tcW w:w="1261" w:type="dxa"/>
            <w:shd w:val="clear" w:color="auto" w:fill="D9D9D9" w:themeFill="background1" w:themeFillShade="D9"/>
          </w:tcPr>
          <w:p w14:paraId="0E3618C6" w14:textId="72849C0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701010404</w:t>
            </w:r>
          </w:p>
        </w:tc>
        <w:tc>
          <w:tcPr>
            <w:tcW w:w="1276" w:type="dxa"/>
          </w:tcPr>
          <w:p w14:paraId="4C61171B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5812" w:type="dxa"/>
            <w:vMerge/>
          </w:tcPr>
          <w:p w14:paraId="43C042F8" w14:textId="7777777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1D60DF8" w14:textId="339E9598" w:rsidR="00FE5F6D" w:rsidRPr="00EC005B" w:rsidRDefault="003E6DAD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</w:tcPr>
          <w:p w14:paraId="4BE2AFD2" w14:textId="164B8293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527FE521" w14:textId="379A162C" w:rsidR="00FE5F6D" w:rsidRPr="00EC005B" w:rsidRDefault="003E6DA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708" w:type="dxa"/>
          </w:tcPr>
          <w:p w14:paraId="0F85F4AA" w14:textId="76C72B08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2107D0C9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0C320A5B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3C8EA5A4" w14:textId="193DC03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1276" w:type="dxa"/>
          </w:tcPr>
          <w:p w14:paraId="4775508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5812" w:type="dxa"/>
            <w:vMerge/>
          </w:tcPr>
          <w:p w14:paraId="7AA03877" w14:textId="7777777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A3281C" w14:textId="4459B1A2" w:rsidR="00FE5F6D" w:rsidRPr="00EC005B" w:rsidRDefault="003E6DAD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850" w:type="dxa"/>
          </w:tcPr>
          <w:p w14:paraId="6146B62D" w14:textId="70DAC74F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993" w:type="dxa"/>
          </w:tcPr>
          <w:p w14:paraId="70C7CDDD" w14:textId="48F8A266" w:rsidR="00FE5F6D" w:rsidRPr="00EC005B" w:rsidRDefault="003E6DA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708" w:type="dxa"/>
          </w:tcPr>
          <w:p w14:paraId="3C31783E" w14:textId="1186F0D7" w:rsidR="00FE5F6D" w:rsidRPr="00EC005B" w:rsidRDefault="004226A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2977" w:type="dxa"/>
            <w:vMerge/>
          </w:tcPr>
          <w:p w14:paraId="50DEBE29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B04917" w:rsidRPr="00EC005B" w14:paraId="5A11B17F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597E1648" w14:textId="77777777" w:rsidR="00B04917" w:rsidRPr="00EC005B" w:rsidRDefault="00B04917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2" w:type="dxa"/>
          </w:tcPr>
          <w:p w14:paraId="5529B27B" w14:textId="1F96D2F1" w:rsidR="00B04917" w:rsidRPr="007B3735" w:rsidRDefault="0077100A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9746,</w:t>
            </w:r>
            <w:r w:rsidR="00B51A5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14:paraId="3BB0E8DC" w14:textId="6F3F5258" w:rsidR="00B04917" w:rsidRPr="007B3735" w:rsidRDefault="006C512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11,22</w:t>
            </w:r>
          </w:p>
        </w:tc>
        <w:tc>
          <w:tcPr>
            <w:tcW w:w="993" w:type="dxa"/>
          </w:tcPr>
          <w:p w14:paraId="0CE2010A" w14:textId="1080DEFE" w:rsidR="00B04917" w:rsidRPr="007B3735" w:rsidRDefault="0077100A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9629,0</w:t>
            </w:r>
            <w:r w:rsidR="00B51A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554E8A30" w14:textId="7267CD99" w:rsidR="00B04917" w:rsidRPr="007B3735" w:rsidRDefault="006C512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11,09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183E10" w14:textId="50EB5050" w:rsidR="00B04917" w:rsidRPr="00EC005B" w:rsidRDefault="00B04917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-</w:t>
            </w:r>
          </w:p>
        </w:tc>
      </w:tr>
      <w:tr w:rsidR="00B04917" w:rsidRPr="00EC005B" w14:paraId="3A1C5993" w14:textId="77777777" w:rsidTr="00976D04">
        <w:trPr>
          <w:trHeight w:val="1574"/>
        </w:trPr>
        <w:tc>
          <w:tcPr>
            <w:tcW w:w="1261" w:type="dxa"/>
            <w:shd w:val="clear" w:color="auto" w:fill="D9D9D9" w:themeFill="background1" w:themeFillShade="D9"/>
          </w:tcPr>
          <w:p w14:paraId="73D32C20" w14:textId="3A859844" w:rsidR="00B04917" w:rsidRPr="00EC005B" w:rsidRDefault="00B04917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701010500</w:t>
            </w:r>
          </w:p>
        </w:tc>
        <w:tc>
          <w:tcPr>
            <w:tcW w:w="1276" w:type="dxa"/>
          </w:tcPr>
          <w:p w14:paraId="0750C369" w14:textId="073FE500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сельскохозяйственного использования</w:t>
            </w:r>
          </w:p>
        </w:tc>
        <w:tc>
          <w:tcPr>
            <w:tcW w:w="5812" w:type="dxa"/>
            <w:vMerge w:val="restart"/>
          </w:tcPr>
          <w:p w14:paraId="40654951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08BA8EC8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Производственные зоны и отдельные сельскохозяйственные объекты следует располагать, по возможности, с подветренной стороны по отношению к зонам жилой застройки и ни</w:t>
            </w:r>
            <w:r w:rsidRPr="00EC005B">
              <w:rPr>
                <w:sz w:val="22"/>
                <w:szCs w:val="22"/>
              </w:rPr>
              <w:lastRenderedPageBreak/>
              <w:t xml:space="preserve">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780446C6" w14:textId="12F5FD3F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14:paraId="571C1C01" w14:textId="5367F3A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834F2">
              <w:rPr>
                <w:sz w:val="22"/>
                <w:szCs w:val="22"/>
              </w:rPr>
              <w:t>Бузыкановского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6C6B38CA" w14:textId="27D14DE6" w:rsidR="00B04917" w:rsidRPr="007B3735" w:rsidRDefault="0077100A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9726,8</w:t>
            </w:r>
            <w:r w:rsidR="00B51A5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86E82D5" w14:textId="22495463" w:rsidR="00B04917" w:rsidRPr="007B3735" w:rsidRDefault="006C512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93" w:type="dxa"/>
          </w:tcPr>
          <w:p w14:paraId="729E237B" w14:textId="0D744F6A" w:rsidR="00B04917" w:rsidRPr="007B3735" w:rsidRDefault="0077100A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9609,</w:t>
            </w:r>
            <w:r w:rsidR="00B51A53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14:paraId="37C41A6C" w14:textId="607E9B0F" w:rsidR="00B04917" w:rsidRPr="007B3735" w:rsidRDefault="006C512E" w:rsidP="00FE5F6D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11,07</w:t>
            </w:r>
          </w:p>
        </w:tc>
        <w:tc>
          <w:tcPr>
            <w:tcW w:w="2977" w:type="dxa"/>
            <w:vMerge/>
            <w:shd w:val="clear" w:color="auto" w:fill="auto"/>
          </w:tcPr>
          <w:p w14:paraId="79367B12" w14:textId="720C1C01" w:rsidR="00B04917" w:rsidRPr="00EC005B" w:rsidRDefault="00B04917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04917" w:rsidRPr="00EC005B" w14:paraId="226998EA" w14:textId="77777777" w:rsidTr="00976D04">
        <w:trPr>
          <w:trHeight w:val="1574"/>
        </w:trPr>
        <w:tc>
          <w:tcPr>
            <w:tcW w:w="1261" w:type="dxa"/>
            <w:shd w:val="clear" w:color="auto" w:fill="D9D9D9" w:themeFill="background1" w:themeFillShade="D9"/>
          </w:tcPr>
          <w:p w14:paraId="160C080E" w14:textId="31EBB13D" w:rsidR="00B04917" w:rsidRPr="00EC005B" w:rsidRDefault="00B04917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lastRenderedPageBreak/>
              <w:t>701010503</w:t>
            </w:r>
          </w:p>
        </w:tc>
        <w:tc>
          <w:tcPr>
            <w:tcW w:w="1276" w:type="dxa"/>
          </w:tcPr>
          <w:p w14:paraId="669DBBAE" w14:textId="0E2600EF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5812" w:type="dxa"/>
            <w:vMerge/>
          </w:tcPr>
          <w:p w14:paraId="4C35DDB3" w14:textId="77777777" w:rsidR="00B04917" w:rsidRPr="00EC005B" w:rsidRDefault="00B04917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86ED8D" w14:textId="21972876" w:rsidR="00B04917" w:rsidRPr="00EC005B" w:rsidRDefault="0077100A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</w:t>
            </w:r>
          </w:p>
        </w:tc>
        <w:tc>
          <w:tcPr>
            <w:tcW w:w="850" w:type="dxa"/>
          </w:tcPr>
          <w:p w14:paraId="585405AD" w14:textId="7C34B624" w:rsidR="00B04917" w:rsidRPr="00EC005B" w:rsidRDefault="006C512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93" w:type="dxa"/>
          </w:tcPr>
          <w:p w14:paraId="2A6A9451" w14:textId="321EB486" w:rsidR="00B04917" w:rsidRPr="00EC005B" w:rsidRDefault="0077100A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19,45</w:t>
            </w:r>
          </w:p>
        </w:tc>
        <w:tc>
          <w:tcPr>
            <w:tcW w:w="708" w:type="dxa"/>
          </w:tcPr>
          <w:p w14:paraId="55C8B26E" w14:textId="03F14068" w:rsidR="00B04917" w:rsidRPr="00EC005B" w:rsidRDefault="006C512E" w:rsidP="00FE5F6D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2977" w:type="dxa"/>
            <w:vMerge/>
            <w:shd w:val="clear" w:color="auto" w:fill="auto"/>
          </w:tcPr>
          <w:p w14:paraId="0F71F8FC" w14:textId="05CB663E" w:rsidR="00B04917" w:rsidRPr="00EC005B" w:rsidRDefault="00B04917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9213B" w:rsidRPr="00EC005B" w14:paraId="43CC5F0D" w14:textId="77777777" w:rsidTr="00976D04">
        <w:trPr>
          <w:trHeight w:val="262"/>
        </w:trPr>
        <w:tc>
          <w:tcPr>
            <w:tcW w:w="8349" w:type="dxa"/>
            <w:gridSpan w:val="3"/>
            <w:shd w:val="clear" w:color="auto" w:fill="D9D9D9" w:themeFill="background1" w:themeFillShade="D9"/>
          </w:tcPr>
          <w:p w14:paraId="036071F2" w14:textId="77777777" w:rsidR="00A9213B" w:rsidRPr="00EC005B" w:rsidRDefault="00A9213B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992" w:type="dxa"/>
          </w:tcPr>
          <w:p w14:paraId="26001088" w14:textId="22248CEF" w:rsidR="00A9213B" w:rsidRPr="007B3735" w:rsidRDefault="00AD2648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75727,81</w:t>
            </w:r>
          </w:p>
        </w:tc>
        <w:tc>
          <w:tcPr>
            <w:tcW w:w="850" w:type="dxa"/>
          </w:tcPr>
          <w:p w14:paraId="6B86ED0C" w14:textId="0F519E00" w:rsidR="00A9213B" w:rsidRPr="007B3735" w:rsidRDefault="00F43C6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</w:t>
            </w:r>
          </w:p>
        </w:tc>
        <w:tc>
          <w:tcPr>
            <w:tcW w:w="993" w:type="dxa"/>
          </w:tcPr>
          <w:p w14:paraId="3240D5AE" w14:textId="62CDCA10" w:rsidR="00A9213B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75790,81</w:t>
            </w:r>
          </w:p>
        </w:tc>
        <w:tc>
          <w:tcPr>
            <w:tcW w:w="708" w:type="dxa"/>
          </w:tcPr>
          <w:p w14:paraId="7C523279" w14:textId="280FE733" w:rsidR="00A9213B" w:rsidRPr="00EC005B" w:rsidRDefault="00F43C6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87,27</w:t>
            </w:r>
          </w:p>
        </w:tc>
        <w:tc>
          <w:tcPr>
            <w:tcW w:w="2977" w:type="dxa"/>
            <w:vMerge w:val="restart"/>
          </w:tcPr>
          <w:p w14:paraId="2D8E3678" w14:textId="101F6C2F" w:rsidR="00A9213B" w:rsidRPr="00EC19A1" w:rsidRDefault="00A9213B" w:rsidP="00A9213B">
            <w:pPr>
              <w:pStyle w:val="afff1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</w:tr>
      <w:tr w:rsidR="00A9213B" w:rsidRPr="00EC005B" w14:paraId="16962C73" w14:textId="77777777" w:rsidTr="00976D04">
        <w:trPr>
          <w:trHeight w:val="2783"/>
        </w:trPr>
        <w:tc>
          <w:tcPr>
            <w:tcW w:w="1261" w:type="dxa"/>
            <w:shd w:val="clear" w:color="auto" w:fill="D9D9D9" w:themeFill="background1" w:themeFillShade="D9"/>
          </w:tcPr>
          <w:p w14:paraId="12675E2D" w14:textId="0BA4C9C1" w:rsidR="00A9213B" w:rsidRPr="00EC005B" w:rsidRDefault="00A9213B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701010601</w:t>
            </w:r>
          </w:p>
        </w:tc>
        <w:tc>
          <w:tcPr>
            <w:tcW w:w="1276" w:type="dxa"/>
          </w:tcPr>
          <w:p w14:paraId="22949FC5" w14:textId="736000DA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12" w:type="dxa"/>
            <w:vMerge w:val="restart"/>
          </w:tcPr>
          <w:p w14:paraId="3AC1FD9E" w14:textId="77777777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Рекреационные зоны сельского поселения формируются: </w:t>
            </w:r>
          </w:p>
          <w:p w14:paraId="3F2B60F4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общего пользования; </w:t>
            </w:r>
          </w:p>
          <w:p w14:paraId="7E334036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особо охраняемых природных территорий; </w:t>
            </w:r>
          </w:p>
          <w:p w14:paraId="0F335414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историко-культурного назначения; </w:t>
            </w:r>
          </w:p>
          <w:p w14:paraId="3F2D2B81" w14:textId="77777777" w:rsidR="00A9213B" w:rsidRPr="00EC005B" w:rsidRDefault="00A9213B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42EABC18" w14:textId="77777777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23EC274" w14:textId="1F49F659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834F2">
              <w:rPr>
                <w:sz w:val="22"/>
                <w:szCs w:val="22"/>
              </w:rPr>
              <w:t>Бузыкановского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7CB6BEE5" w14:textId="17F47C40" w:rsidR="00A9213B" w:rsidRPr="00EC005B" w:rsidRDefault="00AD264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0,11</w:t>
            </w:r>
          </w:p>
        </w:tc>
        <w:tc>
          <w:tcPr>
            <w:tcW w:w="850" w:type="dxa"/>
          </w:tcPr>
          <w:p w14:paraId="09C64078" w14:textId="61029553" w:rsidR="00A9213B" w:rsidRPr="00EC005B" w:rsidRDefault="00F43C6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15A3F704" w14:textId="3A6D1FFC" w:rsidR="00A9213B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63,11</w:t>
            </w:r>
          </w:p>
        </w:tc>
        <w:tc>
          <w:tcPr>
            <w:tcW w:w="708" w:type="dxa"/>
          </w:tcPr>
          <w:p w14:paraId="4E480980" w14:textId="101B47D1" w:rsidR="00A9213B" w:rsidRPr="00EC005B" w:rsidRDefault="00F43C6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2977" w:type="dxa"/>
            <w:vMerge/>
          </w:tcPr>
          <w:p w14:paraId="3CA1646B" w14:textId="77777777" w:rsidR="00A9213B" w:rsidRPr="00EC005B" w:rsidRDefault="00A9213B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9213B" w:rsidRPr="00EC005B" w14:paraId="581C2D7B" w14:textId="77777777" w:rsidTr="00976D04">
        <w:trPr>
          <w:trHeight w:val="2783"/>
        </w:trPr>
        <w:tc>
          <w:tcPr>
            <w:tcW w:w="1261" w:type="dxa"/>
            <w:shd w:val="clear" w:color="auto" w:fill="D9D9D9" w:themeFill="background1" w:themeFillShade="D9"/>
          </w:tcPr>
          <w:p w14:paraId="6B419D73" w14:textId="7020C952" w:rsidR="00A9213B" w:rsidRPr="00EC005B" w:rsidRDefault="00A9213B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D3D79">
              <w:rPr>
                <w:sz w:val="22"/>
                <w:szCs w:val="22"/>
                <w:lang w:val="ru-RU"/>
              </w:rPr>
              <w:lastRenderedPageBreak/>
              <w:t>701010605</w:t>
            </w:r>
          </w:p>
        </w:tc>
        <w:tc>
          <w:tcPr>
            <w:tcW w:w="1276" w:type="dxa"/>
          </w:tcPr>
          <w:p w14:paraId="4F423EAF" w14:textId="57AF035C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лесов</w:t>
            </w:r>
          </w:p>
        </w:tc>
        <w:tc>
          <w:tcPr>
            <w:tcW w:w="5812" w:type="dxa"/>
            <w:vMerge/>
          </w:tcPr>
          <w:p w14:paraId="3B6BADCB" w14:textId="77777777" w:rsidR="00A9213B" w:rsidRPr="00EC005B" w:rsidRDefault="00A9213B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F72601" w14:textId="189F25C7" w:rsidR="00A9213B" w:rsidRDefault="00AD264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75727,7</w:t>
            </w:r>
          </w:p>
        </w:tc>
        <w:tc>
          <w:tcPr>
            <w:tcW w:w="850" w:type="dxa"/>
          </w:tcPr>
          <w:p w14:paraId="2079C55D" w14:textId="110A70BB" w:rsidR="00A9213B" w:rsidRPr="00EC005B" w:rsidRDefault="00F43C6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993" w:type="dxa"/>
          </w:tcPr>
          <w:p w14:paraId="7A9541D2" w14:textId="2E88D011" w:rsidR="00A9213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75727,7</w:t>
            </w:r>
          </w:p>
        </w:tc>
        <w:tc>
          <w:tcPr>
            <w:tcW w:w="708" w:type="dxa"/>
          </w:tcPr>
          <w:p w14:paraId="4B0B089A" w14:textId="0E4B833E" w:rsidR="00A9213B" w:rsidRPr="00EC005B" w:rsidRDefault="00F43C60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2977" w:type="dxa"/>
            <w:vMerge/>
          </w:tcPr>
          <w:p w14:paraId="0155EAC5" w14:textId="77777777" w:rsidR="00A9213B" w:rsidRPr="00EC005B" w:rsidRDefault="00A9213B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2AE65D27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544534C0" w14:textId="77777777" w:rsidR="00A35993" w:rsidRPr="00EC005B" w:rsidRDefault="00A35993" w:rsidP="00FE5F6D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992" w:type="dxa"/>
          </w:tcPr>
          <w:p w14:paraId="7E05915F" w14:textId="1C684C3E" w:rsidR="00A35993" w:rsidRPr="00EC005B" w:rsidRDefault="00AD2648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  <w:r w:rsidR="00B51A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6A6F1BB" w14:textId="1F2A2C76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D947577" w14:textId="3C301076" w:rsidR="00A35993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40,8</w:t>
            </w:r>
            <w:r w:rsidR="00B51A5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036B2A9B" w14:textId="52327745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2977" w:type="dxa"/>
            <w:vMerge w:val="restart"/>
          </w:tcPr>
          <w:p w14:paraId="056F8045" w14:textId="5421D79D" w:rsidR="00F27610" w:rsidRPr="00F27610" w:rsidRDefault="00F27610" w:rsidP="00F27610">
            <w:pPr>
              <w:widowControl w:val="0"/>
              <w:jc w:val="left"/>
              <w:rPr>
                <w:sz w:val="22"/>
                <w:szCs w:val="22"/>
              </w:rPr>
            </w:pPr>
            <w:r w:rsidRPr="00F27610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 xml:space="preserve">ликвидации </w:t>
            </w:r>
            <w:r w:rsidRPr="00F27610">
              <w:rPr>
                <w:sz w:val="22"/>
                <w:szCs w:val="22"/>
              </w:rPr>
              <w:t>объекты:</w:t>
            </w:r>
          </w:p>
          <w:p w14:paraId="21987BA2" w14:textId="55CBF3B1" w:rsidR="00F27610" w:rsidRPr="00F27610" w:rsidRDefault="00F27610" w:rsidP="00F27610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Временное место размещения ТКО, к западу от с. Бузыканово</w:t>
            </w:r>
            <w:r w:rsidR="001A65CE">
              <w:rPr>
                <w:sz w:val="22"/>
                <w:szCs w:val="22"/>
              </w:rPr>
              <w:t>.</w:t>
            </w:r>
          </w:p>
          <w:p w14:paraId="6CD462FC" w14:textId="3A23AB4D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62E81D4E" w14:textId="77777777" w:rsidTr="00976D04">
        <w:trPr>
          <w:trHeight w:val="668"/>
        </w:trPr>
        <w:tc>
          <w:tcPr>
            <w:tcW w:w="1261" w:type="dxa"/>
            <w:shd w:val="clear" w:color="auto" w:fill="D9D9D9" w:themeFill="background1" w:themeFillShade="D9"/>
          </w:tcPr>
          <w:p w14:paraId="62906188" w14:textId="5AFB1245" w:rsidR="00A35993" w:rsidRPr="00EC005B" w:rsidRDefault="00A35993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701010701</w:t>
            </w:r>
          </w:p>
        </w:tc>
        <w:tc>
          <w:tcPr>
            <w:tcW w:w="1276" w:type="dxa"/>
          </w:tcPr>
          <w:p w14:paraId="57FA795E" w14:textId="161FE4F4" w:rsidR="00A35993" w:rsidRPr="00EC005B" w:rsidRDefault="00A35993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812" w:type="dxa"/>
            <w:vMerge w:val="restart"/>
          </w:tcPr>
          <w:p w14:paraId="3F0EF89E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3C64ADB3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7D687FDE" w14:textId="0AAC5393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834F2">
              <w:rPr>
                <w:sz w:val="22"/>
                <w:szCs w:val="22"/>
              </w:rPr>
              <w:t>Бузыкановского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2CFE71AB" w14:textId="63EBE444" w:rsidR="00A35993" w:rsidRPr="00EC005B" w:rsidRDefault="00AD264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B51A5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385B7713" w14:textId="44A83F88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27F3F875" w14:textId="182F8D85" w:rsidR="00A35993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  <w:r w:rsidR="00B51A5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558F7133" w14:textId="7F0928C9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7AF6A36A" w14:textId="67140A42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79C5AF77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7DB926A7" w14:textId="22519DE0" w:rsidR="00A35993" w:rsidRPr="00EC005B" w:rsidRDefault="00A35993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701010703</w:t>
            </w:r>
          </w:p>
        </w:tc>
        <w:tc>
          <w:tcPr>
            <w:tcW w:w="1276" w:type="dxa"/>
          </w:tcPr>
          <w:p w14:paraId="430CD565" w14:textId="4DE2D190" w:rsidR="00A35993" w:rsidRPr="00EC005B" w:rsidRDefault="00A35993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озелененных территорий специального назначения</w:t>
            </w:r>
          </w:p>
        </w:tc>
        <w:tc>
          <w:tcPr>
            <w:tcW w:w="5812" w:type="dxa"/>
            <w:vMerge/>
          </w:tcPr>
          <w:p w14:paraId="5E635FED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63F7F1" w14:textId="589D9311" w:rsidR="00A35993" w:rsidRPr="00EC005B" w:rsidRDefault="00AD264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14:paraId="072BA129" w14:textId="301FDBED" w:rsidR="00A35993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14:paraId="2FD255BF" w14:textId="5F4EB564" w:rsidR="00A35993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708" w:type="dxa"/>
          </w:tcPr>
          <w:p w14:paraId="33304E8A" w14:textId="31134081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2977" w:type="dxa"/>
            <w:vMerge/>
          </w:tcPr>
          <w:p w14:paraId="5F41C8EA" w14:textId="6F0B7C9D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48A87E80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74F4BD73" w14:textId="057D625D" w:rsidR="00A35993" w:rsidRPr="00EC005B" w:rsidRDefault="00FD3D79" w:rsidP="00FD3D79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701010702</w:t>
            </w:r>
          </w:p>
        </w:tc>
        <w:tc>
          <w:tcPr>
            <w:tcW w:w="1276" w:type="dxa"/>
          </w:tcPr>
          <w:p w14:paraId="6C14E4C1" w14:textId="12E20F9B" w:rsidR="00A35993" w:rsidRPr="00EC005B" w:rsidRDefault="00FD3D79" w:rsidP="001E028C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складирования и захоронения отходов.</w:t>
            </w:r>
          </w:p>
        </w:tc>
        <w:tc>
          <w:tcPr>
            <w:tcW w:w="5812" w:type="dxa"/>
            <w:vMerge/>
          </w:tcPr>
          <w:p w14:paraId="7898A33E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BB675B" w14:textId="287E7711" w:rsidR="00A35993" w:rsidRPr="00EC005B" w:rsidRDefault="00AD264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14:paraId="3A78BBD7" w14:textId="1096DCF5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44CB0045" w14:textId="2F79FC2F" w:rsidR="00A35993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14:paraId="3AD636C0" w14:textId="08BC2684" w:rsidR="00A35993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</w:tcPr>
          <w:p w14:paraId="46FF3BDE" w14:textId="77777777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5F6D" w:rsidRPr="00EC005B" w14:paraId="0339E393" w14:textId="77777777" w:rsidTr="001F1068">
        <w:trPr>
          <w:trHeight w:val="854"/>
        </w:trPr>
        <w:tc>
          <w:tcPr>
            <w:tcW w:w="1261" w:type="dxa"/>
            <w:shd w:val="clear" w:color="auto" w:fill="D9D9D9" w:themeFill="background1" w:themeFillShade="D9"/>
          </w:tcPr>
          <w:p w14:paraId="05934F76" w14:textId="3B3E24FD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C005B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1276" w:type="dxa"/>
          </w:tcPr>
          <w:p w14:paraId="7F5C19AF" w14:textId="1E4C5398" w:rsidR="00FE5F6D" w:rsidRPr="00EC005B" w:rsidRDefault="00FE5F6D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акваторий</w:t>
            </w:r>
          </w:p>
        </w:tc>
        <w:tc>
          <w:tcPr>
            <w:tcW w:w="5812" w:type="dxa"/>
          </w:tcPr>
          <w:p w14:paraId="0B525B25" w14:textId="7748A503" w:rsidR="00FE5F6D" w:rsidRPr="00EC005B" w:rsidRDefault="00ED5869" w:rsidP="00ED586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D5869">
              <w:rPr>
                <w:sz w:val="22"/>
                <w:szCs w:val="22"/>
              </w:rPr>
              <w:t xml:space="preserve">В целях обеспечения охраны водных объектов, а также сохранения условий для воспроизводства водных биологических ресурсов следует соблюдать требования к водоохранным зонам, прибрежным защитным и береговым полосам </w:t>
            </w:r>
            <w:r w:rsidRPr="00ED5869">
              <w:rPr>
                <w:sz w:val="22"/>
                <w:szCs w:val="22"/>
              </w:rPr>
              <w:lastRenderedPageBreak/>
              <w:t>водных объектов, а также рыбоохранным и рыбохозяйственным заповедным зонам водных объектов, имеющих рыбохозяйственное значение</w:t>
            </w:r>
          </w:p>
        </w:tc>
        <w:tc>
          <w:tcPr>
            <w:tcW w:w="992" w:type="dxa"/>
          </w:tcPr>
          <w:p w14:paraId="717F44A0" w14:textId="25ACE7E8" w:rsidR="00FE5F6D" w:rsidRPr="00EC005B" w:rsidRDefault="00AD2648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1163</w:t>
            </w:r>
            <w:r w:rsidR="004226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3A789214" w14:textId="2598BFFF" w:rsidR="00FE5F6D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  <w:r w:rsidR="002C1E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3E88EF18" w14:textId="204C6560" w:rsidR="00FE5F6D" w:rsidRPr="00EC005B" w:rsidRDefault="00AD264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1163</w:t>
            </w:r>
            <w:r w:rsidR="004226A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14:paraId="26493FCA" w14:textId="59C3BA99" w:rsidR="00FE5F6D" w:rsidRPr="00EC005B" w:rsidRDefault="00592F7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</w:t>
            </w:r>
            <w:r w:rsidR="002C1E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14:paraId="6320FA94" w14:textId="10F21E09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1F1068" w:rsidRPr="00EC005B" w14:paraId="2DA589F7" w14:textId="77777777" w:rsidTr="00976D04">
        <w:tc>
          <w:tcPr>
            <w:tcW w:w="2537" w:type="dxa"/>
            <w:gridSpan w:val="2"/>
            <w:shd w:val="clear" w:color="auto" w:fill="D9D9D9" w:themeFill="background1" w:themeFillShade="D9"/>
          </w:tcPr>
          <w:p w14:paraId="02D71271" w14:textId="77777777" w:rsidR="001F1068" w:rsidRPr="00EC005B" w:rsidRDefault="001F1068" w:rsidP="001F106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</w:tcPr>
          <w:p w14:paraId="0FEB3572" w14:textId="77777777" w:rsidR="001F1068" w:rsidRPr="00EC005B" w:rsidRDefault="001F1068" w:rsidP="001F106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14:paraId="4D6E1954" w14:textId="727AF237" w:rsidR="001F1068" w:rsidRPr="00EC005B" w:rsidRDefault="001F1068" w:rsidP="001F106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86844,35</w:t>
            </w:r>
          </w:p>
        </w:tc>
        <w:tc>
          <w:tcPr>
            <w:tcW w:w="850" w:type="dxa"/>
          </w:tcPr>
          <w:p w14:paraId="13CE7DDD" w14:textId="5BB11DA3" w:rsidR="001F1068" w:rsidRPr="00EC005B" w:rsidRDefault="001F1068" w:rsidP="001F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73BF52A9" w14:textId="2BD908FA" w:rsidR="001F1068" w:rsidRPr="00EC005B" w:rsidRDefault="001F1068" w:rsidP="001F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86844,35</w:t>
            </w:r>
          </w:p>
        </w:tc>
        <w:tc>
          <w:tcPr>
            <w:tcW w:w="708" w:type="dxa"/>
          </w:tcPr>
          <w:p w14:paraId="0DD31343" w14:textId="403A2ADF" w:rsidR="001F1068" w:rsidRPr="00EC005B" w:rsidRDefault="001F1068" w:rsidP="001F1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14:paraId="75969A2C" w14:textId="77777777" w:rsidR="001F1068" w:rsidRPr="00EC005B" w:rsidRDefault="001F1068" w:rsidP="001F1068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</w:tbl>
    <w:p w14:paraId="22D03EE4" w14:textId="19231074" w:rsidR="006D7D49" w:rsidRDefault="006D7D49" w:rsidP="00942A81">
      <w:pPr>
        <w:widowControl w:val="0"/>
        <w:spacing w:before="120" w:after="120"/>
        <w:ind w:left="221"/>
        <w:rPr>
          <w:lang w:eastAsia="ar-SA" w:bidi="en-US"/>
        </w:rPr>
      </w:pPr>
    </w:p>
    <w:sectPr w:rsidR="006D7D49" w:rsidSect="00552AE4">
      <w:headerReference w:type="default" r:id="rId15"/>
      <w:footerReference w:type="default" r:id="rId16"/>
      <w:pgSz w:w="16838" w:h="11906" w:orient="landscape"/>
      <w:pgMar w:top="1120" w:right="851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417A" w14:textId="77777777" w:rsidR="00A43FFC" w:rsidRDefault="00A43FFC" w:rsidP="009D69D2">
      <w:r>
        <w:separator/>
      </w:r>
    </w:p>
  </w:endnote>
  <w:endnote w:type="continuationSeparator" w:id="0">
    <w:p w14:paraId="5B4C9BF3" w14:textId="77777777" w:rsidR="00A43FFC" w:rsidRDefault="00A43FFC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719B" w14:textId="0C36CC69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-1241401276"/>
    </w:sdtPr>
    <w:sdtEndPr/>
    <w:sdtContent>
      <w:p w14:paraId="629D31C8" w14:textId="652D50E2" w:rsidR="00D27016" w:rsidRDefault="00D27016" w:rsidP="00D525C3">
        <w:pPr>
          <w:pStyle w:val="af7"/>
          <w:tabs>
            <w:tab w:val="clear" w:pos="4677"/>
            <w:tab w:val="clear" w:pos="9355"/>
            <w:tab w:val="right" w:pos="14317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="00386857">
          <w:t xml:space="preserve">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A821" w14:textId="45CCE034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1279922093"/>
    </w:sdtPr>
    <w:sdtEndPr/>
    <w:sdtContent>
      <w:p w14:paraId="5AFA05BA" w14:textId="125EF80E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7353" w14:textId="64CC26B2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726256405"/>
    </w:sdtPr>
    <w:sdtEndPr/>
    <w:sdtContent>
      <w:p w14:paraId="72310E84" w14:textId="5D04168D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="00226642">
          <w:t xml:space="preserve">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38C3" w14:textId="448F2E38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</w:t>
    </w:r>
  </w:p>
  <w:sdt>
    <w:sdtPr>
      <w:id w:val="67859607"/>
    </w:sdtPr>
    <w:sdtEndPr/>
    <w:sdtContent>
      <w:p w14:paraId="749956AC" w14:textId="19B5504B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E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1A08E" w14:textId="77777777" w:rsidR="00A43FFC" w:rsidRDefault="00A43FFC" w:rsidP="009D69D2">
      <w:r>
        <w:separator/>
      </w:r>
    </w:p>
  </w:footnote>
  <w:footnote w:type="continuationSeparator" w:id="0">
    <w:p w14:paraId="0317E15B" w14:textId="77777777" w:rsidR="00A43FFC" w:rsidRDefault="00A43FFC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135A" w14:textId="290A233C" w:rsidR="00D27016" w:rsidRDefault="00D27016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834F2">
      <w:rPr>
        <w:sz w:val="20"/>
        <w:szCs w:val="20"/>
      </w:rPr>
      <w:t>Бузыкановского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</w:p>
  <w:p w14:paraId="6C5CBC75" w14:textId="0C57573D" w:rsidR="00D27016" w:rsidRPr="003B02B8" w:rsidRDefault="00310674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Тайшетского</w:t>
    </w:r>
    <w:r w:rsidR="00D27016" w:rsidRPr="00747DD9">
      <w:rPr>
        <w:sz w:val="20"/>
        <w:szCs w:val="20"/>
      </w:rPr>
      <w:t xml:space="preserve"> </w:t>
    </w:r>
    <w:r w:rsidR="00D27016" w:rsidRPr="00F045F6">
      <w:rPr>
        <w:sz w:val="20"/>
        <w:szCs w:val="20"/>
      </w:rPr>
      <w:t>района</w:t>
    </w:r>
    <w:r w:rsidR="00D27016">
      <w:rPr>
        <w:sz w:val="20"/>
        <w:szCs w:val="20"/>
      </w:rPr>
      <w:t xml:space="preserve"> </w:t>
    </w:r>
    <w:r>
      <w:rPr>
        <w:sz w:val="20"/>
        <w:szCs w:val="20"/>
      </w:rPr>
      <w:t>Иркутской</w:t>
    </w:r>
    <w:r w:rsidR="00D27016">
      <w:rPr>
        <w:sz w:val="20"/>
        <w:szCs w:val="20"/>
      </w:rPr>
      <w:t xml:space="preserve"> области. Том 1</w:t>
    </w:r>
    <w:r w:rsidR="00D27016" w:rsidRPr="003C5C40">
      <w:rPr>
        <w:sz w:val="20"/>
        <w:szCs w:val="20"/>
      </w:rPr>
      <w:t xml:space="preserve">. </w:t>
    </w:r>
    <w:r w:rsidR="00D27016">
      <w:rPr>
        <w:sz w:val="20"/>
        <w:szCs w:val="20"/>
      </w:rPr>
      <w:t>Положение о территориальном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D970" w14:textId="0077A427" w:rsidR="00D27016" w:rsidRDefault="00D27016" w:rsidP="00101407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834F2">
      <w:rPr>
        <w:sz w:val="20"/>
        <w:szCs w:val="20"/>
      </w:rPr>
      <w:t>Бузыкановского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Иркутской</w:t>
    </w:r>
    <w:r>
      <w:rPr>
        <w:sz w:val="20"/>
        <w:szCs w:val="20"/>
      </w:rPr>
      <w:t xml:space="preserve"> области. </w:t>
    </w:r>
  </w:p>
  <w:p w14:paraId="0D114738" w14:textId="04FA5CC8" w:rsidR="00D27016" w:rsidRPr="008B4CE0" w:rsidRDefault="00D27016" w:rsidP="00101407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634A" w14:textId="3D9964DC" w:rsidR="00D27016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834F2">
      <w:rPr>
        <w:sz w:val="20"/>
        <w:szCs w:val="20"/>
      </w:rPr>
      <w:t>Бузыкановского</w:t>
    </w:r>
    <w:r w:rsidR="00630B54">
      <w:rPr>
        <w:sz w:val="20"/>
        <w:szCs w:val="20"/>
      </w:rPr>
      <w:t xml:space="preserve"> муниципального образования</w:t>
    </w:r>
  </w:p>
  <w:p w14:paraId="5DF88EF1" w14:textId="7356BA12" w:rsidR="00D27016" w:rsidRPr="008B4CE0" w:rsidRDefault="00310674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Тайшетского</w:t>
    </w:r>
    <w:r w:rsidR="00D27016" w:rsidRPr="00747DD9">
      <w:rPr>
        <w:sz w:val="20"/>
        <w:szCs w:val="20"/>
      </w:rPr>
      <w:t xml:space="preserve"> </w:t>
    </w:r>
    <w:r w:rsidR="00D27016" w:rsidRPr="00F045F6">
      <w:rPr>
        <w:sz w:val="20"/>
        <w:szCs w:val="20"/>
      </w:rPr>
      <w:t>района</w:t>
    </w:r>
    <w:r w:rsidR="00D27016">
      <w:rPr>
        <w:sz w:val="20"/>
        <w:szCs w:val="20"/>
      </w:rPr>
      <w:t xml:space="preserve"> </w:t>
    </w:r>
    <w:r>
      <w:rPr>
        <w:sz w:val="20"/>
        <w:szCs w:val="20"/>
      </w:rPr>
      <w:t>Иркутской</w:t>
    </w:r>
    <w:r w:rsidR="00D27016">
      <w:rPr>
        <w:sz w:val="20"/>
        <w:szCs w:val="20"/>
      </w:rPr>
      <w:t xml:space="preserve"> области. Том 1</w:t>
    </w:r>
    <w:r w:rsidR="00D27016" w:rsidRPr="003C5C40">
      <w:rPr>
        <w:sz w:val="20"/>
        <w:szCs w:val="20"/>
      </w:rPr>
      <w:t xml:space="preserve">. </w:t>
    </w:r>
    <w:r w:rsidR="00D27016">
      <w:rPr>
        <w:sz w:val="20"/>
        <w:szCs w:val="20"/>
      </w:rPr>
      <w:t>Положение о территориальном планировании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BD97" w14:textId="7EBE1B21" w:rsidR="00D27016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834F2">
      <w:rPr>
        <w:sz w:val="20"/>
        <w:szCs w:val="20"/>
      </w:rPr>
      <w:t>Бузыкановского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Тайшетского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Иркутской</w:t>
    </w:r>
    <w:r>
      <w:rPr>
        <w:sz w:val="20"/>
        <w:szCs w:val="20"/>
      </w:rPr>
      <w:t xml:space="preserve"> области.</w:t>
    </w:r>
  </w:p>
  <w:p w14:paraId="758417AC" w14:textId="75AD02CC" w:rsidR="00D27016" w:rsidRPr="00A046AB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51415"/>
    <w:multiLevelType w:val="hybridMultilevel"/>
    <w:tmpl w:val="27AC772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2"/>
  </w:num>
  <w:num w:numId="5">
    <w:abstractNumId w:val="19"/>
  </w:num>
  <w:num w:numId="6">
    <w:abstractNumId w:val="25"/>
  </w:num>
  <w:num w:numId="7">
    <w:abstractNumId w:val="21"/>
  </w:num>
  <w:num w:numId="8">
    <w:abstractNumId w:val="16"/>
  </w:num>
  <w:num w:numId="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359F"/>
    <w:rsid w:val="00013A89"/>
    <w:rsid w:val="00014079"/>
    <w:rsid w:val="00014FD2"/>
    <w:rsid w:val="0001614A"/>
    <w:rsid w:val="00016606"/>
    <w:rsid w:val="00016873"/>
    <w:rsid w:val="00016B09"/>
    <w:rsid w:val="00016CD7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1BF7"/>
    <w:rsid w:val="000227E5"/>
    <w:rsid w:val="00022A2C"/>
    <w:rsid w:val="0002317B"/>
    <w:rsid w:val="00024D87"/>
    <w:rsid w:val="0002591D"/>
    <w:rsid w:val="00026AAB"/>
    <w:rsid w:val="00026AF0"/>
    <w:rsid w:val="00026B6E"/>
    <w:rsid w:val="00027399"/>
    <w:rsid w:val="00030662"/>
    <w:rsid w:val="000311CE"/>
    <w:rsid w:val="00031346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658"/>
    <w:rsid w:val="00044143"/>
    <w:rsid w:val="0004475B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26D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5ED6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D58"/>
    <w:rsid w:val="00062F88"/>
    <w:rsid w:val="0006301E"/>
    <w:rsid w:val="00063020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5F2F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A18"/>
    <w:rsid w:val="00087BEE"/>
    <w:rsid w:val="00090CA8"/>
    <w:rsid w:val="00091C17"/>
    <w:rsid w:val="000920F7"/>
    <w:rsid w:val="00092170"/>
    <w:rsid w:val="00092441"/>
    <w:rsid w:val="0009262D"/>
    <w:rsid w:val="000933BD"/>
    <w:rsid w:val="000935BE"/>
    <w:rsid w:val="00094127"/>
    <w:rsid w:val="00094193"/>
    <w:rsid w:val="000953C7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5566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B8B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16B9"/>
    <w:rsid w:val="000C2085"/>
    <w:rsid w:val="000C2FE7"/>
    <w:rsid w:val="000C6037"/>
    <w:rsid w:val="000C6760"/>
    <w:rsid w:val="000C6A22"/>
    <w:rsid w:val="000C7117"/>
    <w:rsid w:val="000C71AF"/>
    <w:rsid w:val="000C73B3"/>
    <w:rsid w:val="000C781F"/>
    <w:rsid w:val="000C782D"/>
    <w:rsid w:val="000C7A3D"/>
    <w:rsid w:val="000C7F63"/>
    <w:rsid w:val="000D0CCF"/>
    <w:rsid w:val="000D1688"/>
    <w:rsid w:val="000D16AD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498"/>
    <w:rsid w:val="000D555F"/>
    <w:rsid w:val="000D651C"/>
    <w:rsid w:val="000D686B"/>
    <w:rsid w:val="000D6A52"/>
    <w:rsid w:val="000D6E20"/>
    <w:rsid w:val="000D77D5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29A1"/>
    <w:rsid w:val="000F2C17"/>
    <w:rsid w:val="000F2F99"/>
    <w:rsid w:val="000F3401"/>
    <w:rsid w:val="000F4ACB"/>
    <w:rsid w:val="000F51A1"/>
    <w:rsid w:val="000F5B3A"/>
    <w:rsid w:val="000F630E"/>
    <w:rsid w:val="000F63A9"/>
    <w:rsid w:val="000F668C"/>
    <w:rsid w:val="000F78ED"/>
    <w:rsid w:val="000F7F1E"/>
    <w:rsid w:val="00100AA8"/>
    <w:rsid w:val="00100CFA"/>
    <w:rsid w:val="00101407"/>
    <w:rsid w:val="00101ADC"/>
    <w:rsid w:val="00103090"/>
    <w:rsid w:val="00103EE4"/>
    <w:rsid w:val="0010488E"/>
    <w:rsid w:val="00104935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7C5"/>
    <w:rsid w:val="00126936"/>
    <w:rsid w:val="00126954"/>
    <w:rsid w:val="00126A9F"/>
    <w:rsid w:val="00126B60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6B60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5E3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A93"/>
    <w:rsid w:val="00157F2C"/>
    <w:rsid w:val="0016014E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6BBB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2202"/>
    <w:rsid w:val="0017459E"/>
    <w:rsid w:val="001747AE"/>
    <w:rsid w:val="00174C01"/>
    <w:rsid w:val="00174D21"/>
    <w:rsid w:val="0017510B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09CD"/>
    <w:rsid w:val="00181408"/>
    <w:rsid w:val="00182195"/>
    <w:rsid w:val="001823AC"/>
    <w:rsid w:val="00182ACF"/>
    <w:rsid w:val="00182DD3"/>
    <w:rsid w:val="00182F41"/>
    <w:rsid w:val="00183878"/>
    <w:rsid w:val="00183D68"/>
    <w:rsid w:val="001840CD"/>
    <w:rsid w:val="0018414C"/>
    <w:rsid w:val="001841D8"/>
    <w:rsid w:val="00184A72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60"/>
    <w:rsid w:val="001A4E71"/>
    <w:rsid w:val="001A4F48"/>
    <w:rsid w:val="001A529F"/>
    <w:rsid w:val="001A5814"/>
    <w:rsid w:val="001A5C25"/>
    <w:rsid w:val="001A5E45"/>
    <w:rsid w:val="001A65CE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B50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830"/>
    <w:rsid w:val="001D19D6"/>
    <w:rsid w:val="001D1AA5"/>
    <w:rsid w:val="001D33D5"/>
    <w:rsid w:val="001D3472"/>
    <w:rsid w:val="001D3690"/>
    <w:rsid w:val="001D424B"/>
    <w:rsid w:val="001D4EB3"/>
    <w:rsid w:val="001D4EC8"/>
    <w:rsid w:val="001D5090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28C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753"/>
    <w:rsid w:val="001E5C07"/>
    <w:rsid w:val="001E5C56"/>
    <w:rsid w:val="001E6CE6"/>
    <w:rsid w:val="001E73F2"/>
    <w:rsid w:val="001E765A"/>
    <w:rsid w:val="001E77ED"/>
    <w:rsid w:val="001E7D00"/>
    <w:rsid w:val="001F054D"/>
    <w:rsid w:val="001F0AAF"/>
    <w:rsid w:val="001F0ABD"/>
    <w:rsid w:val="001F0CAA"/>
    <w:rsid w:val="001F1068"/>
    <w:rsid w:val="001F1915"/>
    <w:rsid w:val="001F1D61"/>
    <w:rsid w:val="001F1DE5"/>
    <w:rsid w:val="001F2280"/>
    <w:rsid w:val="001F257D"/>
    <w:rsid w:val="001F280A"/>
    <w:rsid w:val="001F2ED3"/>
    <w:rsid w:val="001F3589"/>
    <w:rsid w:val="001F3DD9"/>
    <w:rsid w:val="001F41A1"/>
    <w:rsid w:val="001F5CC9"/>
    <w:rsid w:val="001F625C"/>
    <w:rsid w:val="001F6426"/>
    <w:rsid w:val="001F65A6"/>
    <w:rsid w:val="001F66DC"/>
    <w:rsid w:val="001F6CB2"/>
    <w:rsid w:val="002002F0"/>
    <w:rsid w:val="00200420"/>
    <w:rsid w:val="00200981"/>
    <w:rsid w:val="0020195F"/>
    <w:rsid w:val="00201B4E"/>
    <w:rsid w:val="002027B8"/>
    <w:rsid w:val="00202B6F"/>
    <w:rsid w:val="00202E32"/>
    <w:rsid w:val="00203432"/>
    <w:rsid w:val="00203717"/>
    <w:rsid w:val="0020404F"/>
    <w:rsid w:val="00204671"/>
    <w:rsid w:val="002047CE"/>
    <w:rsid w:val="00205222"/>
    <w:rsid w:val="002056F2"/>
    <w:rsid w:val="00205D44"/>
    <w:rsid w:val="00206031"/>
    <w:rsid w:val="002070C8"/>
    <w:rsid w:val="00207570"/>
    <w:rsid w:val="00207EBA"/>
    <w:rsid w:val="00207FA1"/>
    <w:rsid w:val="002103B4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287B"/>
    <w:rsid w:val="00224095"/>
    <w:rsid w:val="0022416F"/>
    <w:rsid w:val="002245BF"/>
    <w:rsid w:val="002248BB"/>
    <w:rsid w:val="002252B8"/>
    <w:rsid w:val="00225873"/>
    <w:rsid w:val="00226642"/>
    <w:rsid w:val="002267D5"/>
    <w:rsid w:val="002268DB"/>
    <w:rsid w:val="00227327"/>
    <w:rsid w:val="0022764D"/>
    <w:rsid w:val="00230D1E"/>
    <w:rsid w:val="002315D8"/>
    <w:rsid w:val="0023177E"/>
    <w:rsid w:val="002318B3"/>
    <w:rsid w:val="00231F53"/>
    <w:rsid w:val="00232C33"/>
    <w:rsid w:val="0023395B"/>
    <w:rsid w:val="00234376"/>
    <w:rsid w:val="00234850"/>
    <w:rsid w:val="00234C6B"/>
    <w:rsid w:val="002350DE"/>
    <w:rsid w:val="00235A28"/>
    <w:rsid w:val="00235C2B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084"/>
    <w:rsid w:val="00243197"/>
    <w:rsid w:val="00243446"/>
    <w:rsid w:val="002437DE"/>
    <w:rsid w:val="00244043"/>
    <w:rsid w:val="00244236"/>
    <w:rsid w:val="00244B88"/>
    <w:rsid w:val="00244BA1"/>
    <w:rsid w:val="002450C0"/>
    <w:rsid w:val="0024519B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4F23"/>
    <w:rsid w:val="002554A3"/>
    <w:rsid w:val="00255602"/>
    <w:rsid w:val="0025609C"/>
    <w:rsid w:val="0025764B"/>
    <w:rsid w:val="0026051B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F33"/>
    <w:rsid w:val="002810F5"/>
    <w:rsid w:val="002817C3"/>
    <w:rsid w:val="002830AB"/>
    <w:rsid w:val="00283130"/>
    <w:rsid w:val="002837A2"/>
    <w:rsid w:val="00283B32"/>
    <w:rsid w:val="00283B4C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C00"/>
    <w:rsid w:val="00287FF0"/>
    <w:rsid w:val="00290E7A"/>
    <w:rsid w:val="0029104B"/>
    <w:rsid w:val="002916EA"/>
    <w:rsid w:val="00291887"/>
    <w:rsid w:val="0029207D"/>
    <w:rsid w:val="00293271"/>
    <w:rsid w:val="002933A6"/>
    <w:rsid w:val="002940C4"/>
    <w:rsid w:val="00294190"/>
    <w:rsid w:val="00294B6E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1324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6FF7"/>
    <w:rsid w:val="002B70EA"/>
    <w:rsid w:val="002B7AFF"/>
    <w:rsid w:val="002B7BBE"/>
    <w:rsid w:val="002C0B33"/>
    <w:rsid w:val="002C0B76"/>
    <w:rsid w:val="002C1EB6"/>
    <w:rsid w:val="002C20A2"/>
    <w:rsid w:val="002C21A3"/>
    <w:rsid w:val="002C313C"/>
    <w:rsid w:val="002C3442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0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D4B"/>
    <w:rsid w:val="002D7028"/>
    <w:rsid w:val="002D7189"/>
    <w:rsid w:val="002D7229"/>
    <w:rsid w:val="002D7239"/>
    <w:rsid w:val="002D7341"/>
    <w:rsid w:val="002D7C7F"/>
    <w:rsid w:val="002D7D72"/>
    <w:rsid w:val="002D7D77"/>
    <w:rsid w:val="002D7F01"/>
    <w:rsid w:val="002E0091"/>
    <w:rsid w:val="002E0363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1325"/>
    <w:rsid w:val="002F2258"/>
    <w:rsid w:val="002F294F"/>
    <w:rsid w:val="002F2E13"/>
    <w:rsid w:val="002F3397"/>
    <w:rsid w:val="002F35E1"/>
    <w:rsid w:val="002F42E8"/>
    <w:rsid w:val="002F44D2"/>
    <w:rsid w:val="002F5272"/>
    <w:rsid w:val="002F5352"/>
    <w:rsid w:val="002F559C"/>
    <w:rsid w:val="002F5D1D"/>
    <w:rsid w:val="002F64A6"/>
    <w:rsid w:val="002F6710"/>
    <w:rsid w:val="002F678D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674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4E5"/>
    <w:rsid w:val="00336587"/>
    <w:rsid w:val="00336654"/>
    <w:rsid w:val="00337136"/>
    <w:rsid w:val="0034032E"/>
    <w:rsid w:val="0034074D"/>
    <w:rsid w:val="00340D78"/>
    <w:rsid w:val="003411B9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F0D"/>
    <w:rsid w:val="0035021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5D2"/>
    <w:rsid w:val="00357706"/>
    <w:rsid w:val="0035799D"/>
    <w:rsid w:val="00357B0B"/>
    <w:rsid w:val="00357EC3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7D1"/>
    <w:rsid w:val="00381BB3"/>
    <w:rsid w:val="00381F6F"/>
    <w:rsid w:val="0038210F"/>
    <w:rsid w:val="003821A2"/>
    <w:rsid w:val="003826B1"/>
    <w:rsid w:val="003832BB"/>
    <w:rsid w:val="003834F2"/>
    <w:rsid w:val="00384057"/>
    <w:rsid w:val="00384511"/>
    <w:rsid w:val="00385780"/>
    <w:rsid w:val="003867AC"/>
    <w:rsid w:val="00386857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318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17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71C"/>
    <w:rsid w:val="003D39FD"/>
    <w:rsid w:val="003D412F"/>
    <w:rsid w:val="003D4CF7"/>
    <w:rsid w:val="003D589F"/>
    <w:rsid w:val="003D5C00"/>
    <w:rsid w:val="003D63C6"/>
    <w:rsid w:val="003D66A6"/>
    <w:rsid w:val="003D67A5"/>
    <w:rsid w:val="003D699A"/>
    <w:rsid w:val="003D6D42"/>
    <w:rsid w:val="003E02B6"/>
    <w:rsid w:val="003E04FC"/>
    <w:rsid w:val="003E0758"/>
    <w:rsid w:val="003E08AB"/>
    <w:rsid w:val="003E08F4"/>
    <w:rsid w:val="003E098E"/>
    <w:rsid w:val="003E0EB3"/>
    <w:rsid w:val="003E0F74"/>
    <w:rsid w:val="003E2489"/>
    <w:rsid w:val="003E267D"/>
    <w:rsid w:val="003E2680"/>
    <w:rsid w:val="003E359B"/>
    <w:rsid w:val="003E35BF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6DAD"/>
    <w:rsid w:val="003E76E0"/>
    <w:rsid w:val="003E7C01"/>
    <w:rsid w:val="003E7F24"/>
    <w:rsid w:val="003E7F6E"/>
    <w:rsid w:val="003F000D"/>
    <w:rsid w:val="003F0A62"/>
    <w:rsid w:val="003F1608"/>
    <w:rsid w:val="003F1F86"/>
    <w:rsid w:val="003F2149"/>
    <w:rsid w:val="003F280C"/>
    <w:rsid w:val="003F2855"/>
    <w:rsid w:val="003F3C98"/>
    <w:rsid w:val="003F3EEB"/>
    <w:rsid w:val="003F43C6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298"/>
    <w:rsid w:val="00403C9C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07A30"/>
    <w:rsid w:val="004100F1"/>
    <w:rsid w:val="0041028F"/>
    <w:rsid w:val="0041060A"/>
    <w:rsid w:val="00410B2C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575E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2195"/>
    <w:rsid w:val="00422376"/>
    <w:rsid w:val="004226A9"/>
    <w:rsid w:val="00422BA8"/>
    <w:rsid w:val="00422BAD"/>
    <w:rsid w:val="0042397A"/>
    <w:rsid w:val="00423A9C"/>
    <w:rsid w:val="00423BFC"/>
    <w:rsid w:val="00423C51"/>
    <w:rsid w:val="00424550"/>
    <w:rsid w:val="00424A90"/>
    <w:rsid w:val="00424B9C"/>
    <w:rsid w:val="00424C19"/>
    <w:rsid w:val="00425029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4357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4952"/>
    <w:rsid w:val="00444D47"/>
    <w:rsid w:val="00446B60"/>
    <w:rsid w:val="004470BA"/>
    <w:rsid w:val="00447117"/>
    <w:rsid w:val="0044780A"/>
    <w:rsid w:val="00447CA7"/>
    <w:rsid w:val="00447D0D"/>
    <w:rsid w:val="00447DF2"/>
    <w:rsid w:val="00450131"/>
    <w:rsid w:val="00450476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48E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2B6"/>
    <w:rsid w:val="004629FB"/>
    <w:rsid w:val="0046379C"/>
    <w:rsid w:val="00463C70"/>
    <w:rsid w:val="0046491B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0E83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8CA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91E"/>
    <w:rsid w:val="004959F2"/>
    <w:rsid w:val="00495A5C"/>
    <w:rsid w:val="004962E3"/>
    <w:rsid w:val="004968C6"/>
    <w:rsid w:val="00496BE8"/>
    <w:rsid w:val="004A01F2"/>
    <w:rsid w:val="004A0AD6"/>
    <w:rsid w:val="004A1BFF"/>
    <w:rsid w:val="004A23E2"/>
    <w:rsid w:val="004A244F"/>
    <w:rsid w:val="004A24DF"/>
    <w:rsid w:val="004A2E1F"/>
    <w:rsid w:val="004A2E47"/>
    <w:rsid w:val="004A37A1"/>
    <w:rsid w:val="004A4904"/>
    <w:rsid w:val="004A6020"/>
    <w:rsid w:val="004A67F7"/>
    <w:rsid w:val="004A6CE2"/>
    <w:rsid w:val="004A6D6F"/>
    <w:rsid w:val="004A6F37"/>
    <w:rsid w:val="004A7090"/>
    <w:rsid w:val="004A72C8"/>
    <w:rsid w:val="004A7F2D"/>
    <w:rsid w:val="004B02BC"/>
    <w:rsid w:val="004B1DA2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2D9"/>
    <w:rsid w:val="004D1AE1"/>
    <w:rsid w:val="004D1D79"/>
    <w:rsid w:val="004D222F"/>
    <w:rsid w:val="004D268F"/>
    <w:rsid w:val="004D2A9F"/>
    <w:rsid w:val="004D3AA4"/>
    <w:rsid w:val="004D3B07"/>
    <w:rsid w:val="004D3B7C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1F26"/>
    <w:rsid w:val="004E26D5"/>
    <w:rsid w:val="004E29E4"/>
    <w:rsid w:val="004E34F6"/>
    <w:rsid w:val="004E35DE"/>
    <w:rsid w:val="004E3AB4"/>
    <w:rsid w:val="004E3AC3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4F7"/>
    <w:rsid w:val="004E6C45"/>
    <w:rsid w:val="004E718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1DC2"/>
    <w:rsid w:val="00502469"/>
    <w:rsid w:val="0050250E"/>
    <w:rsid w:val="00502952"/>
    <w:rsid w:val="00502CF5"/>
    <w:rsid w:val="00503484"/>
    <w:rsid w:val="00503789"/>
    <w:rsid w:val="00503A26"/>
    <w:rsid w:val="005040CF"/>
    <w:rsid w:val="00504417"/>
    <w:rsid w:val="00505939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EFC"/>
    <w:rsid w:val="00527792"/>
    <w:rsid w:val="005306A6"/>
    <w:rsid w:val="00530992"/>
    <w:rsid w:val="00530C32"/>
    <w:rsid w:val="00531542"/>
    <w:rsid w:val="0053221D"/>
    <w:rsid w:val="0053229E"/>
    <w:rsid w:val="00532A72"/>
    <w:rsid w:val="00532F2B"/>
    <w:rsid w:val="00532F9C"/>
    <w:rsid w:val="00533277"/>
    <w:rsid w:val="00533598"/>
    <w:rsid w:val="0053388D"/>
    <w:rsid w:val="00533DF1"/>
    <w:rsid w:val="005340C7"/>
    <w:rsid w:val="00534194"/>
    <w:rsid w:val="0053425B"/>
    <w:rsid w:val="005342FE"/>
    <w:rsid w:val="0053456F"/>
    <w:rsid w:val="005351B2"/>
    <w:rsid w:val="00535A57"/>
    <w:rsid w:val="00536165"/>
    <w:rsid w:val="00536EE8"/>
    <w:rsid w:val="0053703B"/>
    <w:rsid w:val="0053735F"/>
    <w:rsid w:val="00537408"/>
    <w:rsid w:val="00537A6F"/>
    <w:rsid w:val="005409F4"/>
    <w:rsid w:val="00540C08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47BA7"/>
    <w:rsid w:val="0055054F"/>
    <w:rsid w:val="00550565"/>
    <w:rsid w:val="005507EA"/>
    <w:rsid w:val="00550D0E"/>
    <w:rsid w:val="00551145"/>
    <w:rsid w:val="00551250"/>
    <w:rsid w:val="00552095"/>
    <w:rsid w:val="00552116"/>
    <w:rsid w:val="0055264B"/>
    <w:rsid w:val="00552753"/>
    <w:rsid w:val="00552AE4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41D"/>
    <w:rsid w:val="00557891"/>
    <w:rsid w:val="00557AEB"/>
    <w:rsid w:val="00557B15"/>
    <w:rsid w:val="00557C78"/>
    <w:rsid w:val="0056045C"/>
    <w:rsid w:val="00560865"/>
    <w:rsid w:val="00560BCF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3B5"/>
    <w:rsid w:val="00574D2A"/>
    <w:rsid w:val="0057505E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46F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CEA"/>
    <w:rsid w:val="00590DD8"/>
    <w:rsid w:val="00591346"/>
    <w:rsid w:val="0059134F"/>
    <w:rsid w:val="0059166A"/>
    <w:rsid w:val="0059203E"/>
    <w:rsid w:val="00592F77"/>
    <w:rsid w:val="00592F78"/>
    <w:rsid w:val="005932B4"/>
    <w:rsid w:val="00593AD1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5F8F"/>
    <w:rsid w:val="005963DD"/>
    <w:rsid w:val="00596A29"/>
    <w:rsid w:val="00597430"/>
    <w:rsid w:val="005979CA"/>
    <w:rsid w:val="005A0B32"/>
    <w:rsid w:val="005A1217"/>
    <w:rsid w:val="005A141A"/>
    <w:rsid w:val="005A14E8"/>
    <w:rsid w:val="005A20E2"/>
    <w:rsid w:val="005A28BB"/>
    <w:rsid w:val="005A2FD5"/>
    <w:rsid w:val="005A3265"/>
    <w:rsid w:val="005A3611"/>
    <w:rsid w:val="005A3993"/>
    <w:rsid w:val="005A4265"/>
    <w:rsid w:val="005A4F18"/>
    <w:rsid w:val="005A5205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60F"/>
    <w:rsid w:val="005E397A"/>
    <w:rsid w:val="005E42B2"/>
    <w:rsid w:val="005E4456"/>
    <w:rsid w:val="005E4AC0"/>
    <w:rsid w:val="005E5213"/>
    <w:rsid w:val="005E5397"/>
    <w:rsid w:val="005E64ED"/>
    <w:rsid w:val="005E658A"/>
    <w:rsid w:val="005E6750"/>
    <w:rsid w:val="005E67A6"/>
    <w:rsid w:val="005E6CAE"/>
    <w:rsid w:val="005E725E"/>
    <w:rsid w:val="005E7F00"/>
    <w:rsid w:val="005F01B7"/>
    <w:rsid w:val="005F0428"/>
    <w:rsid w:val="005F1198"/>
    <w:rsid w:val="005F127F"/>
    <w:rsid w:val="005F134D"/>
    <w:rsid w:val="005F24A3"/>
    <w:rsid w:val="005F26F7"/>
    <w:rsid w:val="005F28CB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25C5"/>
    <w:rsid w:val="00612B60"/>
    <w:rsid w:val="006137D2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1776"/>
    <w:rsid w:val="00622860"/>
    <w:rsid w:val="00622C87"/>
    <w:rsid w:val="00623147"/>
    <w:rsid w:val="0062369E"/>
    <w:rsid w:val="006237B2"/>
    <w:rsid w:val="006239EE"/>
    <w:rsid w:val="00623D2B"/>
    <w:rsid w:val="00624005"/>
    <w:rsid w:val="0062427B"/>
    <w:rsid w:val="00624FE9"/>
    <w:rsid w:val="00625ECC"/>
    <w:rsid w:val="00630B54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6FD"/>
    <w:rsid w:val="00642C3D"/>
    <w:rsid w:val="00643450"/>
    <w:rsid w:val="006434B8"/>
    <w:rsid w:val="0064441E"/>
    <w:rsid w:val="0064467D"/>
    <w:rsid w:val="006447E9"/>
    <w:rsid w:val="0064497A"/>
    <w:rsid w:val="00644CD8"/>
    <w:rsid w:val="00644E33"/>
    <w:rsid w:val="00645E42"/>
    <w:rsid w:val="006463E1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4DB8"/>
    <w:rsid w:val="00665617"/>
    <w:rsid w:val="006657B8"/>
    <w:rsid w:val="00665BD2"/>
    <w:rsid w:val="00666750"/>
    <w:rsid w:val="0066689E"/>
    <w:rsid w:val="00666D0F"/>
    <w:rsid w:val="00667055"/>
    <w:rsid w:val="006675B0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309D"/>
    <w:rsid w:val="006842F0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AF"/>
    <w:rsid w:val="00691103"/>
    <w:rsid w:val="006913F7"/>
    <w:rsid w:val="0069165A"/>
    <w:rsid w:val="00691EFF"/>
    <w:rsid w:val="006925AA"/>
    <w:rsid w:val="006927AB"/>
    <w:rsid w:val="0069310E"/>
    <w:rsid w:val="00693464"/>
    <w:rsid w:val="00693469"/>
    <w:rsid w:val="00693BE0"/>
    <w:rsid w:val="0069407C"/>
    <w:rsid w:val="00694357"/>
    <w:rsid w:val="0069442E"/>
    <w:rsid w:val="006944E0"/>
    <w:rsid w:val="00694646"/>
    <w:rsid w:val="006947B1"/>
    <w:rsid w:val="00694F7D"/>
    <w:rsid w:val="0069509E"/>
    <w:rsid w:val="0069596A"/>
    <w:rsid w:val="00695D30"/>
    <w:rsid w:val="0069773C"/>
    <w:rsid w:val="006A036F"/>
    <w:rsid w:val="006A08D1"/>
    <w:rsid w:val="006A0DFB"/>
    <w:rsid w:val="006A1097"/>
    <w:rsid w:val="006A12FC"/>
    <w:rsid w:val="006A1648"/>
    <w:rsid w:val="006A17C2"/>
    <w:rsid w:val="006A19FF"/>
    <w:rsid w:val="006A20F7"/>
    <w:rsid w:val="006A2136"/>
    <w:rsid w:val="006A3A47"/>
    <w:rsid w:val="006A3F7A"/>
    <w:rsid w:val="006A40D7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4A"/>
    <w:rsid w:val="006B6BBA"/>
    <w:rsid w:val="006B6D8C"/>
    <w:rsid w:val="006B73E3"/>
    <w:rsid w:val="006B74F2"/>
    <w:rsid w:val="006B7D92"/>
    <w:rsid w:val="006C0829"/>
    <w:rsid w:val="006C095E"/>
    <w:rsid w:val="006C1134"/>
    <w:rsid w:val="006C2658"/>
    <w:rsid w:val="006C32A2"/>
    <w:rsid w:val="006C3D3D"/>
    <w:rsid w:val="006C49A7"/>
    <w:rsid w:val="006C4B4D"/>
    <w:rsid w:val="006C512E"/>
    <w:rsid w:val="006C5A8C"/>
    <w:rsid w:val="006C5D31"/>
    <w:rsid w:val="006C68BD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0CEF"/>
    <w:rsid w:val="006D177D"/>
    <w:rsid w:val="006D1B3B"/>
    <w:rsid w:val="006D3ACF"/>
    <w:rsid w:val="006D3E40"/>
    <w:rsid w:val="006D3E93"/>
    <w:rsid w:val="006D401D"/>
    <w:rsid w:val="006D48A9"/>
    <w:rsid w:val="006D49C5"/>
    <w:rsid w:val="006D57E2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6F3C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5C4D"/>
    <w:rsid w:val="00706023"/>
    <w:rsid w:val="007069B7"/>
    <w:rsid w:val="00707055"/>
    <w:rsid w:val="0070710E"/>
    <w:rsid w:val="007073ED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78C7"/>
    <w:rsid w:val="00737E39"/>
    <w:rsid w:val="0074092D"/>
    <w:rsid w:val="00740DB6"/>
    <w:rsid w:val="00740F45"/>
    <w:rsid w:val="007413D9"/>
    <w:rsid w:val="0074185F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3B2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1A5"/>
    <w:rsid w:val="00770440"/>
    <w:rsid w:val="0077100A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BE3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266C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314"/>
    <w:rsid w:val="00797B3B"/>
    <w:rsid w:val="00797E07"/>
    <w:rsid w:val="007A0B86"/>
    <w:rsid w:val="007A0E5E"/>
    <w:rsid w:val="007A0E68"/>
    <w:rsid w:val="007A10C5"/>
    <w:rsid w:val="007A1781"/>
    <w:rsid w:val="007A350E"/>
    <w:rsid w:val="007A3933"/>
    <w:rsid w:val="007A3DC5"/>
    <w:rsid w:val="007A4237"/>
    <w:rsid w:val="007A4B1E"/>
    <w:rsid w:val="007A5029"/>
    <w:rsid w:val="007A5611"/>
    <w:rsid w:val="007A62E7"/>
    <w:rsid w:val="007A659C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735"/>
    <w:rsid w:val="007B379C"/>
    <w:rsid w:val="007B396A"/>
    <w:rsid w:val="007B3A7B"/>
    <w:rsid w:val="007B571A"/>
    <w:rsid w:val="007B5E71"/>
    <w:rsid w:val="007B7332"/>
    <w:rsid w:val="007B7693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127D"/>
    <w:rsid w:val="007D18B9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2A9"/>
    <w:rsid w:val="007E24C3"/>
    <w:rsid w:val="007E2F39"/>
    <w:rsid w:val="007E34DC"/>
    <w:rsid w:val="007E3892"/>
    <w:rsid w:val="007E4256"/>
    <w:rsid w:val="007E46B5"/>
    <w:rsid w:val="007E4A33"/>
    <w:rsid w:val="007E4A98"/>
    <w:rsid w:val="007E586A"/>
    <w:rsid w:val="007E5EBB"/>
    <w:rsid w:val="007E7827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873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87E"/>
    <w:rsid w:val="00801360"/>
    <w:rsid w:val="00801465"/>
    <w:rsid w:val="00801DB5"/>
    <w:rsid w:val="00802998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9DC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3BFF"/>
    <w:rsid w:val="008241D3"/>
    <w:rsid w:val="008247B7"/>
    <w:rsid w:val="008258C2"/>
    <w:rsid w:val="00825915"/>
    <w:rsid w:val="0082654C"/>
    <w:rsid w:val="008266DE"/>
    <w:rsid w:val="00826F16"/>
    <w:rsid w:val="00827030"/>
    <w:rsid w:val="00827150"/>
    <w:rsid w:val="00827524"/>
    <w:rsid w:val="00830542"/>
    <w:rsid w:val="008316ED"/>
    <w:rsid w:val="0083186E"/>
    <w:rsid w:val="00832487"/>
    <w:rsid w:val="00832EEF"/>
    <w:rsid w:val="00833BB7"/>
    <w:rsid w:val="008344E4"/>
    <w:rsid w:val="008362C5"/>
    <w:rsid w:val="0083647C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2F16"/>
    <w:rsid w:val="008444D2"/>
    <w:rsid w:val="00844B73"/>
    <w:rsid w:val="00845EF3"/>
    <w:rsid w:val="0084601E"/>
    <w:rsid w:val="00846028"/>
    <w:rsid w:val="0084683D"/>
    <w:rsid w:val="008469A3"/>
    <w:rsid w:val="008469CC"/>
    <w:rsid w:val="00846A3D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27FE"/>
    <w:rsid w:val="00862A2C"/>
    <w:rsid w:val="00862BB8"/>
    <w:rsid w:val="00862BF1"/>
    <w:rsid w:val="008636F8"/>
    <w:rsid w:val="008640AA"/>
    <w:rsid w:val="008646F3"/>
    <w:rsid w:val="0086473E"/>
    <w:rsid w:val="00864D1D"/>
    <w:rsid w:val="00865C4B"/>
    <w:rsid w:val="008671CB"/>
    <w:rsid w:val="00867331"/>
    <w:rsid w:val="00870125"/>
    <w:rsid w:val="00870558"/>
    <w:rsid w:val="008706FB"/>
    <w:rsid w:val="00870E35"/>
    <w:rsid w:val="00870FF4"/>
    <w:rsid w:val="00871A05"/>
    <w:rsid w:val="00872204"/>
    <w:rsid w:val="008722B5"/>
    <w:rsid w:val="00872E7C"/>
    <w:rsid w:val="00873114"/>
    <w:rsid w:val="00873C0E"/>
    <w:rsid w:val="00874251"/>
    <w:rsid w:val="0087433E"/>
    <w:rsid w:val="00874FAF"/>
    <w:rsid w:val="008753FD"/>
    <w:rsid w:val="00877350"/>
    <w:rsid w:val="008773C0"/>
    <w:rsid w:val="00877BF6"/>
    <w:rsid w:val="00880959"/>
    <w:rsid w:val="00883290"/>
    <w:rsid w:val="00883688"/>
    <w:rsid w:val="00883CCE"/>
    <w:rsid w:val="00884282"/>
    <w:rsid w:val="008850D6"/>
    <w:rsid w:val="00885908"/>
    <w:rsid w:val="00885A80"/>
    <w:rsid w:val="00885D84"/>
    <w:rsid w:val="0088606C"/>
    <w:rsid w:val="008866D7"/>
    <w:rsid w:val="00886E8A"/>
    <w:rsid w:val="00886FEA"/>
    <w:rsid w:val="00887500"/>
    <w:rsid w:val="00887BDD"/>
    <w:rsid w:val="008900C0"/>
    <w:rsid w:val="00890461"/>
    <w:rsid w:val="00891269"/>
    <w:rsid w:val="008913B9"/>
    <w:rsid w:val="00891A26"/>
    <w:rsid w:val="00893650"/>
    <w:rsid w:val="00893D7F"/>
    <w:rsid w:val="00894107"/>
    <w:rsid w:val="00894821"/>
    <w:rsid w:val="00894B2A"/>
    <w:rsid w:val="00895958"/>
    <w:rsid w:val="00895A6B"/>
    <w:rsid w:val="00895DE4"/>
    <w:rsid w:val="00895F43"/>
    <w:rsid w:val="008960EE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CE0"/>
    <w:rsid w:val="008B53A0"/>
    <w:rsid w:val="008B65D8"/>
    <w:rsid w:val="008B6987"/>
    <w:rsid w:val="008B70CB"/>
    <w:rsid w:val="008B73BA"/>
    <w:rsid w:val="008C004F"/>
    <w:rsid w:val="008C0146"/>
    <w:rsid w:val="008C096B"/>
    <w:rsid w:val="008C0AB1"/>
    <w:rsid w:val="008C0E6A"/>
    <w:rsid w:val="008C1503"/>
    <w:rsid w:val="008C1CFD"/>
    <w:rsid w:val="008C2A9B"/>
    <w:rsid w:val="008C30DE"/>
    <w:rsid w:val="008C3145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2C91"/>
    <w:rsid w:val="008D34BB"/>
    <w:rsid w:val="008D3C06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D7A95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452"/>
    <w:rsid w:val="008E4828"/>
    <w:rsid w:val="008E5BEA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AD2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0BF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6AC1"/>
    <w:rsid w:val="00937714"/>
    <w:rsid w:val="00937804"/>
    <w:rsid w:val="00937FC8"/>
    <w:rsid w:val="00940321"/>
    <w:rsid w:val="0094160A"/>
    <w:rsid w:val="009419FC"/>
    <w:rsid w:val="00941BF8"/>
    <w:rsid w:val="00942A45"/>
    <w:rsid w:val="00942A81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12F"/>
    <w:rsid w:val="00950B81"/>
    <w:rsid w:val="00950F65"/>
    <w:rsid w:val="0095125C"/>
    <w:rsid w:val="00951719"/>
    <w:rsid w:val="00951C1D"/>
    <w:rsid w:val="009522F0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2"/>
    <w:rsid w:val="00957B56"/>
    <w:rsid w:val="00957FFA"/>
    <w:rsid w:val="00960C28"/>
    <w:rsid w:val="00960DE8"/>
    <w:rsid w:val="00960EFA"/>
    <w:rsid w:val="00961141"/>
    <w:rsid w:val="009611D0"/>
    <w:rsid w:val="00961763"/>
    <w:rsid w:val="00961C70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6B0C"/>
    <w:rsid w:val="00976D04"/>
    <w:rsid w:val="009774A2"/>
    <w:rsid w:val="00980110"/>
    <w:rsid w:val="00980172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4291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3414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1B20"/>
    <w:rsid w:val="009A28E7"/>
    <w:rsid w:val="009A3D35"/>
    <w:rsid w:val="009A3E7E"/>
    <w:rsid w:val="009A40B8"/>
    <w:rsid w:val="009A4874"/>
    <w:rsid w:val="009A4955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26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892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7449"/>
    <w:rsid w:val="009E766F"/>
    <w:rsid w:val="009E79DA"/>
    <w:rsid w:val="009F03D6"/>
    <w:rsid w:val="009F0555"/>
    <w:rsid w:val="009F0FB7"/>
    <w:rsid w:val="009F15EC"/>
    <w:rsid w:val="009F2052"/>
    <w:rsid w:val="009F2231"/>
    <w:rsid w:val="009F2A01"/>
    <w:rsid w:val="009F2C2F"/>
    <w:rsid w:val="009F2E69"/>
    <w:rsid w:val="009F3DE9"/>
    <w:rsid w:val="009F3E14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6AB"/>
    <w:rsid w:val="00A0482B"/>
    <w:rsid w:val="00A04A0E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2005C"/>
    <w:rsid w:val="00A201BA"/>
    <w:rsid w:val="00A2098E"/>
    <w:rsid w:val="00A218F1"/>
    <w:rsid w:val="00A21AF3"/>
    <w:rsid w:val="00A225F2"/>
    <w:rsid w:val="00A22CD1"/>
    <w:rsid w:val="00A231DC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5993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F4C"/>
    <w:rsid w:val="00A4312A"/>
    <w:rsid w:val="00A43167"/>
    <w:rsid w:val="00A43A96"/>
    <w:rsid w:val="00A43FFC"/>
    <w:rsid w:val="00A441AA"/>
    <w:rsid w:val="00A44289"/>
    <w:rsid w:val="00A44C0D"/>
    <w:rsid w:val="00A4514C"/>
    <w:rsid w:val="00A455D9"/>
    <w:rsid w:val="00A4562C"/>
    <w:rsid w:val="00A46803"/>
    <w:rsid w:val="00A4708A"/>
    <w:rsid w:val="00A51227"/>
    <w:rsid w:val="00A5122F"/>
    <w:rsid w:val="00A51290"/>
    <w:rsid w:val="00A513DB"/>
    <w:rsid w:val="00A5262F"/>
    <w:rsid w:val="00A52988"/>
    <w:rsid w:val="00A52A18"/>
    <w:rsid w:val="00A533A5"/>
    <w:rsid w:val="00A53D0A"/>
    <w:rsid w:val="00A544A1"/>
    <w:rsid w:val="00A546F3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F45"/>
    <w:rsid w:val="00A62B73"/>
    <w:rsid w:val="00A6392A"/>
    <w:rsid w:val="00A6429F"/>
    <w:rsid w:val="00A6538E"/>
    <w:rsid w:val="00A65B0F"/>
    <w:rsid w:val="00A65C65"/>
    <w:rsid w:val="00A66A92"/>
    <w:rsid w:val="00A672DD"/>
    <w:rsid w:val="00A67307"/>
    <w:rsid w:val="00A6736B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297"/>
    <w:rsid w:val="00A7237E"/>
    <w:rsid w:val="00A72391"/>
    <w:rsid w:val="00A72BBF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77F08"/>
    <w:rsid w:val="00A81D98"/>
    <w:rsid w:val="00A823FC"/>
    <w:rsid w:val="00A8245F"/>
    <w:rsid w:val="00A82A41"/>
    <w:rsid w:val="00A82FA7"/>
    <w:rsid w:val="00A83972"/>
    <w:rsid w:val="00A83EA8"/>
    <w:rsid w:val="00A84070"/>
    <w:rsid w:val="00A845E3"/>
    <w:rsid w:val="00A848D1"/>
    <w:rsid w:val="00A84C3B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13B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839"/>
    <w:rsid w:val="00AB2BDA"/>
    <w:rsid w:val="00AB2D69"/>
    <w:rsid w:val="00AB321E"/>
    <w:rsid w:val="00AB4A22"/>
    <w:rsid w:val="00AB51BD"/>
    <w:rsid w:val="00AB5244"/>
    <w:rsid w:val="00AB5421"/>
    <w:rsid w:val="00AB555B"/>
    <w:rsid w:val="00AB5D7A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648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5BCD"/>
    <w:rsid w:val="00AD67A9"/>
    <w:rsid w:val="00AD6D08"/>
    <w:rsid w:val="00AD7A99"/>
    <w:rsid w:val="00AE03E9"/>
    <w:rsid w:val="00AE06CF"/>
    <w:rsid w:val="00AE0926"/>
    <w:rsid w:val="00AE0B6E"/>
    <w:rsid w:val="00AE192B"/>
    <w:rsid w:val="00AE1FBE"/>
    <w:rsid w:val="00AE286A"/>
    <w:rsid w:val="00AE3093"/>
    <w:rsid w:val="00AE30F0"/>
    <w:rsid w:val="00AE3C54"/>
    <w:rsid w:val="00AE3CA3"/>
    <w:rsid w:val="00AE3DB9"/>
    <w:rsid w:val="00AE427C"/>
    <w:rsid w:val="00AE472F"/>
    <w:rsid w:val="00AE4904"/>
    <w:rsid w:val="00AE4CBA"/>
    <w:rsid w:val="00AE5D99"/>
    <w:rsid w:val="00AE6E40"/>
    <w:rsid w:val="00AE739F"/>
    <w:rsid w:val="00AE77EA"/>
    <w:rsid w:val="00AE7829"/>
    <w:rsid w:val="00AE784D"/>
    <w:rsid w:val="00AE7F7B"/>
    <w:rsid w:val="00AF07B6"/>
    <w:rsid w:val="00AF1899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917"/>
    <w:rsid w:val="00B04A68"/>
    <w:rsid w:val="00B052C8"/>
    <w:rsid w:val="00B05D24"/>
    <w:rsid w:val="00B06945"/>
    <w:rsid w:val="00B06B2A"/>
    <w:rsid w:val="00B06C08"/>
    <w:rsid w:val="00B07074"/>
    <w:rsid w:val="00B074BF"/>
    <w:rsid w:val="00B102B0"/>
    <w:rsid w:val="00B1049F"/>
    <w:rsid w:val="00B11C6B"/>
    <w:rsid w:val="00B1208D"/>
    <w:rsid w:val="00B12E15"/>
    <w:rsid w:val="00B12F29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4A1F"/>
    <w:rsid w:val="00B35635"/>
    <w:rsid w:val="00B35A16"/>
    <w:rsid w:val="00B36139"/>
    <w:rsid w:val="00B364AF"/>
    <w:rsid w:val="00B36515"/>
    <w:rsid w:val="00B36C3A"/>
    <w:rsid w:val="00B372C1"/>
    <w:rsid w:val="00B376F7"/>
    <w:rsid w:val="00B37C04"/>
    <w:rsid w:val="00B4007C"/>
    <w:rsid w:val="00B400CA"/>
    <w:rsid w:val="00B41175"/>
    <w:rsid w:val="00B41442"/>
    <w:rsid w:val="00B4149C"/>
    <w:rsid w:val="00B4235D"/>
    <w:rsid w:val="00B42844"/>
    <w:rsid w:val="00B42ADD"/>
    <w:rsid w:val="00B42C35"/>
    <w:rsid w:val="00B434B2"/>
    <w:rsid w:val="00B43AFA"/>
    <w:rsid w:val="00B43C22"/>
    <w:rsid w:val="00B43F7F"/>
    <w:rsid w:val="00B44946"/>
    <w:rsid w:val="00B44C7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E4E"/>
    <w:rsid w:val="00B50F9B"/>
    <w:rsid w:val="00B51717"/>
    <w:rsid w:val="00B51A53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20E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A99"/>
    <w:rsid w:val="00B80B97"/>
    <w:rsid w:val="00B8103F"/>
    <w:rsid w:val="00B81482"/>
    <w:rsid w:val="00B814CD"/>
    <w:rsid w:val="00B816F6"/>
    <w:rsid w:val="00B81D6A"/>
    <w:rsid w:val="00B82128"/>
    <w:rsid w:val="00B82942"/>
    <w:rsid w:val="00B836BF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1FB"/>
    <w:rsid w:val="00B909EC"/>
    <w:rsid w:val="00B9151D"/>
    <w:rsid w:val="00B9158F"/>
    <w:rsid w:val="00B91770"/>
    <w:rsid w:val="00B91827"/>
    <w:rsid w:val="00B91E20"/>
    <w:rsid w:val="00B92341"/>
    <w:rsid w:val="00B924B2"/>
    <w:rsid w:val="00B92616"/>
    <w:rsid w:val="00B929AA"/>
    <w:rsid w:val="00B93F8B"/>
    <w:rsid w:val="00B9489C"/>
    <w:rsid w:val="00B94B64"/>
    <w:rsid w:val="00B94E2C"/>
    <w:rsid w:val="00B95014"/>
    <w:rsid w:val="00B95101"/>
    <w:rsid w:val="00B95794"/>
    <w:rsid w:val="00B95D6E"/>
    <w:rsid w:val="00BA0174"/>
    <w:rsid w:val="00BA054B"/>
    <w:rsid w:val="00BA095E"/>
    <w:rsid w:val="00BA1820"/>
    <w:rsid w:val="00BA1CC4"/>
    <w:rsid w:val="00BA25FE"/>
    <w:rsid w:val="00BA289B"/>
    <w:rsid w:val="00BA34DA"/>
    <w:rsid w:val="00BA3B16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E55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67F2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F49"/>
    <w:rsid w:val="00BD3155"/>
    <w:rsid w:val="00BD31D1"/>
    <w:rsid w:val="00BD3B22"/>
    <w:rsid w:val="00BD4A7C"/>
    <w:rsid w:val="00BD4E6F"/>
    <w:rsid w:val="00BD5890"/>
    <w:rsid w:val="00BD6532"/>
    <w:rsid w:val="00BD69DF"/>
    <w:rsid w:val="00BD6BD7"/>
    <w:rsid w:val="00BD7A4C"/>
    <w:rsid w:val="00BE01CA"/>
    <w:rsid w:val="00BE0BF2"/>
    <w:rsid w:val="00BE17DA"/>
    <w:rsid w:val="00BE1837"/>
    <w:rsid w:val="00BE1A9A"/>
    <w:rsid w:val="00BE27F1"/>
    <w:rsid w:val="00BE2AEA"/>
    <w:rsid w:val="00BE3D45"/>
    <w:rsid w:val="00BE4611"/>
    <w:rsid w:val="00BE4864"/>
    <w:rsid w:val="00BE5404"/>
    <w:rsid w:val="00BE562E"/>
    <w:rsid w:val="00BE5DD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80F"/>
    <w:rsid w:val="00C02A06"/>
    <w:rsid w:val="00C02A8D"/>
    <w:rsid w:val="00C0373D"/>
    <w:rsid w:val="00C038FA"/>
    <w:rsid w:val="00C061B7"/>
    <w:rsid w:val="00C06B58"/>
    <w:rsid w:val="00C06FD6"/>
    <w:rsid w:val="00C07336"/>
    <w:rsid w:val="00C07930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6"/>
    <w:rsid w:val="00C142BD"/>
    <w:rsid w:val="00C15868"/>
    <w:rsid w:val="00C15AC8"/>
    <w:rsid w:val="00C15C60"/>
    <w:rsid w:val="00C1631C"/>
    <w:rsid w:val="00C16693"/>
    <w:rsid w:val="00C1745C"/>
    <w:rsid w:val="00C17483"/>
    <w:rsid w:val="00C17523"/>
    <w:rsid w:val="00C17824"/>
    <w:rsid w:val="00C17846"/>
    <w:rsid w:val="00C17B0F"/>
    <w:rsid w:val="00C20406"/>
    <w:rsid w:val="00C204D6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5C3"/>
    <w:rsid w:val="00C27AAF"/>
    <w:rsid w:val="00C27B1C"/>
    <w:rsid w:val="00C312EE"/>
    <w:rsid w:val="00C314E8"/>
    <w:rsid w:val="00C31BA3"/>
    <w:rsid w:val="00C32EEB"/>
    <w:rsid w:val="00C33626"/>
    <w:rsid w:val="00C33971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89D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AC8"/>
    <w:rsid w:val="00C54DF3"/>
    <w:rsid w:val="00C5596E"/>
    <w:rsid w:val="00C55C72"/>
    <w:rsid w:val="00C56413"/>
    <w:rsid w:val="00C57131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4BFF"/>
    <w:rsid w:val="00C75617"/>
    <w:rsid w:val="00C759BF"/>
    <w:rsid w:val="00C75A4F"/>
    <w:rsid w:val="00C75A61"/>
    <w:rsid w:val="00C7613B"/>
    <w:rsid w:val="00C7725D"/>
    <w:rsid w:val="00C77F1D"/>
    <w:rsid w:val="00C8092B"/>
    <w:rsid w:val="00C80EB3"/>
    <w:rsid w:val="00C8104E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55D4"/>
    <w:rsid w:val="00C86922"/>
    <w:rsid w:val="00C869F2"/>
    <w:rsid w:val="00C870C3"/>
    <w:rsid w:val="00C87CF6"/>
    <w:rsid w:val="00C9010D"/>
    <w:rsid w:val="00C90376"/>
    <w:rsid w:val="00C90927"/>
    <w:rsid w:val="00C90B49"/>
    <w:rsid w:val="00C90F66"/>
    <w:rsid w:val="00C90F90"/>
    <w:rsid w:val="00C919A5"/>
    <w:rsid w:val="00C92858"/>
    <w:rsid w:val="00C92A3E"/>
    <w:rsid w:val="00C92F04"/>
    <w:rsid w:val="00C92F3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A0145"/>
    <w:rsid w:val="00CA09DA"/>
    <w:rsid w:val="00CA12D4"/>
    <w:rsid w:val="00CA20D4"/>
    <w:rsid w:val="00CA2588"/>
    <w:rsid w:val="00CA2F83"/>
    <w:rsid w:val="00CA3A98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B9F"/>
    <w:rsid w:val="00CB1C83"/>
    <w:rsid w:val="00CB29A5"/>
    <w:rsid w:val="00CB4031"/>
    <w:rsid w:val="00CB517E"/>
    <w:rsid w:val="00CB5671"/>
    <w:rsid w:val="00CB5CFC"/>
    <w:rsid w:val="00CB607C"/>
    <w:rsid w:val="00CB73C0"/>
    <w:rsid w:val="00CB789D"/>
    <w:rsid w:val="00CC04C8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CE8"/>
    <w:rsid w:val="00CC2F8D"/>
    <w:rsid w:val="00CC31DE"/>
    <w:rsid w:val="00CC3AF3"/>
    <w:rsid w:val="00CC3FEF"/>
    <w:rsid w:val="00CC4050"/>
    <w:rsid w:val="00CC4A37"/>
    <w:rsid w:val="00CC5614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B93"/>
    <w:rsid w:val="00CE2EFC"/>
    <w:rsid w:val="00CE31AE"/>
    <w:rsid w:val="00CE39F6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5FC"/>
    <w:rsid w:val="00CF4B82"/>
    <w:rsid w:val="00CF4DAB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5D0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3F2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016"/>
    <w:rsid w:val="00D279D6"/>
    <w:rsid w:val="00D27AD1"/>
    <w:rsid w:val="00D27CD5"/>
    <w:rsid w:val="00D3103C"/>
    <w:rsid w:val="00D31544"/>
    <w:rsid w:val="00D31815"/>
    <w:rsid w:val="00D329D0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363"/>
    <w:rsid w:val="00D46BB3"/>
    <w:rsid w:val="00D46CFB"/>
    <w:rsid w:val="00D47BF9"/>
    <w:rsid w:val="00D5089A"/>
    <w:rsid w:val="00D51094"/>
    <w:rsid w:val="00D52430"/>
    <w:rsid w:val="00D52497"/>
    <w:rsid w:val="00D525C3"/>
    <w:rsid w:val="00D528A2"/>
    <w:rsid w:val="00D5294C"/>
    <w:rsid w:val="00D52C0D"/>
    <w:rsid w:val="00D52CA9"/>
    <w:rsid w:val="00D52EDA"/>
    <w:rsid w:val="00D536A8"/>
    <w:rsid w:val="00D53962"/>
    <w:rsid w:val="00D54F77"/>
    <w:rsid w:val="00D558D8"/>
    <w:rsid w:val="00D56021"/>
    <w:rsid w:val="00D561A8"/>
    <w:rsid w:val="00D567F9"/>
    <w:rsid w:val="00D57592"/>
    <w:rsid w:val="00D57C02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4FA"/>
    <w:rsid w:val="00D65976"/>
    <w:rsid w:val="00D6672B"/>
    <w:rsid w:val="00D66BE4"/>
    <w:rsid w:val="00D66D9E"/>
    <w:rsid w:val="00D67335"/>
    <w:rsid w:val="00D700B6"/>
    <w:rsid w:val="00D70246"/>
    <w:rsid w:val="00D7098D"/>
    <w:rsid w:val="00D70F05"/>
    <w:rsid w:val="00D70F80"/>
    <w:rsid w:val="00D71C8B"/>
    <w:rsid w:val="00D72365"/>
    <w:rsid w:val="00D725BC"/>
    <w:rsid w:val="00D72D1C"/>
    <w:rsid w:val="00D73606"/>
    <w:rsid w:val="00D73926"/>
    <w:rsid w:val="00D741E9"/>
    <w:rsid w:val="00D7450C"/>
    <w:rsid w:val="00D7481A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16D"/>
    <w:rsid w:val="00D81E73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498A"/>
    <w:rsid w:val="00DA60C3"/>
    <w:rsid w:val="00DA6B8F"/>
    <w:rsid w:val="00DA6C22"/>
    <w:rsid w:val="00DA7EA6"/>
    <w:rsid w:val="00DB22A0"/>
    <w:rsid w:val="00DB2B82"/>
    <w:rsid w:val="00DB2E7A"/>
    <w:rsid w:val="00DB2F3E"/>
    <w:rsid w:val="00DB3962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821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D7EEE"/>
    <w:rsid w:val="00DE0B19"/>
    <w:rsid w:val="00DE2A87"/>
    <w:rsid w:val="00DE2A88"/>
    <w:rsid w:val="00DE31E7"/>
    <w:rsid w:val="00DE372A"/>
    <w:rsid w:val="00DE40BB"/>
    <w:rsid w:val="00DE42E0"/>
    <w:rsid w:val="00DE513E"/>
    <w:rsid w:val="00DE5316"/>
    <w:rsid w:val="00DE564C"/>
    <w:rsid w:val="00DE5BDF"/>
    <w:rsid w:val="00DE66CB"/>
    <w:rsid w:val="00DE6D50"/>
    <w:rsid w:val="00DE7A80"/>
    <w:rsid w:val="00DE7C57"/>
    <w:rsid w:val="00DF05B7"/>
    <w:rsid w:val="00DF09FA"/>
    <w:rsid w:val="00DF1165"/>
    <w:rsid w:val="00DF13DB"/>
    <w:rsid w:val="00DF188E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5FB8"/>
    <w:rsid w:val="00E06938"/>
    <w:rsid w:val="00E0766D"/>
    <w:rsid w:val="00E07C32"/>
    <w:rsid w:val="00E10E32"/>
    <w:rsid w:val="00E11036"/>
    <w:rsid w:val="00E116BD"/>
    <w:rsid w:val="00E11EFF"/>
    <w:rsid w:val="00E137BC"/>
    <w:rsid w:val="00E1452D"/>
    <w:rsid w:val="00E14567"/>
    <w:rsid w:val="00E15C46"/>
    <w:rsid w:val="00E15FC1"/>
    <w:rsid w:val="00E16129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4D4F"/>
    <w:rsid w:val="00E25851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1985"/>
    <w:rsid w:val="00E32C80"/>
    <w:rsid w:val="00E32D15"/>
    <w:rsid w:val="00E34613"/>
    <w:rsid w:val="00E35668"/>
    <w:rsid w:val="00E35690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4D1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31F8"/>
    <w:rsid w:val="00E53D9A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57CD6"/>
    <w:rsid w:val="00E60378"/>
    <w:rsid w:val="00E60622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59"/>
    <w:rsid w:val="00E702CE"/>
    <w:rsid w:val="00E704B2"/>
    <w:rsid w:val="00E70749"/>
    <w:rsid w:val="00E708A0"/>
    <w:rsid w:val="00E70919"/>
    <w:rsid w:val="00E7147B"/>
    <w:rsid w:val="00E71893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9C7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533"/>
    <w:rsid w:val="00EA26C1"/>
    <w:rsid w:val="00EA31E4"/>
    <w:rsid w:val="00EA3A6D"/>
    <w:rsid w:val="00EA440F"/>
    <w:rsid w:val="00EA4B85"/>
    <w:rsid w:val="00EA4DED"/>
    <w:rsid w:val="00EA524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C6"/>
    <w:rsid w:val="00EB2230"/>
    <w:rsid w:val="00EB2982"/>
    <w:rsid w:val="00EB2B3A"/>
    <w:rsid w:val="00EB2D9F"/>
    <w:rsid w:val="00EB2F35"/>
    <w:rsid w:val="00EB34DC"/>
    <w:rsid w:val="00EB37FB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05B"/>
    <w:rsid w:val="00EC0132"/>
    <w:rsid w:val="00EC0166"/>
    <w:rsid w:val="00EC082D"/>
    <w:rsid w:val="00EC119D"/>
    <w:rsid w:val="00EC19A1"/>
    <w:rsid w:val="00EC2D26"/>
    <w:rsid w:val="00EC3264"/>
    <w:rsid w:val="00EC3724"/>
    <w:rsid w:val="00EC41EF"/>
    <w:rsid w:val="00EC4C44"/>
    <w:rsid w:val="00EC5019"/>
    <w:rsid w:val="00EC5096"/>
    <w:rsid w:val="00EC58E4"/>
    <w:rsid w:val="00EC6139"/>
    <w:rsid w:val="00EC62E1"/>
    <w:rsid w:val="00EC703B"/>
    <w:rsid w:val="00EC7044"/>
    <w:rsid w:val="00EC70B0"/>
    <w:rsid w:val="00EC713F"/>
    <w:rsid w:val="00EC72A1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5869"/>
    <w:rsid w:val="00ED62DF"/>
    <w:rsid w:val="00ED6655"/>
    <w:rsid w:val="00ED67E2"/>
    <w:rsid w:val="00ED6915"/>
    <w:rsid w:val="00ED6CE7"/>
    <w:rsid w:val="00ED6DB9"/>
    <w:rsid w:val="00ED722D"/>
    <w:rsid w:val="00ED78FA"/>
    <w:rsid w:val="00EE0576"/>
    <w:rsid w:val="00EE09E0"/>
    <w:rsid w:val="00EE0CDC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747"/>
    <w:rsid w:val="00EF0B28"/>
    <w:rsid w:val="00EF0D33"/>
    <w:rsid w:val="00EF0F32"/>
    <w:rsid w:val="00EF1D6B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3EB6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1B8"/>
    <w:rsid w:val="00F247DD"/>
    <w:rsid w:val="00F248CC"/>
    <w:rsid w:val="00F25166"/>
    <w:rsid w:val="00F25F35"/>
    <w:rsid w:val="00F265B6"/>
    <w:rsid w:val="00F26925"/>
    <w:rsid w:val="00F26984"/>
    <w:rsid w:val="00F2740F"/>
    <w:rsid w:val="00F27610"/>
    <w:rsid w:val="00F3023D"/>
    <w:rsid w:val="00F3047F"/>
    <w:rsid w:val="00F30658"/>
    <w:rsid w:val="00F309D2"/>
    <w:rsid w:val="00F31B3D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77E"/>
    <w:rsid w:val="00F41A74"/>
    <w:rsid w:val="00F41AC5"/>
    <w:rsid w:val="00F41E8E"/>
    <w:rsid w:val="00F42269"/>
    <w:rsid w:val="00F42D97"/>
    <w:rsid w:val="00F43167"/>
    <w:rsid w:val="00F438E4"/>
    <w:rsid w:val="00F43C60"/>
    <w:rsid w:val="00F4422C"/>
    <w:rsid w:val="00F443DD"/>
    <w:rsid w:val="00F44A6B"/>
    <w:rsid w:val="00F44C73"/>
    <w:rsid w:val="00F44F62"/>
    <w:rsid w:val="00F45722"/>
    <w:rsid w:val="00F46723"/>
    <w:rsid w:val="00F46A45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2FB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D3E"/>
    <w:rsid w:val="00F85F77"/>
    <w:rsid w:val="00F86B29"/>
    <w:rsid w:val="00F8731A"/>
    <w:rsid w:val="00F904B2"/>
    <w:rsid w:val="00F905F0"/>
    <w:rsid w:val="00F9061C"/>
    <w:rsid w:val="00F915F2"/>
    <w:rsid w:val="00F91B50"/>
    <w:rsid w:val="00F921EA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2E94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5A7"/>
    <w:rsid w:val="00FA5EA5"/>
    <w:rsid w:val="00FA626F"/>
    <w:rsid w:val="00FA6278"/>
    <w:rsid w:val="00FA63CC"/>
    <w:rsid w:val="00FA6814"/>
    <w:rsid w:val="00FA6E9F"/>
    <w:rsid w:val="00FA706C"/>
    <w:rsid w:val="00FA760E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2A93"/>
    <w:rsid w:val="00FC2CAA"/>
    <w:rsid w:val="00FC2CBE"/>
    <w:rsid w:val="00FC2CF3"/>
    <w:rsid w:val="00FC2E2C"/>
    <w:rsid w:val="00FC3047"/>
    <w:rsid w:val="00FC4052"/>
    <w:rsid w:val="00FC55DF"/>
    <w:rsid w:val="00FC618F"/>
    <w:rsid w:val="00FC63B6"/>
    <w:rsid w:val="00FC63F5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3D79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5F6D"/>
    <w:rsid w:val="00FE6088"/>
    <w:rsid w:val="00FE6145"/>
    <w:rsid w:val="00FE6704"/>
    <w:rsid w:val="00FF1A23"/>
    <w:rsid w:val="00FF2A6D"/>
    <w:rsid w:val="00FF2D4A"/>
    <w:rsid w:val="00FF349D"/>
    <w:rsid w:val="00FF3615"/>
    <w:rsid w:val="00FF3956"/>
    <w:rsid w:val="00FF3C4C"/>
    <w:rsid w:val="00FF3FE5"/>
    <w:rsid w:val="00FF4055"/>
    <w:rsid w:val="00FF48DA"/>
    <w:rsid w:val="00FF53AD"/>
    <w:rsid w:val="00FF54FE"/>
    <w:rsid w:val="00FF5564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  <w15:docId w15:val="{7A7A38C0-F925-44AD-9A88-01BB318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Интернет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01F5-1BB8-4B91-A6A8-A852DFAC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2019-08-16T07:49:00Z</cp:lastPrinted>
  <dcterms:created xsi:type="dcterms:W3CDTF">2020-04-27T15:59:00Z</dcterms:created>
  <dcterms:modified xsi:type="dcterms:W3CDTF">2020-10-26T07:42:00Z</dcterms:modified>
</cp:coreProperties>
</file>