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36" w:rsidRPr="00DA1364" w:rsidRDefault="007E3036" w:rsidP="007E30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A136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7E3036" w:rsidRPr="00DA1364" w:rsidRDefault="007E3036" w:rsidP="007E303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E3036" w:rsidRPr="00DA1364" w:rsidRDefault="007E3036" w:rsidP="007E303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7E3036" w:rsidRPr="00DA1364" w:rsidRDefault="007E3036" w:rsidP="007E3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7E3036" w:rsidRPr="00DA1364" w:rsidRDefault="007E3036" w:rsidP="007E3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7E3036" w:rsidRPr="00DA1364" w:rsidRDefault="007E3036" w:rsidP="007E3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036" w:rsidRPr="00DA1364" w:rsidRDefault="007E3036" w:rsidP="007E303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3036" w:rsidRPr="00DA1364" w:rsidRDefault="007E3036" w:rsidP="007E303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7621"/>
        <w:gridCol w:w="1950"/>
      </w:tblGrid>
      <w:tr w:rsidR="007E3036" w:rsidRPr="00DA1364" w:rsidTr="00D1699E">
        <w:trPr>
          <w:trHeight w:val="669"/>
        </w:trPr>
        <w:tc>
          <w:tcPr>
            <w:tcW w:w="964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E3036" w:rsidRPr="00DA1364" w:rsidRDefault="007E3036" w:rsidP="00D169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036" w:rsidRPr="00DA1364" w:rsidRDefault="007E3036" w:rsidP="00D169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«09» июня   2021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№ 40</w:t>
            </w:r>
          </w:p>
        </w:tc>
      </w:tr>
      <w:tr w:rsidR="007E3036" w:rsidRPr="00DA1364" w:rsidTr="00D1699E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2" w:type="dxa"/>
          <w:wAfter w:w="1950" w:type="dxa"/>
        </w:trPr>
        <w:tc>
          <w:tcPr>
            <w:tcW w:w="7621" w:type="dxa"/>
          </w:tcPr>
          <w:p w:rsidR="007E3036" w:rsidRDefault="007E3036" w:rsidP="00D1699E">
            <w:pPr>
              <w:pStyle w:val="MinorHeading"/>
              <w:keepNext w:val="0"/>
              <w:keepLines w:val="0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lang w:val="ru-RU"/>
              </w:rPr>
            </w:pPr>
            <w:r w:rsidRPr="000D2A9A">
              <w:rPr>
                <w:rFonts w:ascii="Times New Roman" w:hAnsi="Times New Roman" w:cs="Times New Roman"/>
                <w:b w:val="0"/>
                <w:lang w:val="ru-RU"/>
              </w:rPr>
              <w:t>О проведен</w:t>
            </w:r>
            <w:proofErr w:type="gramStart"/>
            <w:r w:rsidRPr="000D2A9A">
              <w:rPr>
                <w:rFonts w:ascii="Times New Roman" w:hAnsi="Times New Roman" w:cs="Times New Roman"/>
                <w:b w:val="0"/>
                <w:lang w:val="ru-RU"/>
              </w:rPr>
              <w:t>ии</w:t>
            </w:r>
            <w:r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r w:rsidRPr="000D2A9A">
              <w:rPr>
                <w:rFonts w:ascii="Times New Roman" w:hAnsi="Times New Roman" w:cs="Times New Roman"/>
                <w:b w:val="0"/>
                <w:lang w:val="ru-RU"/>
              </w:rPr>
              <w:t xml:space="preserve"> ау</w:t>
            </w:r>
            <w:proofErr w:type="gramEnd"/>
            <w:r w:rsidRPr="000D2A9A">
              <w:rPr>
                <w:rFonts w:ascii="Times New Roman" w:hAnsi="Times New Roman" w:cs="Times New Roman"/>
                <w:b w:val="0"/>
                <w:lang w:val="ru-RU"/>
              </w:rPr>
              <w:t>кциона по продаже права на заключение</w:t>
            </w:r>
            <w:r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</w:p>
          <w:p w:rsidR="007E3036" w:rsidRDefault="007E3036" w:rsidP="00D1699E">
            <w:pPr>
              <w:pStyle w:val="MinorHeading"/>
              <w:keepNext w:val="0"/>
              <w:keepLines w:val="0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lang w:val="ru-RU"/>
              </w:rPr>
            </w:pPr>
            <w:r w:rsidRPr="000D2A9A">
              <w:rPr>
                <w:rFonts w:ascii="Times New Roman" w:hAnsi="Times New Roman" w:cs="Times New Roman"/>
                <w:b w:val="0"/>
                <w:lang w:val="ru-RU"/>
              </w:rPr>
              <w:t>договора аренды земельн</w:t>
            </w:r>
            <w:r>
              <w:rPr>
                <w:rFonts w:ascii="Times New Roman" w:hAnsi="Times New Roman" w:cs="Times New Roman"/>
                <w:b w:val="0"/>
                <w:lang w:val="ru-RU"/>
              </w:rPr>
              <w:t>ого участка с видом разрешенного</w:t>
            </w:r>
          </w:p>
          <w:p w:rsidR="007E3036" w:rsidRPr="000D2A9A" w:rsidRDefault="007E3036" w:rsidP="00D1699E">
            <w:pPr>
              <w:pStyle w:val="MinorHeading"/>
              <w:keepNext w:val="0"/>
              <w:keepLines w:val="0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lang w:val="ru-RU"/>
              </w:rPr>
              <w:t xml:space="preserve"> использования  «</w:t>
            </w:r>
            <w:proofErr w:type="gramStart"/>
            <w:r>
              <w:rPr>
                <w:rFonts w:ascii="Times New Roman" w:hAnsi="Times New Roman" w:cs="Times New Roman"/>
                <w:b w:val="0"/>
                <w:lang w:val="ru-RU"/>
              </w:rPr>
              <w:t>сельскохозяйственное</w:t>
            </w:r>
            <w:proofErr w:type="gramEnd"/>
            <w:r>
              <w:rPr>
                <w:rFonts w:ascii="Times New Roman" w:hAnsi="Times New Roman" w:cs="Times New Roman"/>
                <w:b w:val="0"/>
                <w:lang w:val="ru-RU"/>
              </w:rPr>
              <w:t xml:space="preserve"> использование»</w:t>
            </w:r>
          </w:p>
        </w:tc>
      </w:tr>
    </w:tbl>
    <w:p w:rsidR="007E3036" w:rsidRDefault="007E3036" w:rsidP="007E30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3036" w:rsidRPr="003B2867" w:rsidRDefault="007E3036" w:rsidP="007E3036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3B2867">
        <w:rPr>
          <w:rFonts w:ascii="Times New Roman" w:hAnsi="Times New Roman"/>
          <w:sz w:val="24"/>
          <w:szCs w:val="24"/>
        </w:rPr>
        <w:t xml:space="preserve"> статьями 7, 11, пунктом 1 статьи 39.3,</w:t>
      </w:r>
      <w:r>
        <w:rPr>
          <w:rFonts w:ascii="Times New Roman" w:hAnsi="Times New Roman"/>
          <w:sz w:val="24"/>
          <w:szCs w:val="24"/>
        </w:rPr>
        <w:t xml:space="preserve"> пунктами 1,2 статьи 39.6, пунктом 8 статьи 39.8, </w:t>
      </w:r>
      <w:r w:rsidRPr="003B2867">
        <w:rPr>
          <w:rFonts w:ascii="Times New Roman" w:hAnsi="Times New Roman"/>
          <w:kern w:val="22"/>
          <w:sz w:val="24"/>
          <w:szCs w:val="24"/>
        </w:rPr>
        <w:t>пунктом 12 статьи 39.11</w:t>
      </w:r>
      <w:r w:rsidRPr="003B2867">
        <w:rPr>
          <w:rFonts w:ascii="Times New Roman" w:hAnsi="Times New Roman"/>
          <w:sz w:val="24"/>
          <w:szCs w:val="24"/>
        </w:rPr>
        <w:t>, статьями 39.12, 78 Земельного кодекса Российской Федерации, статьей 3.3 Федерального закона от 25.10.2001 г. № 137-ФЗ "О введении в действие Земельного кодекса Российской Федерации",</w:t>
      </w:r>
      <w:r w:rsidRPr="003B2867">
        <w:rPr>
          <w:rFonts w:ascii="Times New Roman" w:hAnsi="Times New Roman"/>
          <w:kern w:val="22"/>
          <w:sz w:val="24"/>
          <w:szCs w:val="24"/>
        </w:rPr>
        <w:t xml:space="preserve"> Федеральным законом от 24.07.2002 г. № 101-ФЗ </w:t>
      </w:r>
      <w:r w:rsidRPr="003B2867">
        <w:rPr>
          <w:rFonts w:ascii="Times New Roman" w:hAnsi="Times New Roman"/>
          <w:sz w:val="24"/>
          <w:szCs w:val="24"/>
        </w:rPr>
        <w:t>"</w:t>
      </w:r>
      <w:r w:rsidRPr="003B2867">
        <w:rPr>
          <w:rFonts w:ascii="Times New Roman" w:hAnsi="Times New Roman"/>
          <w:kern w:val="22"/>
          <w:sz w:val="24"/>
          <w:szCs w:val="24"/>
        </w:rPr>
        <w:t>Об обороте земель сельскохозяйственного назначения</w:t>
      </w:r>
      <w:r w:rsidRPr="003B2867">
        <w:rPr>
          <w:rFonts w:ascii="Times New Roman" w:hAnsi="Times New Roman"/>
          <w:sz w:val="24"/>
          <w:szCs w:val="24"/>
        </w:rPr>
        <w:t>"</w:t>
      </w:r>
      <w:r w:rsidRPr="003B2867">
        <w:rPr>
          <w:rFonts w:ascii="Times New Roman" w:hAnsi="Times New Roman"/>
          <w:kern w:val="22"/>
          <w:sz w:val="24"/>
          <w:szCs w:val="24"/>
        </w:rPr>
        <w:t xml:space="preserve">, </w:t>
      </w:r>
      <w:r>
        <w:rPr>
          <w:rFonts w:ascii="Times New Roman" w:hAnsi="Times New Roman"/>
          <w:kern w:val="22"/>
          <w:sz w:val="24"/>
          <w:szCs w:val="24"/>
        </w:rPr>
        <w:t>рук</w:t>
      </w:r>
      <w:r>
        <w:rPr>
          <w:rFonts w:ascii="Times New Roman" w:hAnsi="Times New Roman"/>
          <w:kern w:val="22"/>
          <w:sz w:val="24"/>
          <w:szCs w:val="24"/>
        </w:rPr>
        <w:t>о</w:t>
      </w:r>
      <w:r>
        <w:rPr>
          <w:rFonts w:ascii="Times New Roman" w:hAnsi="Times New Roman"/>
          <w:kern w:val="22"/>
          <w:sz w:val="24"/>
          <w:szCs w:val="24"/>
        </w:rPr>
        <w:t>водствуясь</w:t>
      </w:r>
      <w:r w:rsidRPr="003B28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статьями</w:t>
      </w:r>
      <w:r w:rsidRPr="003B2867">
        <w:rPr>
          <w:rFonts w:ascii="Times New Roman" w:hAnsi="Times New Roman"/>
          <w:sz w:val="24"/>
          <w:szCs w:val="24"/>
        </w:rPr>
        <w:t xml:space="preserve"> 23, 46</w:t>
      </w:r>
      <w:proofErr w:type="gramEnd"/>
      <w:r w:rsidRPr="003B2867">
        <w:rPr>
          <w:rFonts w:ascii="Times New Roman" w:hAnsi="Times New Roman"/>
          <w:sz w:val="24"/>
          <w:szCs w:val="24"/>
        </w:rPr>
        <w:t xml:space="preserve"> Устава Бузыкановского муниципального образования, админ</w:t>
      </w:r>
      <w:r w:rsidRPr="003B2867">
        <w:rPr>
          <w:rFonts w:ascii="Times New Roman" w:hAnsi="Times New Roman"/>
          <w:sz w:val="24"/>
          <w:szCs w:val="24"/>
        </w:rPr>
        <w:t>и</w:t>
      </w:r>
      <w:r w:rsidRPr="003B2867">
        <w:rPr>
          <w:rFonts w:ascii="Times New Roman" w:hAnsi="Times New Roman"/>
          <w:sz w:val="24"/>
          <w:szCs w:val="24"/>
        </w:rPr>
        <w:t>страция Бузыкановского муниципального образования</w:t>
      </w:r>
    </w:p>
    <w:p w:rsidR="007E3036" w:rsidRPr="00DA1364" w:rsidRDefault="007E3036" w:rsidP="007E303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E3036" w:rsidRDefault="007E3036" w:rsidP="007E303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7E3036" w:rsidRPr="00DA1364" w:rsidRDefault="007E3036" w:rsidP="007E3036">
      <w:pPr>
        <w:spacing w:after="0" w:line="240" w:lineRule="auto"/>
        <w:jc w:val="both"/>
        <w:rPr>
          <w:rFonts w:ascii="Times New Roman" w:hAnsi="Times New Roman" w:cs="Times New Roman"/>
          <w:b/>
          <w:spacing w:val="-19"/>
          <w:sz w:val="24"/>
          <w:szCs w:val="24"/>
        </w:rPr>
      </w:pPr>
    </w:p>
    <w:p w:rsidR="007E3036" w:rsidRPr="00053F52" w:rsidRDefault="007E3036" w:rsidP="007E3036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1. Провести открытый аукцион по продаже права на заключение договора аренды земельного участка,  </w:t>
      </w:r>
      <w:r w:rsidRPr="00053F52">
        <w:rPr>
          <w:rFonts w:ascii="Times New Roman" w:hAnsi="Times New Roman" w:cs="Times New Roman"/>
          <w:snapToGrid w:val="0"/>
          <w:color w:val="000000" w:themeColor="text1"/>
          <w:kern w:val="22"/>
          <w:sz w:val="24"/>
          <w:szCs w:val="24"/>
        </w:rPr>
        <w:t xml:space="preserve">из земель </w:t>
      </w:r>
      <w:r w:rsidRPr="00053F52">
        <w:rPr>
          <w:rFonts w:ascii="Times New Roman" w:hAnsi="Times New Roman" w:cs="Times New Roman"/>
          <w:color w:val="000000" w:themeColor="text1"/>
          <w:sz w:val="24"/>
          <w:szCs w:val="24"/>
        </w:rPr>
        <w:t>сельскохозяйственного назначения</w:t>
      </w:r>
      <w:r w:rsidRPr="00053F52">
        <w:rPr>
          <w:rFonts w:ascii="Times New Roman" w:hAnsi="Times New Roman" w:cs="Times New Roman"/>
          <w:snapToGrid w:val="0"/>
          <w:color w:val="000000" w:themeColor="text1"/>
          <w:kern w:val="22"/>
          <w:sz w:val="24"/>
          <w:szCs w:val="24"/>
        </w:rPr>
        <w:t>,</w:t>
      </w:r>
      <w:r w:rsidRPr="00053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расположенного по а</w:t>
      </w:r>
      <w:r w:rsidRPr="00053F5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053F52">
        <w:rPr>
          <w:rFonts w:ascii="Times New Roman" w:hAnsi="Times New Roman" w:cs="Times New Roman"/>
          <w:color w:val="000000" w:themeColor="text1"/>
          <w:sz w:val="24"/>
          <w:szCs w:val="24"/>
        </w:rPr>
        <w:t>ресу: Российская Федерация, Иркутская область, Тайшетский район, Бузыкановское м</w:t>
      </w:r>
      <w:r w:rsidRPr="00053F5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053F52">
        <w:rPr>
          <w:rFonts w:ascii="Times New Roman" w:hAnsi="Times New Roman" w:cs="Times New Roman"/>
          <w:color w:val="000000" w:themeColor="text1"/>
          <w:sz w:val="24"/>
          <w:szCs w:val="24"/>
        </w:rPr>
        <w:t>ниципальное образование, с кадастровым номером земельного участка 38:14:000000:2680, площадью 4917000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F52">
        <w:rPr>
          <w:rFonts w:ascii="Times New Roman" w:hAnsi="Times New Roman" w:cs="Times New Roman"/>
          <w:color w:val="000000" w:themeColor="text1"/>
          <w:sz w:val="24"/>
          <w:szCs w:val="24"/>
        </w:rPr>
        <w:t>+/- 19403 кв.м., с видом разрешенного использования  «сельскохозя</w:t>
      </w:r>
      <w:r w:rsidRPr="00053F52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053F52">
        <w:rPr>
          <w:rFonts w:ascii="Times New Roman" w:hAnsi="Times New Roman" w:cs="Times New Roman"/>
          <w:color w:val="000000" w:themeColor="text1"/>
          <w:sz w:val="24"/>
          <w:szCs w:val="24"/>
        </w:rPr>
        <w:t>ственное использование».</w:t>
      </w:r>
    </w:p>
    <w:p w:rsidR="007E3036" w:rsidRPr="00053F52" w:rsidRDefault="007E3036" w:rsidP="007E303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F52"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>Администрации Бузыкановского</w:t>
      </w:r>
      <w:r w:rsidRPr="00053F52"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 xml:space="preserve"> муниципального образования (</w:t>
      </w:r>
      <w:r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>Кулакову П.М.</w:t>
      </w:r>
      <w:r w:rsidRPr="00053F52"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>):</w:t>
      </w:r>
    </w:p>
    <w:p w:rsidR="007E3036" w:rsidRPr="00053F52" w:rsidRDefault="007E3036" w:rsidP="007E30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</w:pPr>
      <w:r w:rsidRPr="00053F52"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 xml:space="preserve">1) организовать торги в форме открытого аукциона </w:t>
      </w:r>
      <w:r w:rsidRPr="00053F52">
        <w:rPr>
          <w:rFonts w:ascii="Times New Roman" w:hAnsi="Times New Roman" w:cs="Times New Roman"/>
          <w:color w:val="000000" w:themeColor="text1"/>
          <w:sz w:val="24"/>
          <w:szCs w:val="24"/>
        </w:rPr>
        <w:t>по продаже права на заключ</w:t>
      </w:r>
      <w:r w:rsidRPr="00053F5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53F52">
        <w:rPr>
          <w:rFonts w:ascii="Times New Roman" w:hAnsi="Times New Roman" w:cs="Times New Roman"/>
          <w:color w:val="000000" w:themeColor="text1"/>
          <w:sz w:val="24"/>
          <w:szCs w:val="24"/>
        </w:rPr>
        <w:t>ние договора  аренды земельного участка</w:t>
      </w:r>
      <w:r w:rsidRPr="00053F52"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>;</w:t>
      </w:r>
    </w:p>
    <w:p w:rsidR="007E3036" w:rsidRPr="00053F52" w:rsidRDefault="007E3036" w:rsidP="007E30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</w:pPr>
      <w:proofErr w:type="gramStart"/>
      <w:r w:rsidRPr="00053F52"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 xml:space="preserve">2) определить начальную цену </w:t>
      </w:r>
      <w:r w:rsidRPr="00053F52">
        <w:rPr>
          <w:rFonts w:ascii="Times New Roman" w:hAnsi="Times New Roman" w:cs="Times New Roman"/>
          <w:color w:val="000000" w:themeColor="text1"/>
          <w:sz w:val="24"/>
          <w:szCs w:val="24"/>
        </w:rPr>
        <w:t>предмета аукциона по продаже права на заключение договора аренды земельного участка</w:t>
      </w:r>
      <w:r w:rsidRPr="00053F52"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 xml:space="preserve"> на основании постановления адми</w:t>
      </w:r>
      <w:r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>нистрации Буз</w:t>
      </w:r>
      <w:r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>кановского</w:t>
      </w:r>
      <w:r w:rsidRPr="00053F52"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 xml:space="preserve">льного образования от 01 июня 2021 года № 39  </w:t>
      </w:r>
      <w:r w:rsidRPr="00053F52"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 xml:space="preserve"> «Об установлении начальной цены предмета аукциона на право заключения договора аренды земельного участка» в размере 1,5% кадастровой стоимости земельного участка или</w:t>
      </w:r>
      <w:r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 xml:space="preserve"> 233803 рубля 35 копеек</w:t>
      </w:r>
      <w:r w:rsidRPr="00053F52"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>.;</w:t>
      </w:r>
      <w:proofErr w:type="gramEnd"/>
    </w:p>
    <w:p w:rsidR="007E3036" w:rsidRPr="00053F52" w:rsidRDefault="007E3036" w:rsidP="007E30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</w:pPr>
      <w:r w:rsidRPr="00053F52"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>3) установить шаг аукциона в размере 3% от начальной цены предмета аукциона;</w:t>
      </w:r>
    </w:p>
    <w:p w:rsidR="007E3036" w:rsidRPr="00053F52" w:rsidRDefault="007E3036" w:rsidP="007E30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</w:pPr>
      <w:r w:rsidRPr="00053F52"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>4) установить задаток в размере 20% от начальной цены предмета аукциона;</w:t>
      </w:r>
    </w:p>
    <w:p w:rsidR="007E3036" w:rsidRDefault="007E3036" w:rsidP="007E30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</w:pPr>
      <w:r w:rsidRPr="00053F52"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>5)</w:t>
      </w:r>
      <w:r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 xml:space="preserve"> </w:t>
      </w:r>
      <w:r w:rsidRPr="00053F52"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>подготовить и разместить</w:t>
      </w:r>
      <w:r w:rsidRPr="001543F8"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 xml:space="preserve"> </w:t>
      </w:r>
      <w:r w:rsidRPr="00053F52"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>извещение о проведен</w:t>
      </w:r>
      <w:proofErr w:type="gramStart"/>
      <w:r w:rsidRPr="00053F52"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>ии ау</w:t>
      </w:r>
      <w:proofErr w:type="gramEnd"/>
      <w:r w:rsidRPr="00053F52"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>кциона на</w:t>
      </w:r>
      <w:r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>:</w:t>
      </w:r>
    </w:p>
    <w:p w:rsidR="007E3036" w:rsidRDefault="007E3036" w:rsidP="007E30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F52"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>-</w:t>
      </w:r>
      <w:r w:rsidRPr="00053F52"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 xml:space="preserve">официальном </w:t>
      </w:r>
      <w:proofErr w:type="gramStart"/>
      <w:r w:rsidRPr="00053F52"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>сайте</w:t>
      </w:r>
      <w:proofErr w:type="gramEnd"/>
      <w:r w:rsidRPr="00053F52"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 xml:space="preserve"> Российской Федерации </w:t>
      </w:r>
      <w:hyperlink r:id="rId4" w:history="1">
        <w:r w:rsidRPr="00053F52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053F52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053F52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torgi</w:t>
        </w:r>
        <w:r w:rsidRPr="00053F52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053F52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Pr="00053F52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053F52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E3036" w:rsidRPr="001543F8" w:rsidRDefault="007E3036" w:rsidP="007E30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>-</w:t>
      </w:r>
      <w:r w:rsidRPr="00053F52"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>официальном</w:t>
      </w:r>
      <w:r w:rsidRPr="00053F52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E3036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сайте</w:t>
      </w:r>
      <w:proofErr w:type="gramEnd"/>
      <w:r w:rsidRPr="007E3036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администрации Бузыкановского муниципального образ</w:t>
      </w:r>
      <w:r w:rsidRPr="007E3036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Pr="007E3036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вания</w:t>
      </w:r>
      <w:r w:rsidRPr="00053F52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1543F8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://бузыканово-мо.</w:t>
        </w:r>
        <w:r w:rsidRPr="001543F8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рф/</w:t>
        </w:r>
      </w:hyperlink>
      <w:r w:rsidRPr="001543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E3036" w:rsidRPr="00053F52" w:rsidRDefault="007E3036" w:rsidP="007E30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</w:pPr>
      <w:r w:rsidRPr="00053F5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53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F52"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>опублико</w:t>
      </w:r>
      <w:r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>вать</w:t>
      </w:r>
      <w:r w:rsidRPr="00053F52"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 xml:space="preserve"> извещение о проведен</w:t>
      </w:r>
      <w:proofErr w:type="gramStart"/>
      <w:r w:rsidRPr="00053F52"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>ии ау</w:t>
      </w:r>
      <w:proofErr w:type="gramEnd"/>
      <w:r w:rsidRPr="00053F52"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 xml:space="preserve">кциона </w:t>
      </w:r>
      <w:r w:rsidRPr="00053F5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543F8">
        <w:rPr>
          <w:rFonts w:ascii="Times New Roman" w:hAnsi="Times New Roman" w:cs="Times New Roman"/>
          <w:sz w:val="24"/>
          <w:szCs w:val="24"/>
        </w:rPr>
        <w:t xml:space="preserve"> </w:t>
      </w:r>
      <w:r w:rsidRPr="00CA6F9E">
        <w:rPr>
          <w:rFonts w:ascii="Times New Roman" w:hAnsi="Times New Roman" w:cs="Times New Roman"/>
          <w:sz w:val="24"/>
          <w:szCs w:val="24"/>
        </w:rPr>
        <w:t xml:space="preserve"> бюллетене нормативных пр</w:t>
      </w:r>
      <w:r w:rsidRPr="00CA6F9E">
        <w:rPr>
          <w:rFonts w:ascii="Times New Roman" w:hAnsi="Times New Roman" w:cs="Times New Roman"/>
          <w:sz w:val="24"/>
          <w:szCs w:val="24"/>
        </w:rPr>
        <w:t>а</w:t>
      </w:r>
      <w:r w:rsidRPr="00CA6F9E">
        <w:rPr>
          <w:rFonts w:ascii="Times New Roman" w:hAnsi="Times New Roman" w:cs="Times New Roman"/>
          <w:sz w:val="24"/>
          <w:szCs w:val="24"/>
        </w:rPr>
        <w:t>вовых актов Бузыкановского муниципального образования «Официальные вести»</w:t>
      </w:r>
      <w:r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>;</w:t>
      </w:r>
    </w:p>
    <w:p w:rsidR="007E3036" w:rsidRPr="00053F52" w:rsidRDefault="007E3036" w:rsidP="007E3036">
      <w:pPr>
        <w:spacing w:after="0"/>
        <w:jc w:val="both"/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</w:pPr>
      <w:r w:rsidRPr="00053F52"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 xml:space="preserve">           6) по результатам аукциона заключить договор аренды земельного участка. </w:t>
      </w:r>
    </w:p>
    <w:p w:rsidR="007E3036" w:rsidRDefault="007E3036" w:rsidP="007E3036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snapToGrid w:val="0"/>
          <w:color w:val="000000" w:themeColor="text1"/>
          <w:kern w:val="22"/>
          <w:sz w:val="24"/>
          <w:szCs w:val="24"/>
        </w:rPr>
      </w:pPr>
      <w:r w:rsidRPr="00053F52">
        <w:rPr>
          <w:rFonts w:ascii="Times New Roman" w:hAnsi="Times New Roman" w:cs="Times New Roman"/>
          <w:snapToGrid w:val="0"/>
          <w:color w:val="000000" w:themeColor="text1"/>
          <w:kern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 w:themeColor="text1"/>
          <w:kern w:val="22"/>
          <w:sz w:val="24"/>
          <w:szCs w:val="24"/>
        </w:rPr>
        <w:t xml:space="preserve">  </w:t>
      </w:r>
    </w:p>
    <w:p w:rsidR="007E3036" w:rsidRPr="00053F52" w:rsidRDefault="007E3036" w:rsidP="007E3036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snapToGrid w:val="0"/>
          <w:color w:val="000000" w:themeColor="text1"/>
          <w:kern w:val="22"/>
          <w:sz w:val="24"/>
          <w:szCs w:val="24"/>
        </w:rPr>
      </w:pPr>
      <w:r w:rsidRPr="00053F52">
        <w:rPr>
          <w:rFonts w:ascii="Times New Roman" w:hAnsi="Times New Roman" w:cs="Times New Roman"/>
          <w:snapToGrid w:val="0"/>
          <w:color w:val="000000" w:themeColor="text1"/>
          <w:kern w:val="22"/>
          <w:sz w:val="24"/>
          <w:szCs w:val="24"/>
        </w:rPr>
        <w:t xml:space="preserve">     </w:t>
      </w:r>
    </w:p>
    <w:p w:rsidR="007E3036" w:rsidRPr="00053F52" w:rsidRDefault="007E3036" w:rsidP="007E3036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Бузыкановского</w:t>
      </w:r>
    </w:p>
    <w:p w:rsidR="007E3036" w:rsidRPr="00053F52" w:rsidRDefault="007E3036" w:rsidP="007E3036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kern w:val="10"/>
          <w:sz w:val="24"/>
          <w:szCs w:val="24"/>
        </w:rPr>
      </w:pPr>
      <w:r w:rsidRPr="00053F52">
        <w:rPr>
          <w:rFonts w:ascii="Times New Roman" w:hAnsi="Times New Roman" w:cs="Times New Roman"/>
          <w:color w:val="000000" w:themeColor="text1"/>
          <w:sz w:val="24"/>
          <w:szCs w:val="24"/>
        </w:rPr>
        <w:t>муници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образования</w:t>
      </w:r>
      <w:r w:rsidRPr="00053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П.М.Кулаков</w:t>
      </w:r>
    </w:p>
    <w:p w:rsidR="007E3036" w:rsidRPr="00053F52" w:rsidRDefault="007E3036" w:rsidP="007E3036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kern w:val="10"/>
          <w:sz w:val="24"/>
          <w:szCs w:val="24"/>
        </w:rPr>
      </w:pPr>
    </w:p>
    <w:p w:rsidR="007E3036" w:rsidRDefault="007E3036" w:rsidP="007E3036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kern w:val="10"/>
          <w:sz w:val="24"/>
          <w:szCs w:val="24"/>
        </w:rPr>
      </w:pPr>
    </w:p>
    <w:p w:rsidR="007E3036" w:rsidRDefault="007E3036" w:rsidP="007E3036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kern w:val="10"/>
          <w:sz w:val="24"/>
          <w:szCs w:val="24"/>
        </w:rPr>
      </w:pPr>
    </w:p>
    <w:p w:rsidR="007E3036" w:rsidRDefault="007E3036" w:rsidP="007E3036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kern w:val="10"/>
          <w:sz w:val="24"/>
          <w:szCs w:val="24"/>
        </w:rPr>
      </w:pPr>
    </w:p>
    <w:p w:rsidR="007E3036" w:rsidRDefault="007E3036" w:rsidP="007E3036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kern w:val="10"/>
          <w:sz w:val="24"/>
          <w:szCs w:val="24"/>
        </w:rPr>
      </w:pPr>
    </w:p>
    <w:p w:rsidR="007E3036" w:rsidRDefault="007E3036" w:rsidP="007E3036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kern w:val="10"/>
          <w:sz w:val="24"/>
          <w:szCs w:val="24"/>
        </w:rPr>
      </w:pPr>
    </w:p>
    <w:p w:rsidR="007E3036" w:rsidRDefault="007E3036" w:rsidP="007E3036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kern w:val="10"/>
          <w:sz w:val="24"/>
          <w:szCs w:val="24"/>
        </w:rPr>
      </w:pPr>
    </w:p>
    <w:p w:rsidR="007E3036" w:rsidRDefault="007E3036" w:rsidP="007E3036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kern w:val="10"/>
          <w:sz w:val="24"/>
          <w:szCs w:val="24"/>
        </w:rPr>
      </w:pPr>
    </w:p>
    <w:p w:rsidR="007E3036" w:rsidRDefault="007E3036" w:rsidP="007E3036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kern w:val="10"/>
          <w:sz w:val="24"/>
          <w:szCs w:val="24"/>
        </w:rPr>
      </w:pPr>
    </w:p>
    <w:p w:rsidR="007E3036" w:rsidRDefault="007E3036" w:rsidP="007E3036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kern w:val="10"/>
          <w:sz w:val="24"/>
          <w:szCs w:val="24"/>
        </w:rPr>
      </w:pPr>
    </w:p>
    <w:p w:rsidR="007E3036" w:rsidRDefault="007E3036" w:rsidP="007E3036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kern w:val="10"/>
          <w:sz w:val="24"/>
          <w:szCs w:val="24"/>
        </w:rPr>
      </w:pPr>
    </w:p>
    <w:p w:rsidR="007E3036" w:rsidRDefault="007E3036" w:rsidP="007E3036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kern w:val="10"/>
          <w:sz w:val="24"/>
          <w:szCs w:val="24"/>
        </w:rPr>
      </w:pPr>
    </w:p>
    <w:p w:rsidR="007E3036" w:rsidRDefault="007E3036" w:rsidP="007E3036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kern w:val="10"/>
          <w:sz w:val="24"/>
          <w:szCs w:val="24"/>
        </w:rPr>
      </w:pPr>
    </w:p>
    <w:p w:rsidR="007E3036" w:rsidRDefault="007E3036" w:rsidP="007E3036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kern w:val="10"/>
          <w:sz w:val="24"/>
          <w:szCs w:val="24"/>
        </w:rPr>
      </w:pPr>
    </w:p>
    <w:p w:rsidR="007E3036" w:rsidRDefault="007E3036" w:rsidP="007E3036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kern w:val="10"/>
          <w:sz w:val="24"/>
          <w:szCs w:val="24"/>
        </w:rPr>
      </w:pPr>
    </w:p>
    <w:p w:rsidR="007E3036" w:rsidRDefault="007E3036" w:rsidP="007E3036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kern w:val="10"/>
          <w:sz w:val="24"/>
          <w:szCs w:val="24"/>
        </w:rPr>
      </w:pPr>
    </w:p>
    <w:p w:rsidR="007E3036" w:rsidRDefault="007E3036" w:rsidP="007E3036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kern w:val="10"/>
          <w:sz w:val="24"/>
          <w:szCs w:val="24"/>
        </w:rPr>
      </w:pPr>
    </w:p>
    <w:p w:rsidR="007E3036" w:rsidRDefault="007E3036" w:rsidP="007E3036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kern w:val="10"/>
          <w:sz w:val="24"/>
          <w:szCs w:val="24"/>
        </w:rPr>
      </w:pPr>
    </w:p>
    <w:p w:rsidR="007E3036" w:rsidRDefault="007E3036" w:rsidP="007E3036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kern w:val="10"/>
          <w:sz w:val="24"/>
          <w:szCs w:val="24"/>
        </w:rPr>
      </w:pPr>
    </w:p>
    <w:p w:rsidR="007E3036" w:rsidRDefault="007E3036" w:rsidP="007E3036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kern w:val="10"/>
          <w:sz w:val="24"/>
          <w:szCs w:val="24"/>
        </w:rPr>
      </w:pPr>
    </w:p>
    <w:p w:rsidR="009652E8" w:rsidRDefault="009652E8" w:rsidP="007E3036">
      <w:pPr>
        <w:spacing w:after="0"/>
      </w:pPr>
    </w:p>
    <w:sectPr w:rsidR="009652E8" w:rsidSect="0096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E3036"/>
    <w:rsid w:val="007E3036"/>
    <w:rsid w:val="0096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303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7E3036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7E3036"/>
    <w:pPr>
      <w:spacing w:after="120"/>
    </w:pPr>
  </w:style>
  <w:style w:type="character" w:customStyle="1" w:styleId="a6">
    <w:name w:val="Основной текст Знак"/>
    <w:basedOn w:val="a0"/>
    <w:link w:val="a5"/>
    <w:rsid w:val="007E3036"/>
    <w:rPr>
      <w:rFonts w:eastAsiaTheme="minorEastAsia"/>
      <w:lang w:eastAsia="ru-RU"/>
    </w:rPr>
  </w:style>
  <w:style w:type="character" w:styleId="a7">
    <w:name w:val="Strong"/>
    <w:basedOn w:val="a0"/>
    <w:qFormat/>
    <w:rsid w:val="007E3036"/>
    <w:rPr>
      <w:b/>
      <w:bCs/>
    </w:rPr>
  </w:style>
  <w:style w:type="character" w:styleId="a8">
    <w:name w:val="Hyperlink"/>
    <w:basedOn w:val="a0"/>
    <w:uiPriority w:val="99"/>
    <w:unhideWhenUsed/>
    <w:rsid w:val="007E3036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7E3036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3;&#1091;&#1079;&#1099;&#1082;&#1072;&#1085;&#1086;&#1074;&#1086;.&#1088;&#1092;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2021-07-06T07:07:00Z</dcterms:created>
  <dcterms:modified xsi:type="dcterms:W3CDTF">2021-07-06T07:08:00Z</dcterms:modified>
</cp:coreProperties>
</file>