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F7" w:rsidRPr="00DA1364" w:rsidRDefault="005D17F7" w:rsidP="005D1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5D17F7" w:rsidRPr="00DA1364" w:rsidRDefault="005D17F7" w:rsidP="005D17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D17F7" w:rsidRPr="00DA1364" w:rsidRDefault="005D17F7" w:rsidP="005D17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D17F7" w:rsidRPr="00DA1364" w:rsidRDefault="005D17F7" w:rsidP="005D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D17F7" w:rsidRPr="00DA1364" w:rsidRDefault="005D17F7" w:rsidP="005D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D17F7" w:rsidRPr="00DA1364" w:rsidRDefault="005D17F7" w:rsidP="005D1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7F7" w:rsidRPr="00DA1364" w:rsidRDefault="005D17F7" w:rsidP="005D17F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7F7" w:rsidRPr="00DA1364" w:rsidRDefault="005D17F7" w:rsidP="005D17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5D17F7" w:rsidRPr="00DA1364" w:rsidTr="00D1699E">
        <w:trPr>
          <w:trHeight w:val="669"/>
        </w:trPr>
        <w:tc>
          <w:tcPr>
            <w:tcW w:w="96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17F7" w:rsidRPr="00DA1364" w:rsidRDefault="005D17F7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17F7" w:rsidRPr="00DA1364" w:rsidRDefault="005D17F7" w:rsidP="00D169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«15» июня   2021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№ 42</w:t>
            </w:r>
          </w:p>
        </w:tc>
      </w:tr>
    </w:tbl>
    <w:p w:rsidR="005D17F7" w:rsidRDefault="005D17F7" w:rsidP="005D17F7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5D3159">
        <w:rPr>
          <w:rFonts w:ascii="Times New Roman" w:hAnsi="Times New Roman" w:cs="Times New Roman"/>
          <w:spacing w:val="-2"/>
          <w:sz w:val="24"/>
          <w:szCs w:val="24"/>
        </w:rPr>
        <w:t>Об утверждении Положения о Единой комиссии по проведению</w:t>
      </w:r>
    </w:p>
    <w:p w:rsidR="005D17F7" w:rsidRDefault="005D17F7" w:rsidP="005D17F7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5D3159">
        <w:rPr>
          <w:rFonts w:ascii="Times New Roman" w:hAnsi="Times New Roman" w:cs="Times New Roman"/>
          <w:spacing w:val="-2"/>
          <w:sz w:val="24"/>
          <w:szCs w:val="24"/>
        </w:rPr>
        <w:t xml:space="preserve"> торгов при распоряжении муниципальным </w:t>
      </w:r>
      <w:r>
        <w:rPr>
          <w:rFonts w:ascii="Times New Roman" w:hAnsi="Times New Roman" w:cs="Times New Roman"/>
          <w:spacing w:val="-2"/>
          <w:sz w:val="24"/>
          <w:szCs w:val="24"/>
        </w:rPr>
        <w:t>имуществом Бузыка-</w:t>
      </w:r>
    </w:p>
    <w:p w:rsidR="005D17F7" w:rsidRPr="005D3159" w:rsidRDefault="005D17F7" w:rsidP="005D17F7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новского муниципального образования</w:t>
      </w:r>
    </w:p>
    <w:p w:rsidR="005D17F7" w:rsidRDefault="005D17F7" w:rsidP="005D17F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7F7" w:rsidRPr="003B2867" w:rsidRDefault="005D17F7" w:rsidP="005D17F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3159">
        <w:rPr>
          <w:rFonts w:ascii="Times New Roman" w:hAnsi="Times New Roman"/>
          <w:sz w:val="24"/>
          <w:szCs w:val="24"/>
        </w:rPr>
        <w:t>В целях повышения эффективности, соблюдения принципов публичности, пр</w:t>
      </w:r>
      <w:r w:rsidRPr="005D3159">
        <w:rPr>
          <w:rFonts w:ascii="Times New Roman" w:hAnsi="Times New Roman"/>
          <w:sz w:val="24"/>
          <w:szCs w:val="24"/>
        </w:rPr>
        <w:t>о</w:t>
      </w:r>
      <w:r w:rsidRPr="005D3159">
        <w:rPr>
          <w:rFonts w:ascii="Times New Roman" w:hAnsi="Times New Roman"/>
          <w:sz w:val="24"/>
          <w:szCs w:val="24"/>
        </w:rPr>
        <w:t>зрачности, развития добросовестной конкуренции при осуществлении торгов на террит</w:t>
      </w:r>
      <w:r w:rsidRPr="005D315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Бузыкановского муниципального образования</w:t>
      </w:r>
      <w:r w:rsidRPr="005D3159">
        <w:rPr>
          <w:rFonts w:ascii="Times New Roman" w:hAnsi="Times New Roman"/>
          <w:sz w:val="24"/>
          <w:szCs w:val="24"/>
        </w:rPr>
        <w:t>, руководствуясь Земельным кодексом РФ, Федеральным законом от 26.07.2006 № 135-ФЗ "О защите конкуренции",  Федерал</w:t>
      </w:r>
      <w:r w:rsidRPr="005D3159">
        <w:rPr>
          <w:rFonts w:ascii="Times New Roman" w:hAnsi="Times New Roman"/>
          <w:sz w:val="24"/>
          <w:szCs w:val="24"/>
        </w:rPr>
        <w:t>ь</w:t>
      </w:r>
      <w:r w:rsidRPr="005D3159">
        <w:rPr>
          <w:rFonts w:ascii="Times New Roman" w:hAnsi="Times New Roman"/>
          <w:sz w:val="24"/>
          <w:szCs w:val="24"/>
        </w:rPr>
        <w:t xml:space="preserve">ным </w:t>
      </w:r>
      <w:hyperlink r:id="rId5" w:history="1">
        <w:r w:rsidRPr="005D3159">
          <w:rPr>
            <w:rFonts w:ascii="Times New Roman" w:hAnsi="Times New Roman"/>
            <w:sz w:val="24"/>
            <w:szCs w:val="24"/>
          </w:rPr>
          <w:t>законом</w:t>
        </w:r>
      </w:hyperlink>
      <w:r w:rsidRPr="005D3159">
        <w:rPr>
          <w:rFonts w:ascii="Times New Roman" w:hAnsi="Times New Roman"/>
          <w:sz w:val="24"/>
          <w:szCs w:val="24"/>
        </w:rPr>
        <w:t xml:space="preserve"> от 13.03.2006 № 38-ФЗ "О рекламе", постановлением Правительства РФ от 11.11.2002 № 808 "Об организации и проведении торгов по продаже находящихся в гос</w:t>
      </w:r>
      <w:r w:rsidRPr="005D3159">
        <w:rPr>
          <w:rFonts w:ascii="Times New Roman" w:hAnsi="Times New Roman"/>
          <w:sz w:val="24"/>
          <w:szCs w:val="24"/>
        </w:rPr>
        <w:t>у</w:t>
      </w:r>
      <w:r w:rsidRPr="005D3159">
        <w:rPr>
          <w:rFonts w:ascii="Times New Roman" w:hAnsi="Times New Roman"/>
          <w:sz w:val="24"/>
          <w:szCs w:val="24"/>
        </w:rPr>
        <w:t>дарственной или муниципальной собственности земельных участков или</w:t>
      </w:r>
      <w:proofErr w:type="gramEnd"/>
      <w:r w:rsidRPr="005D3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159">
        <w:rPr>
          <w:rFonts w:ascii="Times New Roman" w:hAnsi="Times New Roman"/>
          <w:sz w:val="24"/>
          <w:szCs w:val="24"/>
        </w:rPr>
        <w:t>права на закл</w:t>
      </w:r>
      <w:r w:rsidRPr="005D3159">
        <w:rPr>
          <w:rFonts w:ascii="Times New Roman" w:hAnsi="Times New Roman"/>
          <w:sz w:val="24"/>
          <w:szCs w:val="24"/>
        </w:rPr>
        <w:t>ю</w:t>
      </w:r>
      <w:r w:rsidRPr="005D3159">
        <w:rPr>
          <w:rFonts w:ascii="Times New Roman" w:hAnsi="Times New Roman"/>
          <w:sz w:val="24"/>
          <w:szCs w:val="24"/>
        </w:rPr>
        <w:t>чение договоров аренды таких земельных участков", Правилами проведения конкурсов или аукционов на право заключения договоров аренды, договоров безвозмездного польз</w:t>
      </w:r>
      <w:r w:rsidRPr="005D3159">
        <w:rPr>
          <w:rFonts w:ascii="Times New Roman" w:hAnsi="Times New Roman"/>
          <w:sz w:val="24"/>
          <w:szCs w:val="24"/>
        </w:rPr>
        <w:t>о</w:t>
      </w:r>
      <w:r w:rsidRPr="005D3159">
        <w:rPr>
          <w:rFonts w:ascii="Times New Roman" w:hAnsi="Times New Roman"/>
          <w:sz w:val="24"/>
          <w:szCs w:val="24"/>
        </w:rPr>
        <w:t>вания, договоров доверительного управления имуществом, иных договоров, предусматр</w:t>
      </w:r>
      <w:r w:rsidRPr="005D3159">
        <w:rPr>
          <w:rFonts w:ascii="Times New Roman" w:hAnsi="Times New Roman"/>
          <w:sz w:val="24"/>
          <w:szCs w:val="24"/>
        </w:rPr>
        <w:t>и</w:t>
      </w:r>
      <w:r w:rsidRPr="005D3159">
        <w:rPr>
          <w:rFonts w:ascii="Times New Roman" w:hAnsi="Times New Roman"/>
          <w:sz w:val="24"/>
          <w:szCs w:val="24"/>
        </w:rPr>
        <w:t>вающих переход прав в отношении государственного или муниципального имущества, утверждёнными приказом ФАС России от</w:t>
      </w:r>
      <w:r>
        <w:rPr>
          <w:rFonts w:ascii="Times New Roman" w:hAnsi="Times New Roman"/>
          <w:sz w:val="24"/>
          <w:szCs w:val="24"/>
        </w:rPr>
        <w:t xml:space="preserve"> 10.02.2010 г. № 67, статьями</w:t>
      </w:r>
      <w:r w:rsidRPr="005D3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 w:rsidRPr="003B2867">
        <w:rPr>
          <w:rFonts w:ascii="Times New Roman" w:hAnsi="Times New Roman"/>
          <w:sz w:val="24"/>
          <w:szCs w:val="24"/>
        </w:rPr>
        <w:t>, 46 Устава Б</w:t>
      </w:r>
      <w:r w:rsidRPr="003B2867">
        <w:rPr>
          <w:rFonts w:ascii="Times New Roman" w:hAnsi="Times New Roman"/>
          <w:sz w:val="24"/>
          <w:szCs w:val="24"/>
        </w:rPr>
        <w:t>у</w:t>
      </w:r>
      <w:r w:rsidRPr="003B2867">
        <w:rPr>
          <w:rFonts w:ascii="Times New Roman" w:hAnsi="Times New Roman"/>
          <w:sz w:val="24"/>
          <w:szCs w:val="24"/>
        </w:rPr>
        <w:t>зыкановского муниципального образования, администрация Бузыкановского муниц</w:t>
      </w:r>
      <w:r w:rsidRPr="003B2867">
        <w:rPr>
          <w:rFonts w:ascii="Times New Roman" w:hAnsi="Times New Roman"/>
          <w:sz w:val="24"/>
          <w:szCs w:val="24"/>
        </w:rPr>
        <w:t>и</w:t>
      </w:r>
      <w:r w:rsidRPr="003B2867">
        <w:rPr>
          <w:rFonts w:ascii="Times New Roman" w:hAnsi="Times New Roman"/>
          <w:sz w:val="24"/>
          <w:szCs w:val="24"/>
        </w:rPr>
        <w:t>пального образования</w:t>
      </w:r>
      <w:proofErr w:type="gramEnd"/>
    </w:p>
    <w:p w:rsidR="005D17F7" w:rsidRPr="00DA1364" w:rsidRDefault="005D17F7" w:rsidP="005D17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17F7" w:rsidRDefault="005D17F7" w:rsidP="005D17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D17F7" w:rsidRDefault="005D17F7" w:rsidP="005D17F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D17F7" w:rsidRDefault="005D17F7" w:rsidP="005D17F7">
      <w:pPr>
        <w:pStyle w:val="2"/>
        <w:suppressLineNumbers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159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Pr="005D3159">
        <w:rPr>
          <w:rFonts w:ascii="Times New Roman" w:hAnsi="Times New Roman" w:cs="Times New Roman"/>
          <w:spacing w:val="-2"/>
          <w:sz w:val="24"/>
          <w:szCs w:val="24"/>
        </w:rPr>
        <w:t>о Единой комиссии по проведению торгов при распоряж</w:t>
      </w:r>
      <w:r w:rsidRPr="005D3159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D3159">
        <w:rPr>
          <w:rFonts w:ascii="Times New Roman" w:hAnsi="Times New Roman" w:cs="Times New Roman"/>
          <w:spacing w:val="-2"/>
          <w:sz w:val="24"/>
          <w:szCs w:val="24"/>
        </w:rPr>
        <w:t xml:space="preserve">нии муниципальным имуществом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Бузыкановского муниципального образования </w:t>
      </w:r>
      <w:r w:rsidRPr="005D3159">
        <w:rPr>
          <w:rFonts w:ascii="Times New Roman" w:hAnsi="Times New Roman" w:cs="Times New Roman"/>
          <w:sz w:val="24"/>
          <w:szCs w:val="24"/>
        </w:rPr>
        <w:t>(прилаг</w:t>
      </w:r>
      <w:r w:rsidRPr="005D3159">
        <w:rPr>
          <w:rFonts w:ascii="Times New Roman" w:hAnsi="Times New Roman" w:cs="Times New Roman"/>
          <w:sz w:val="24"/>
          <w:szCs w:val="24"/>
        </w:rPr>
        <w:t>а</w:t>
      </w:r>
      <w:r w:rsidRPr="005D3159">
        <w:rPr>
          <w:rFonts w:ascii="Times New Roman" w:hAnsi="Times New Roman" w:cs="Times New Roman"/>
          <w:sz w:val="24"/>
          <w:szCs w:val="24"/>
        </w:rPr>
        <w:t>ется).</w:t>
      </w:r>
    </w:p>
    <w:p w:rsidR="005D17F7" w:rsidRPr="00CA6F9E" w:rsidRDefault="005D17F7" w:rsidP="005D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5138">
        <w:rPr>
          <w:rFonts w:ascii="Times New Roman" w:hAnsi="Times New Roman" w:cs="Times New Roman"/>
          <w:sz w:val="24"/>
          <w:szCs w:val="24"/>
        </w:rPr>
        <w:t xml:space="preserve"> </w:t>
      </w:r>
      <w:r w:rsidRPr="000063A1">
        <w:rPr>
          <w:rFonts w:ascii="Times New Roman" w:hAnsi="Times New Roman" w:cs="Times New Roman"/>
          <w:sz w:val="24"/>
          <w:szCs w:val="24"/>
        </w:rPr>
        <w:t>Опубликовать</w:t>
      </w:r>
      <w:r w:rsidRPr="00CA6F9E">
        <w:rPr>
          <w:rFonts w:ascii="Times New Roman" w:hAnsi="Times New Roman" w:cs="Times New Roman"/>
          <w:sz w:val="24"/>
          <w:szCs w:val="24"/>
        </w:rPr>
        <w:t xml:space="preserve"> настоящее постановление в бюллетене нормативных правовых а</w:t>
      </w:r>
      <w:r w:rsidRPr="00CA6F9E">
        <w:rPr>
          <w:rFonts w:ascii="Times New Roman" w:hAnsi="Times New Roman" w:cs="Times New Roman"/>
          <w:sz w:val="24"/>
          <w:szCs w:val="24"/>
        </w:rPr>
        <w:t>к</w:t>
      </w:r>
      <w:r w:rsidRPr="00CA6F9E">
        <w:rPr>
          <w:rFonts w:ascii="Times New Roman" w:hAnsi="Times New Roman" w:cs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5D17F7" w:rsidRPr="000E68C9" w:rsidRDefault="005D17F7" w:rsidP="005D1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63A1">
        <w:rPr>
          <w:rFonts w:ascii="Times New Roman" w:hAnsi="Times New Roman"/>
          <w:sz w:val="24"/>
          <w:szCs w:val="24"/>
        </w:rPr>
        <w:t xml:space="preserve">Контроль за выполнением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0063A1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5D17F7" w:rsidRPr="005D3159" w:rsidRDefault="005D17F7" w:rsidP="005D17F7">
      <w:pPr>
        <w:pStyle w:val="2"/>
        <w:suppressLineNumbers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D17F7" w:rsidRPr="00053F52" w:rsidRDefault="005D17F7" w:rsidP="005D17F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</w:t>
      </w:r>
    </w:p>
    <w:p w:rsidR="005D17F7" w:rsidRDefault="005D17F7" w:rsidP="005D17F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образования 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П.М.Кулаков</w:t>
      </w:r>
    </w:p>
    <w:p w:rsidR="005D17F7" w:rsidRDefault="005D17F7" w:rsidP="005D17F7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17F7" w:rsidSect="009278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5138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5D17F7" w:rsidRDefault="005D17F7" w:rsidP="005D17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85138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Бузыкановского муниципального образования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15 июня 2021 года  № 42 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13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D17F7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851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 Единой комиссии по проведению торгов при распоряжении </w:t>
      </w:r>
      <w:proofErr w:type="gramStart"/>
      <w:r w:rsidRPr="00D85138">
        <w:rPr>
          <w:rFonts w:ascii="Times New Roman" w:hAnsi="Times New Roman" w:cs="Times New Roman"/>
          <w:b/>
          <w:spacing w:val="-2"/>
          <w:sz w:val="24"/>
          <w:szCs w:val="24"/>
        </w:rPr>
        <w:t>муниципальным</w:t>
      </w:r>
      <w:proofErr w:type="gramEnd"/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8513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имуще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ством Бузыкановского муниципального образования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D85138" w:rsidRDefault="005D17F7" w:rsidP="005D17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44"/>
      <w:bookmarkEnd w:id="0"/>
      <w:r w:rsidRPr="00D85138">
        <w:rPr>
          <w:rFonts w:ascii="Times New Roman" w:hAnsi="Times New Roman"/>
          <w:sz w:val="24"/>
          <w:szCs w:val="24"/>
        </w:rPr>
        <w:t>Общие положения</w:t>
      </w:r>
    </w:p>
    <w:p w:rsidR="005D17F7" w:rsidRPr="00D85138" w:rsidRDefault="005D17F7" w:rsidP="005D17F7">
      <w:pPr>
        <w:pStyle w:val="a3"/>
        <w:widowControl w:val="0"/>
        <w:autoSpaceDE w:val="0"/>
        <w:autoSpaceDN w:val="0"/>
        <w:adjustRightInd w:val="0"/>
        <w:spacing w:after="0"/>
        <w:ind w:left="0"/>
        <w:outlineLvl w:val="1"/>
        <w:rPr>
          <w:rFonts w:ascii="Times New Roman" w:hAnsi="Times New Roman"/>
          <w:sz w:val="24"/>
          <w:szCs w:val="24"/>
        </w:rPr>
      </w:pP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1. Единая комиссия по проведению торгов при распоряжении муниципальным имущест</w:t>
      </w:r>
      <w:r>
        <w:rPr>
          <w:rFonts w:ascii="Times New Roman" w:hAnsi="Times New Roman" w:cs="Times New Roman"/>
          <w:sz w:val="24"/>
          <w:szCs w:val="24"/>
        </w:rPr>
        <w:t xml:space="preserve">вом Бузыкановского муниципального образования </w:t>
      </w:r>
      <w:r w:rsidRPr="00D85138">
        <w:rPr>
          <w:rFonts w:ascii="Times New Roman" w:hAnsi="Times New Roman" w:cs="Times New Roman"/>
          <w:sz w:val="24"/>
          <w:szCs w:val="24"/>
        </w:rPr>
        <w:t xml:space="preserve"> (далее – Единая комиссия) создается для проведения торгов: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1) по продаже земельных участков, по продаже прав на заключение договоров аренды земельных участков;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2) по продаже прав на заключение договоров аренды имущества, договоров бе</w:t>
      </w:r>
      <w:r w:rsidRPr="00D85138">
        <w:rPr>
          <w:rFonts w:ascii="Times New Roman" w:hAnsi="Times New Roman" w:cs="Times New Roman"/>
          <w:sz w:val="24"/>
          <w:szCs w:val="24"/>
        </w:rPr>
        <w:t>з</w:t>
      </w:r>
      <w:r w:rsidRPr="00D85138">
        <w:rPr>
          <w:rFonts w:ascii="Times New Roman" w:hAnsi="Times New Roman" w:cs="Times New Roman"/>
          <w:sz w:val="24"/>
          <w:szCs w:val="24"/>
        </w:rPr>
        <w:t>возмездного пользования, договоров доверительного управления имуществом, иных дог</w:t>
      </w:r>
      <w:r w:rsidRPr="00D85138">
        <w:rPr>
          <w:rFonts w:ascii="Times New Roman" w:hAnsi="Times New Roman" w:cs="Times New Roman"/>
          <w:sz w:val="24"/>
          <w:szCs w:val="24"/>
        </w:rPr>
        <w:t>о</w:t>
      </w:r>
      <w:r w:rsidRPr="00D85138">
        <w:rPr>
          <w:rFonts w:ascii="Times New Roman" w:hAnsi="Times New Roman" w:cs="Times New Roman"/>
          <w:sz w:val="24"/>
          <w:szCs w:val="24"/>
        </w:rPr>
        <w:t>воров, предусматривающих переход прав владения и (или) пользования объектов муниц</w:t>
      </w:r>
      <w:r w:rsidRPr="00D85138">
        <w:rPr>
          <w:rFonts w:ascii="Times New Roman" w:hAnsi="Times New Roman" w:cs="Times New Roman"/>
          <w:sz w:val="24"/>
          <w:szCs w:val="24"/>
        </w:rPr>
        <w:t>и</w:t>
      </w:r>
      <w:r w:rsidRPr="00D85138">
        <w:rPr>
          <w:rFonts w:ascii="Times New Roman" w:hAnsi="Times New Roman" w:cs="Times New Roman"/>
          <w:sz w:val="24"/>
          <w:szCs w:val="24"/>
        </w:rPr>
        <w:t>пальной собственно</w:t>
      </w:r>
      <w:r>
        <w:rPr>
          <w:rFonts w:ascii="Times New Roman" w:hAnsi="Times New Roman" w:cs="Times New Roman"/>
          <w:sz w:val="24"/>
          <w:szCs w:val="24"/>
        </w:rPr>
        <w:t>сти Бузыкановского муниципального образования</w:t>
      </w:r>
      <w:r w:rsidRPr="00D85138">
        <w:rPr>
          <w:rFonts w:ascii="Times New Roman" w:hAnsi="Times New Roman" w:cs="Times New Roman"/>
          <w:sz w:val="24"/>
          <w:szCs w:val="24"/>
        </w:rPr>
        <w:t>;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3) по продаже права на установку, эксплуатацию рекламных конструкций на терр</w:t>
      </w:r>
      <w:r w:rsidRPr="00D8513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тории Бузыкановского муниципального образования</w:t>
      </w:r>
      <w:r w:rsidRPr="00D85138">
        <w:rPr>
          <w:rFonts w:ascii="Times New Roman" w:hAnsi="Times New Roman" w:cs="Times New Roman"/>
          <w:sz w:val="24"/>
          <w:szCs w:val="24"/>
        </w:rPr>
        <w:t>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2. Единая комиссия создана в целях оптимизации процесса организации и провед</w:t>
      </w:r>
      <w:r w:rsidRPr="00D85138">
        <w:rPr>
          <w:rFonts w:ascii="Times New Roman" w:hAnsi="Times New Roman" w:cs="Times New Roman"/>
          <w:sz w:val="24"/>
          <w:szCs w:val="24"/>
        </w:rPr>
        <w:t>е</w:t>
      </w:r>
      <w:r w:rsidRPr="00D85138">
        <w:rPr>
          <w:rFonts w:ascii="Times New Roman" w:hAnsi="Times New Roman" w:cs="Times New Roman"/>
          <w:sz w:val="24"/>
          <w:szCs w:val="24"/>
        </w:rPr>
        <w:t xml:space="preserve">ния торгов, проводимых </w:t>
      </w:r>
      <w:r>
        <w:rPr>
          <w:rFonts w:ascii="Times New Roman" w:hAnsi="Times New Roman" w:cs="Times New Roman"/>
          <w:sz w:val="24"/>
          <w:szCs w:val="24"/>
        </w:rPr>
        <w:t>администрацией Бузыкановского муниципального образования</w:t>
      </w:r>
      <w:r w:rsidRPr="00D85138">
        <w:rPr>
          <w:rFonts w:ascii="Times New Roman" w:hAnsi="Times New Roman" w:cs="Times New Roman"/>
          <w:sz w:val="24"/>
          <w:szCs w:val="24"/>
        </w:rPr>
        <w:t>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5138">
        <w:rPr>
          <w:rFonts w:ascii="Times New Roman" w:hAnsi="Times New Roman" w:cs="Times New Roman"/>
          <w:sz w:val="24"/>
          <w:szCs w:val="24"/>
        </w:rPr>
        <w:t>Единая комиссия в своей деятельности руководствуется Земельным кодексом РФ, Федеральным законом от 26.07.2006 № 135-ФЗ "О защите конкуренции",  Федерал</w:t>
      </w:r>
      <w:r w:rsidRPr="00D85138">
        <w:rPr>
          <w:rFonts w:ascii="Times New Roman" w:hAnsi="Times New Roman" w:cs="Times New Roman"/>
          <w:sz w:val="24"/>
          <w:szCs w:val="24"/>
        </w:rPr>
        <w:t>ь</w:t>
      </w:r>
      <w:r w:rsidRPr="00D85138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6" w:history="1">
        <w:r w:rsidRPr="00D85138">
          <w:rPr>
            <w:rFonts w:ascii="Times New Roman" w:hAnsi="Times New Roman" w:cs="Times New Roman"/>
            <w:sz w:val="24"/>
            <w:szCs w:val="24"/>
          </w:rPr>
          <w:t>з</w:t>
        </w:r>
        <w:r w:rsidRPr="00D85138">
          <w:rPr>
            <w:rFonts w:ascii="Times New Roman" w:hAnsi="Times New Roman" w:cs="Times New Roman"/>
            <w:sz w:val="24"/>
            <w:szCs w:val="24"/>
          </w:rPr>
          <w:t>а</w:t>
        </w:r>
        <w:r w:rsidRPr="00D85138">
          <w:rPr>
            <w:rFonts w:ascii="Times New Roman" w:hAnsi="Times New Roman" w:cs="Times New Roman"/>
            <w:sz w:val="24"/>
            <w:szCs w:val="24"/>
          </w:rPr>
          <w:t>коном</w:t>
        </w:r>
      </w:hyperlink>
      <w:r w:rsidRPr="00D85138">
        <w:rPr>
          <w:rFonts w:ascii="Times New Roman" w:hAnsi="Times New Roman" w:cs="Times New Roman"/>
          <w:sz w:val="24"/>
          <w:szCs w:val="24"/>
        </w:rPr>
        <w:t xml:space="preserve"> от 13.03.2006 № 38-ФЗ "О рекламе", постановлением Правительства РФ от 11.11.2002 № 808 "Об организации и проведении торгов по продаже находящихся в гос</w:t>
      </w:r>
      <w:r w:rsidRPr="00D85138">
        <w:rPr>
          <w:rFonts w:ascii="Times New Roman" w:hAnsi="Times New Roman" w:cs="Times New Roman"/>
          <w:sz w:val="24"/>
          <w:szCs w:val="24"/>
        </w:rPr>
        <w:t>у</w:t>
      </w:r>
      <w:r w:rsidRPr="00D85138">
        <w:rPr>
          <w:rFonts w:ascii="Times New Roman" w:hAnsi="Times New Roman" w:cs="Times New Roman"/>
          <w:sz w:val="24"/>
          <w:szCs w:val="24"/>
        </w:rPr>
        <w:t>дарственной или муниципальной собственности земельных участков или права на закл</w:t>
      </w:r>
      <w:r w:rsidRPr="00D85138">
        <w:rPr>
          <w:rFonts w:ascii="Times New Roman" w:hAnsi="Times New Roman" w:cs="Times New Roman"/>
          <w:sz w:val="24"/>
          <w:szCs w:val="24"/>
        </w:rPr>
        <w:t>ю</w:t>
      </w:r>
      <w:r w:rsidRPr="00D85138">
        <w:rPr>
          <w:rFonts w:ascii="Times New Roman" w:hAnsi="Times New Roman" w:cs="Times New Roman"/>
          <w:sz w:val="24"/>
          <w:szCs w:val="24"/>
        </w:rPr>
        <w:t>чение договоров аренды таких земельных участков", Правилами проведения конкурсов или аукционов на</w:t>
      </w:r>
      <w:proofErr w:type="gramEnd"/>
      <w:r w:rsidRPr="00D85138">
        <w:rPr>
          <w:rFonts w:ascii="Times New Roman" w:hAnsi="Times New Roman" w:cs="Times New Roman"/>
          <w:sz w:val="24"/>
          <w:szCs w:val="24"/>
        </w:rPr>
        <w:t xml:space="preserve"> право заключения договоров аренды, договоров безвозмездного польз</w:t>
      </w:r>
      <w:r w:rsidRPr="00D85138">
        <w:rPr>
          <w:rFonts w:ascii="Times New Roman" w:hAnsi="Times New Roman" w:cs="Times New Roman"/>
          <w:sz w:val="24"/>
          <w:szCs w:val="24"/>
        </w:rPr>
        <w:t>о</w:t>
      </w:r>
      <w:r w:rsidRPr="00D85138">
        <w:rPr>
          <w:rFonts w:ascii="Times New Roman" w:hAnsi="Times New Roman" w:cs="Times New Roman"/>
          <w:sz w:val="24"/>
          <w:szCs w:val="24"/>
        </w:rPr>
        <w:t>вания, договоров доверительного управления имуществом, иных договоров, предусматр</w:t>
      </w:r>
      <w:r w:rsidRPr="00D85138">
        <w:rPr>
          <w:rFonts w:ascii="Times New Roman" w:hAnsi="Times New Roman" w:cs="Times New Roman"/>
          <w:sz w:val="24"/>
          <w:szCs w:val="24"/>
        </w:rPr>
        <w:t>и</w:t>
      </w:r>
      <w:r w:rsidRPr="00D85138">
        <w:rPr>
          <w:rFonts w:ascii="Times New Roman" w:hAnsi="Times New Roman" w:cs="Times New Roman"/>
          <w:sz w:val="24"/>
          <w:szCs w:val="24"/>
        </w:rPr>
        <w:t>вающих переход прав в отношении государственного или муниципального имущества, утверждёнными приказом ФАС России от 10.02.2010 г. № 67, а также настоящим Пол</w:t>
      </w:r>
      <w:r w:rsidRPr="00D85138">
        <w:rPr>
          <w:rFonts w:ascii="Times New Roman" w:hAnsi="Times New Roman" w:cs="Times New Roman"/>
          <w:sz w:val="24"/>
          <w:szCs w:val="24"/>
        </w:rPr>
        <w:t>о</w:t>
      </w:r>
      <w:r w:rsidRPr="00D85138">
        <w:rPr>
          <w:rFonts w:ascii="Times New Roman" w:hAnsi="Times New Roman" w:cs="Times New Roman"/>
          <w:sz w:val="24"/>
          <w:szCs w:val="24"/>
        </w:rPr>
        <w:t>жением.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4. Работой Единой комиссии руководит председатель, а в отсутствие председателя - заместитель председателя. В отсутствие членов комиссии функции исполняют лица, их з</w:t>
      </w:r>
      <w:r w:rsidRPr="00D85138">
        <w:rPr>
          <w:rFonts w:ascii="Times New Roman" w:hAnsi="Times New Roman" w:cs="Times New Roman"/>
          <w:sz w:val="24"/>
          <w:szCs w:val="24"/>
        </w:rPr>
        <w:t>а</w:t>
      </w:r>
      <w:r w:rsidRPr="00D85138">
        <w:rPr>
          <w:rFonts w:ascii="Times New Roman" w:hAnsi="Times New Roman" w:cs="Times New Roman"/>
          <w:sz w:val="24"/>
          <w:szCs w:val="24"/>
        </w:rPr>
        <w:t>мещающие.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5. Состав Единой комиссии утверждаетс</w:t>
      </w:r>
      <w:r>
        <w:rPr>
          <w:rFonts w:ascii="Times New Roman" w:hAnsi="Times New Roman" w:cs="Times New Roman"/>
          <w:sz w:val="24"/>
          <w:szCs w:val="24"/>
        </w:rPr>
        <w:t>я распоряжением администрации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D85138">
        <w:rPr>
          <w:rFonts w:ascii="Times New Roman" w:hAnsi="Times New Roman" w:cs="Times New Roman"/>
          <w:sz w:val="24"/>
          <w:szCs w:val="24"/>
        </w:rPr>
        <w:t>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6. Настоящее Положение определяет цели создания, функции и порядок деятельн</w:t>
      </w:r>
      <w:r w:rsidRPr="00D85138">
        <w:rPr>
          <w:rFonts w:ascii="Times New Roman" w:hAnsi="Times New Roman" w:cs="Times New Roman"/>
          <w:sz w:val="24"/>
          <w:szCs w:val="24"/>
        </w:rPr>
        <w:t>о</w:t>
      </w:r>
      <w:r w:rsidRPr="00D85138">
        <w:rPr>
          <w:rFonts w:ascii="Times New Roman" w:hAnsi="Times New Roman" w:cs="Times New Roman"/>
          <w:sz w:val="24"/>
          <w:szCs w:val="24"/>
        </w:rPr>
        <w:t>сти Единой комиссии.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D85138">
        <w:rPr>
          <w:rFonts w:ascii="Times New Roman" w:hAnsi="Times New Roman" w:cs="Times New Roman"/>
          <w:sz w:val="24"/>
          <w:szCs w:val="24"/>
        </w:rPr>
        <w:t>2. Цели и задачи Единой комиссии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5138">
        <w:rPr>
          <w:rFonts w:ascii="Times New Roman" w:hAnsi="Times New Roman" w:cs="Times New Roman"/>
          <w:sz w:val="24"/>
          <w:szCs w:val="24"/>
        </w:rPr>
        <w:t xml:space="preserve">. Единая комиссия создается в целях повышения эффективности, соблюдения </w:t>
      </w:r>
      <w:r w:rsidRPr="00D85138">
        <w:rPr>
          <w:rFonts w:ascii="Times New Roman" w:hAnsi="Times New Roman" w:cs="Times New Roman"/>
          <w:sz w:val="24"/>
          <w:szCs w:val="24"/>
        </w:rPr>
        <w:lastRenderedPageBreak/>
        <w:t>принципов публичности, прозрачности, развития добросовестной конкуренции при пр</w:t>
      </w:r>
      <w:r w:rsidRPr="00D85138">
        <w:rPr>
          <w:rFonts w:ascii="Times New Roman" w:hAnsi="Times New Roman" w:cs="Times New Roman"/>
          <w:sz w:val="24"/>
          <w:szCs w:val="24"/>
        </w:rPr>
        <w:t>о</w:t>
      </w:r>
      <w:r w:rsidRPr="00D85138">
        <w:rPr>
          <w:rFonts w:ascii="Times New Roman" w:hAnsi="Times New Roman" w:cs="Times New Roman"/>
          <w:sz w:val="24"/>
          <w:szCs w:val="24"/>
        </w:rPr>
        <w:t>ведении торгов на террит</w:t>
      </w:r>
      <w:r>
        <w:rPr>
          <w:rFonts w:ascii="Times New Roman" w:hAnsi="Times New Roman" w:cs="Times New Roman"/>
          <w:sz w:val="24"/>
          <w:szCs w:val="24"/>
        </w:rPr>
        <w:t>ории Бузыкановского муниципального образования</w:t>
      </w:r>
      <w:r w:rsidRPr="00D85138">
        <w:rPr>
          <w:rFonts w:ascii="Times New Roman" w:hAnsi="Times New Roman" w:cs="Times New Roman"/>
          <w:sz w:val="24"/>
          <w:szCs w:val="24"/>
        </w:rPr>
        <w:t>.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85138">
        <w:rPr>
          <w:rFonts w:ascii="Times New Roman" w:hAnsi="Times New Roman" w:cs="Times New Roman"/>
          <w:sz w:val="24"/>
          <w:szCs w:val="24"/>
        </w:rPr>
        <w:t>. Основные задачи Единой комиссии:</w:t>
      </w:r>
    </w:p>
    <w:p w:rsidR="005D17F7" w:rsidRPr="00D85138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1) обеспечение объективности при рассмотрении заявок на участие в торгах;</w:t>
      </w:r>
    </w:p>
    <w:p w:rsidR="005D17F7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138">
        <w:rPr>
          <w:rFonts w:ascii="Times New Roman" w:hAnsi="Times New Roman" w:cs="Times New Roman"/>
          <w:sz w:val="24"/>
          <w:szCs w:val="24"/>
        </w:rPr>
        <w:t>2) обеспечение объективности при определении участников торгов, победителей торгов;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3) обеспечение порядка проведения торгов;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4) предотвращение коррупции и других злоупотреблений в сфере организации и проведения торгов.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58"/>
      <w:bookmarkEnd w:id="2"/>
      <w:r w:rsidRPr="00A460AD">
        <w:rPr>
          <w:rFonts w:ascii="Times New Roman" w:hAnsi="Times New Roman" w:cs="Times New Roman"/>
          <w:sz w:val="24"/>
          <w:szCs w:val="24"/>
        </w:rPr>
        <w:t>3. Функции Единой комиссии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9</w:t>
      </w:r>
      <w:r w:rsidRPr="00A460AD">
        <w:rPr>
          <w:rFonts w:ascii="Times New Roman" w:hAnsi="Times New Roman" w:cs="Times New Roman"/>
          <w:sz w:val="24"/>
          <w:szCs w:val="24"/>
        </w:rPr>
        <w:t>. Основными функциями Единой комиссии являются: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1)  при проведен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>кциона: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 xml:space="preserve">отбор участников аукциона, принятие решения об 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 xml:space="preserve"> в допуске к участию в аукционе по основаниям, установленным действующим законодательством при провед</w:t>
      </w:r>
      <w:r w:rsidRPr="00A460AD">
        <w:rPr>
          <w:rFonts w:ascii="Times New Roman" w:hAnsi="Times New Roman" w:cs="Times New Roman"/>
          <w:sz w:val="24"/>
          <w:szCs w:val="24"/>
        </w:rPr>
        <w:t>е</w:t>
      </w:r>
      <w:r w:rsidRPr="00A460AD">
        <w:rPr>
          <w:rFonts w:ascii="Times New Roman" w:hAnsi="Times New Roman" w:cs="Times New Roman"/>
          <w:sz w:val="24"/>
          <w:szCs w:val="24"/>
        </w:rPr>
        <w:t>нии с</w:t>
      </w:r>
      <w:r w:rsidRPr="00A460AD">
        <w:rPr>
          <w:rFonts w:ascii="Times New Roman" w:hAnsi="Times New Roman" w:cs="Times New Roman"/>
          <w:sz w:val="24"/>
          <w:szCs w:val="24"/>
        </w:rPr>
        <w:t>о</w:t>
      </w:r>
      <w:r w:rsidRPr="00A460AD">
        <w:rPr>
          <w:rFonts w:ascii="Times New Roman" w:hAnsi="Times New Roman" w:cs="Times New Roman"/>
          <w:sz w:val="24"/>
          <w:szCs w:val="24"/>
        </w:rPr>
        <w:t>ответствующих аукционов;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ведение и подписание протокола рассмотрения заявок на участие в аукционе, пр</w:t>
      </w:r>
      <w:r w:rsidRPr="00A460AD">
        <w:rPr>
          <w:rFonts w:ascii="Times New Roman" w:hAnsi="Times New Roman" w:cs="Times New Roman"/>
          <w:sz w:val="24"/>
          <w:szCs w:val="24"/>
        </w:rPr>
        <w:t>о</w:t>
      </w:r>
      <w:r w:rsidRPr="00A460AD">
        <w:rPr>
          <w:rFonts w:ascii="Times New Roman" w:hAnsi="Times New Roman" w:cs="Times New Roman"/>
          <w:sz w:val="24"/>
          <w:szCs w:val="24"/>
        </w:rPr>
        <w:t>токола аукциона, протокола  об отстранении заявителя или участника аукциона от участия в аукционе, протокола об отказе от заключения договора;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2) при проведении конкурса: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вскрытие конвертов с заявками и открытие доступа к поданным заявкам в форме электронных документов;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 xml:space="preserve">определение участников конкурса, принятие решения об 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 xml:space="preserve"> в допуске к уч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t>стию в конкурсе по основаниям, установленным действующим законодательством при проведении конкурса;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рассмотрение, оценка и сопоставление заявок на участие в конкурсе, определение победителя конкурса;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ведение и подписание протокола вскрытия конвертов с заявками и открытия дост</w:t>
      </w:r>
      <w:r w:rsidRPr="00A460AD">
        <w:rPr>
          <w:rFonts w:ascii="Times New Roman" w:hAnsi="Times New Roman" w:cs="Times New Roman"/>
          <w:sz w:val="24"/>
          <w:szCs w:val="24"/>
        </w:rPr>
        <w:t>у</w:t>
      </w:r>
      <w:r w:rsidRPr="00A460AD">
        <w:rPr>
          <w:rFonts w:ascii="Times New Roman" w:hAnsi="Times New Roman" w:cs="Times New Roman"/>
          <w:sz w:val="24"/>
          <w:szCs w:val="24"/>
        </w:rPr>
        <w:t>па к поданным заявкам в форме электронных документов, протокола об отстранении за</w:t>
      </w:r>
      <w:r w:rsidRPr="00A460AD">
        <w:rPr>
          <w:rFonts w:ascii="Times New Roman" w:hAnsi="Times New Roman" w:cs="Times New Roman"/>
          <w:sz w:val="24"/>
          <w:szCs w:val="24"/>
        </w:rPr>
        <w:t>я</w:t>
      </w:r>
      <w:r w:rsidRPr="00A460AD">
        <w:rPr>
          <w:rFonts w:ascii="Times New Roman" w:hAnsi="Times New Roman" w:cs="Times New Roman"/>
          <w:sz w:val="24"/>
          <w:szCs w:val="24"/>
        </w:rPr>
        <w:t>вителя или участника конкурса от участия в конкурсе, протокола оценки и сопоставления заявок, протокола об отказе от заключения договора.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A460AD">
        <w:rPr>
          <w:rFonts w:ascii="Times New Roman" w:hAnsi="Times New Roman" w:cs="Times New Roman"/>
          <w:sz w:val="24"/>
          <w:szCs w:val="24"/>
        </w:rPr>
        <w:t>4. Права и обязанности Единой комиссии, порядок работы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460AD">
        <w:rPr>
          <w:rFonts w:ascii="Times New Roman" w:hAnsi="Times New Roman" w:cs="Times New Roman"/>
          <w:sz w:val="24"/>
          <w:szCs w:val="24"/>
        </w:rPr>
        <w:t>. Единая комиссия осуществляет свою деятельность в соответствии с законод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t>тельс</w:t>
      </w:r>
      <w:r w:rsidRPr="00A460AD">
        <w:rPr>
          <w:rFonts w:ascii="Times New Roman" w:hAnsi="Times New Roman" w:cs="Times New Roman"/>
          <w:sz w:val="24"/>
          <w:szCs w:val="24"/>
        </w:rPr>
        <w:t>т</w:t>
      </w:r>
      <w:r w:rsidRPr="00A460AD">
        <w:rPr>
          <w:rFonts w:ascii="Times New Roman" w:hAnsi="Times New Roman" w:cs="Times New Roman"/>
          <w:sz w:val="24"/>
          <w:szCs w:val="24"/>
        </w:rPr>
        <w:t>вом Российской Федерации и настоящим Положением.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460AD">
        <w:rPr>
          <w:rFonts w:ascii="Times New Roman" w:hAnsi="Times New Roman" w:cs="Times New Roman"/>
          <w:sz w:val="24"/>
          <w:szCs w:val="24"/>
        </w:rPr>
        <w:t xml:space="preserve">. Единая комиссия правомочна осуществлять функции, предусмотренные </w:t>
      </w:r>
      <w:hyperlink w:anchor="Par60" w:history="1">
        <w:r w:rsidRPr="00A460A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A460AD">
        <w:rPr>
          <w:rFonts w:ascii="Times New Roman" w:hAnsi="Times New Roman" w:cs="Times New Roman"/>
          <w:sz w:val="24"/>
          <w:szCs w:val="24"/>
        </w:rPr>
        <w:t xml:space="preserve"> настоящего Положения, если на заседании комиссии присутствуют не менее пятидесяти процентов общего числа ее членов.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460AD">
        <w:rPr>
          <w:rFonts w:ascii="Times New Roman" w:hAnsi="Times New Roman" w:cs="Times New Roman"/>
          <w:sz w:val="24"/>
          <w:szCs w:val="24"/>
        </w:rPr>
        <w:t>. Единая комиссия обязана осуществлять процедуру проведения торгов в соотве</w:t>
      </w:r>
      <w:r w:rsidRPr="00A460AD">
        <w:rPr>
          <w:rFonts w:ascii="Times New Roman" w:hAnsi="Times New Roman" w:cs="Times New Roman"/>
          <w:sz w:val="24"/>
          <w:szCs w:val="24"/>
        </w:rPr>
        <w:t>т</w:t>
      </w:r>
      <w:r w:rsidRPr="00A460AD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Федерации, настоящим Положением и аукционной (конкурсной) документацией.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460AD">
        <w:rPr>
          <w:rFonts w:ascii="Times New Roman" w:hAnsi="Times New Roman" w:cs="Times New Roman"/>
          <w:sz w:val="24"/>
          <w:szCs w:val="24"/>
        </w:rPr>
        <w:t>. Члены Единой комиссии обязаны: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1) руководствоваться в своей деятельности требованиями законодательства Росси</w:t>
      </w:r>
      <w:r w:rsidRPr="00A460AD">
        <w:rPr>
          <w:rFonts w:ascii="Times New Roman" w:hAnsi="Times New Roman" w:cs="Times New Roman"/>
          <w:sz w:val="24"/>
          <w:szCs w:val="24"/>
        </w:rPr>
        <w:t>й</w:t>
      </w:r>
      <w:r w:rsidRPr="00A460AD">
        <w:rPr>
          <w:rFonts w:ascii="Times New Roman" w:hAnsi="Times New Roman" w:cs="Times New Roman"/>
          <w:sz w:val="24"/>
          <w:szCs w:val="24"/>
        </w:rPr>
        <w:lastRenderedPageBreak/>
        <w:t>ской Федерации и настоящего Положения;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 xml:space="preserve">2) лично присутствовать на 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 xml:space="preserve"> Единой комиссии, отсутствие на заседании Единой комиссии допускается только по уважительным причинам в соответствии с тр</w:t>
      </w:r>
      <w:r w:rsidRPr="00A460AD">
        <w:rPr>
          <w:rFonts w:ascii="Times New Roman" w:hAnsi="Times New Roman" w:cs="Times New Roman"/>
          <w:sz w:val="24"/>
          <w:szCs w:val="24"/>
        </w:rPr>
        <w:t>у</w:t>
      </w:r>
      <w:r w:rsidRPr="00A460AD">
        <w:rPr>
          <w:rFonts w:ascii="Times New Roman" w:hAnsi="Times New Roman" w:cs="Times New Roman"/>
          <w:sz w:val="24"/>
          <w:szCs w:val="24"/>
        </w:rPr>
        <w:t>довым законодательством Российской Федерации. В случае отсутствия членов комиссии их фун</w:t>
      </w:r>
      <w:r w:rsidRPr="00A460AD">
        <w:rPr>
          <w:rFonts w:ascii="Times New Roman" w:hAnsi="Times New Roman" w:cs="Times New Roman"/>
          <w:sz w:val="24"/>
          <w:szCs w:val="24"/>
        </w:rPr>
        <w:t>к</w:t>
      </w:r>
      <w:r w:rsidRPr="00A460AD">
        <w:rPr>
          <w:rFonts w:ascii="Times New Roman" w:hAnsi="Times New Roman" w:cs="Times New Roman"/>
          <w:sz w:val="24"/>
          <w:szCs w:val="24"/>
        </w:rPr>
        <w:t>ции исполняют лица, их замещающие;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3) подписывать протокол вскрытия конвертов с заявками и открытия доступа к п</w:t>
      </w:r>
      <w:r w:rsidRPr="00A460AD">
        <w:rPr>
          <w:rFonts w:ascii="Times New Roman" w:hAnsi="Times New Roman" w:cs="Times New Roman"/>
          <w:sz w:val="24"/>
          <w:szCs w:val="24"/>
        </w:rPr>
        <w:t>о</w:t>
      </w:r>
      <w:r w:rsidRPr="00A460AD">
        <w:rPr>
          <w:rFonts w:ascii="Times New Roman" w:hAnsi="Times New Roman" w:cs="Times New Roman"/>
          <w:sz w:val="24"/>
          <w:szCs w:val="24"/>
        </w:rPr>
        <w:t>данным заявкам в форме электронных документов, протокол рассмотрения заявок на уч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t>стие в аукционе (конкурсе), протокол аукциона, протокол оценки и сопоставления заявок на участие в конкурсе, протокол об отстранении заявителя или участника аукциона (ко</w:t>
      </w:r>
      <w:r w:rsidRPr="00A460AD">
        <w:rPr>
          <w:rFonts w:ascii="Times New Roman" w:hAnsi="Times New Roman" w:cs="Times New Roman"/>
          <w:sz w:val="24"/>
          <w:szCs w:val="24"/>
        </w:rPr>
        <w:t>н</w:t>
      </w:r>
      <w:r w:rsidRPr="00A460AD">
        <w:rPr>
          <w:rFonts w:ascii="Times New Roman" w:hAnsi="Times New Roman" w:cs="Times New Roman"/>
          <w:sz w:val="24"/>
          <w:szCs w:val="24"/>
        </w:rPr>
        <w:t>курса), протокол об отказе от заключения договора;</w:t>
      </w:r>
    </w:p>
    <w:p w:rsidR="005D17F7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4) не допускать разглашения сведений, ставших известными в ходе проведения то</w:t>
      </w:r>
      <w:r w:rsidRPr="00A460AD">
        <w:rPr>
          <w:rFonts w:ascii="Times New Roman" w:hAnsi="Times New Roman" w:cs="Times New Roman"/>
          <w:sz w:val="24"/>
          <w:szCs w:val="24"/>
        </w:rPr>
        <w:t>р</w:t>
      </w:r>
      <w:r w:rsidRPr="00A460AD">
        <w:rPr>
          <w:rFonts w:ascii="Times New Roman" w:hAnsi="Times New Roman" w:cs="Times New Roman"/>
          <w:sz w:val="24"/>
          <w:szCs w:val="24"/>
        </w:rPr>
        <w:t>гов, кроме случаев, прямо предусмотренных законодательством Российской Федерации.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460AD">
        <w:rPr>
          <w:rFonts w:ascii="Times New Roman" w:hAnsi="Times New Roman" w:cs="Times New Roman"/>
          <w:sz w:val="24"/>
          <w:szCs w:val="24"/>
        </w:rPr>
        <w:t>. Члены Единой комиссии вправе: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1) знакомиться со всеми представленными на рассмотрение документами и свед</w:t>
      </w:r>
      <w:r w:rsidRPr="00A460AD">
        <w:rPr>
          <w:rFonts w:ascii="Times New Roman" w:hAnsi="Times New Roman" w:cs="Times New Roman"/>
          <w:sz w:val="24"/>
          <w:szCs w:val="24"/>
        </w:rPr>
        <w:t>е</w:t>
      </w:r>
      <w:r w:rsidRPr="00A460AD">
        <w:rPr>
          <w:rFonts w:ascii="Times New Roman" w:hAnsi="Times New Roman" w:cs="Times New Roman"/>
          <w:sz w:val="24"/>
          <w:szCs w:val="24"/>
        </w:rPr>
        <w:t>ниями, составляющими заявку на участие в торгах;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 xml:space="preserve">2) выступать по вопросам повестки дня на 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 xml:space="preserve"> Единой комиссии;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3) проверять правильность содержания составленных Единой комиссией протоколов;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4) осуществлять иные действия в соответствии с законодательством Российской Ф</w:t>
      </w:r>
      <w:r w:rsidRPr="00A460AD">
        <w:rPr>
          <w:rFonts w:ascii="Times New Roman" w:hAnsi="Times New Roman" w:cs="Times New Roman"/>
          <w:sz w:val="24"/>
          <w:szCs w:val="24"/>
        </w:rPr>
        <w:t>е</w:t>
      </w:r>
      <w:r w:rsidRPr="00A460AD">
        <w:rPr>
          <w:rFonts w:ascii="Times New Roman" w:hAnsi="Times New Roman" w:cs="Times New Roman"/>
          <w:sz w:val="24"/>
          <w:szCs w:val="24"/>
        </w:rPr>
        <w:t>дерации и настоящим Положением;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5) письменно изложить свое особое мнение, которое прилагается к протоколам в з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t>висимости от того, по какому вопросу оно излагается.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460AD">
        <w:rPr>
          <w:rFonts w:ascii="Times New Roman" w:hAnsi="Times New Roman" w:cs="Times New Roman"/>
          <w:sz w:val="24"/>
          <w:szCs w:val="24"/>
        </w:rPr>
        <w:t>. Председатель Единой комиссии: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Единой комиссии;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2) объявляет заседание правомочным;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3) открывает и ведет заседания Единой комиссии, объявляет перерывы;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4)  при проведен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>кциона назначает аукциониста из числа членов Единой коми</w:t>
      </w:r>
      <w:r w:rsidRPr="00A460AD">
        <w:rPr>
          <w:rFonts w:ascii="Times New Roman" w:hAnsi="Times New Roman" w:cs="Times New Roman"/>
          <w:sz w:val="24"/>
          <w:szCs w:val="24"/>
        </w:rPr>
        <w:t>с</w:t>
      </w:r>
      <w:r w:rsidRPr="00A460AD">
        <w:rPr>
          <w:rFonts w:ascii="Times New Roman" w:hAnsi="Times New Roman" w:cs="Times New Roman"/>
          <w:sz w:val="24"/>
          <w:szCs w:val="24"/>
        </w:rPr>
        <w:t>сии, являющи</w:t>
      </w:r>
      <w:r>
        <w:rPr>
          <w:rFonts w:ascii="Times New Roman" w:hAnsi="Times New Roman" w:cs="Times New Roman"/>
          <w:sz w:val="24"/>
          <w:szCs w:val="24"/>
        </w:rPr>
        <w:t>хся специалистами Бузыкановского муниципального образования</w:t>
      </w:r>
      <w:r w:rsidRPr="00A460AD">
        <w:rPr>
          <w:rFonts w:ascii="Times New Roman" w:hAnsi="Times New Roman" w:cs="Times New Roman"/>
          <w:sz w:val="24"/>
          <w:szCs w:val="24"/>
        </w:rPr>
        <w:t xml:space="preserve"> Назнач</w:t>
      </w:r>
      <w:r w:rsidRPr="00A460AD">
        <w:rPr>
          <w:rFonts w:ascii="Times New Roman" w:hAnsi="Times New Roman" w:cs="Times New Roman"/>
          <w:sz w:val="24"/>
          <w:szCs w:val="24"/>
        </w:rPr>
        <w:t>е</w:t>
      </w:r>
      <w:r w:rsidRPr="00A460AD">
        <w:rPr>
          <w:rFonts w:ascii="Times New Roman" w:hAnsi="Times New Roman" w:cs="Times New Roman"/>
          <w:sz w:val="24"/>
          <w:szCs w:val="24"/>
        </w:rPr>
        <w:t>ние аукциониста фиксируется в протоколе проведения аукциона секретарем Единой к</w:t>
      </w:r>
      <w:r w:rsidRPr="00A460AD">
        <w:rPr>
          <w:rFonts w:ascii="Times New Roman" w:hAnsi="Times New Roman" w:cs="Times New Roman"/>
          <w:sz w:val="24"/>
          <w:szCs w:val="24"/>
        </w:rPr>
        <w:t>о</w:t>
      </w:r>
      <w:r w:rsidRPr="00A460AD">
        <w:rPr>
          <w:rFonts w:ascii="Times New Roman" w:hAnsi="Times New Roman" w:cs="Times New Roman"/>
          <w:sz w:val="24"/>
          <w:szCs w:val="24"/>
        </w:rPr>
        <w:t>миссии;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5) осуществляет иные действия в соответствии с законодательством Российской Ф</w:t>
      </w:r>
      <w:r w:rsidRPr="00A460AD">
        <w:rPr>
          <w:rFonts w:ascii="Times New Roman" w:hAnsi="Times New Roman" w:cs="Times New Roman"/>
          <w:sz w:val="24"/>
          <w:szCs w:val="24"/>
        </w:rPr>
        <w:t>е</w:t>
      </w:r>
      <w:r w:rsidRPr="00A460AD">
        <w:rPr>
          <w:rFonts w:ascii="Times New Roman" w:hAnsi="Times New Roman" w:cs="Times New Roman"/>
          <w:sz w:val="24"/>
          <w:szCs w:val="24"/>
        </w:rPr>
        <w:t>дерации и настоящим Положением.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460AD">
        <w:rPr>
          <w:rFonts w:ascii="Times New Roman" w:hAnsi="Times New Roman" w:cs="Times New Roman"/>
          <w:sz w:val="24"/>
          <w:szCs w:val="24"/>
        </w:rPr>
        <w:t>. Секретарь Единой комиссии:</w:t>
      </w:r>
    </w:p>
    <w:p w:rsidR="005D17F7" w:rsidRPr="00A460AD" w:rsidRDefault="005D17F7" w:rsidP="005D17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1) осуществляет подготовку заседаний Единой комиссии, в том числе уведомляет членов Единой комиссии письменно под роспись о месте, дате и времени проведения з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t>седаний не менее чем за 7 календарных дней до их начала и обеспечивает членов Единой комиссии необходимыми для выполнения функций Единой комиссии материалами;</w:t>
      </w:r>
    </w:p>
    <w:p w:rsidR="005D17F7" w:rsidRPr="00A460AD" w:rsidRDefault="005D17F7" w:rsidP="005D17F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 xml:space="preserve">2) оформляет протоколы проведения торгов и обеспечивает размещение протоколов на официальном </w:t>
      </w:r>
      <w:proofErr w:type="gramStart"/>
      <w:r w:rsidRPr="00A460A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A460AD">
        <w:rPr>
          <w:rFonts w:ascii="Times New Roman" w:hAnsi="Times New Roman" w:cs="Times New Roman"/>
          <w:sz w:val="24"/>
          <w:szCs w:val="24"/>
        </w:rPr>
        <w:t>, в котором было опубликовано извещение о проведении торгов.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460AD">
        <w:rPr>
          <w:rFonts w:ascii="Times New Roman" w:hAnsi="Times New Roman" w:cs="Times New Roman"/>
          <w:sz w:val="24"/>
          <w:szCs w:val="24"/>
        </w:rPr>
        <w:t>. Решения Единой комиссии принимаются открытым голосованием простым большинством голосов членов Единой комиссии, присутствующих на заседании.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0AD">
        <w:rPr>
          <w:rFonts w:ascii="Times New Roman" w:hAnsi="Times New Roman" w:cs="Times New Roman"/>
          <w:sz w:val="24"/>
          <w:szCs w:val="24"/>
        </w:rPr>
        <w:t>Каждый член Единой комиссии имеет один голос.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05"/>
      <w:bookmarkEnd w:id="5"/>
      <w:r w:rsidRPr="00A460AD">
        <w:rPr>
          <w:rFonts w:ascii="Times New Roman" w:hAnsi="Times New Roman" w:cs="Times New Roman"/>
          <w:sz w:val="24"/>
          <w:szCs w:val="24"/>
        </w:rPr>
        <w:t>6. Ответственность членов Единой комиссии</w:t>
      </w: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A460AD">
        <w:rPr>
          <w:rFonts w:ascii="Times New Roman" w:hAnsi="Times New Roman" w:cs="Times New Roman"/>
          <w:sz w:val="24"/>
          <w:szCs w:val="24"/>
        </w:rPr>
        <w:t>. Члены Единой комиссии, виновные в нарушении законодательства Российской Федерации по торгам, иных нормативных правовых актов Российской Федерации, норм</w:t>
      </w:r>
      <w:r w:rsidRPr="00A460AD">
        <w:rPr>
          <w:rFonts w:ascii="Times New Roman" w:hAnsi="Times New Roman" w:cs="Times New Roman"/>
          <w:sz w:val="24"/>
          <w:szCs w:val="24"/>
        </w:rPr>
        <w:t>а</w:t>
      </w:r>
      <w:r w:rsidRPr="00A460AD">
        <w:rPr>
          <w:rFonts w:ascii="Times New Roman" w:hAnsi="Times New Roman" w:cs="Times New Roman"/>
          <w:sz w:val="24"/>
          <w:szCs w:val="24"/>
        </w:rPr>
        <w:lastRenderedPageBreak/>
        <w:t>тивных правовых актов Иркутской области и настоящего Положения, несут дисциплина</w:t>
      </w:r>
      <w:r w:rsidRPr="00A460AD">
        <w:rPr>
          <w:rFonts w:ascii="Times New Roman" w:hAnsi="Times New Roman" w:cs="Times New Roman"/>
          <w:sz w:val="24"/>
          <w:szCs w:val="24"/>
        </w:rPr>
        <w:t>р</w:t>
      </w:r>
      <w:r w:rsidRPr="00A460AD">
        <w:rPr>
          <w:rFonts w:ascii="Times New Roman" w:hAnsi="Times New Roman" w:cs="Times New Roman"/>
          <w:sz w:val="24"/>
          <w:szCs w:val="24"/>
        </w:rPr>
        <w:t>ную, гражданско-правовую, административную, уголовную ответственность в соответс</w:t>
      </w:r>
      <w:r w:rsidRPr="00A460AD">
        <w:rPr>
          <w:rFonts w:ascii="Times New Roman" w:hAnsi="Times New Roman" w:cs="Times New Roman"/>
          <w:sz w:val="24"/>
          <w:szCs w:val="24"/>
        </w:rPr>
        <w:t>т</w:t>
      </w:r>
      <w:r w:rsidRPr="00A460AD">
        <w:rPr>
          <w:rFonts w:ascii="Times New Roman" w:hAnsi="Times New Roman" w:cs="Times New Roman"/>
          <w:sz w:val="24"/>
          <w:szCs w:val="24"/>
        </w:rPr>
        <w:t>вии с закон</w:t>
      </w:r>
      <w:r w:rsidRPr="00A460AD">
        <w:rPr>
          <w:rFonts w:ascii="Times New Roman" w:hAnsi="Times New Roman" w:cs="Times New Roman"/>
          <w:sz w:val="24"/>
          <w:szCs w:val="24"/>
        </w:rPr>
        <w:t>о</w:t>
      </w:r>
      <w:r w:rsidRPr="00A460AD">
        <w:rPr>
          <w:rFonts w:ascii="Times New Roman" w:hAnsi="Times New Roman" w:cs="Times New Roman"/>
          <w:sz w:val="24"/>
          <w:szCs w:val="24"/>
        </w:rPr>
        <w:t>дательством Российской Федерации.</w:t>
      </w:r>
    </w:p>
    <w:p w:rsidR="005D17F7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7F7" w:rsidRPr="00053F52" w:rsidRDefault="005D17F7" w:rsidP="005D17F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</w:t>
      </w:r>
    </w:p>
    <w:p w:rsidR="005D17F7" w:rsidRPr="00053F52" w:rsidRDefault="005D17F7" w:rsidP="005D17F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>муници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пального образования  </w:t>
      </w:r>
      <w:r w:rsidRPr="00053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П.М.Кулаков</w:t>
      </w:r>
    </w:p>
    <w:p w:rsidR="005D17F7" w:rsidRPr="00053F52" w:rsidRDefault="005D17F7" w:rsidP="005D17F7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kern w:val="10"/>
          <w:sz w:val="24"/>
          <w:szCs w:val="24"/>
        </w:rPr>
      </w:pPr>
    </w:p>
    <w:p w:rsidR="005D17F7" w:rsidRPr="00A460AD" w:rsidRDefault="005D17F7" w:rsidP="005D17F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52E8" w:rsidRDefault="009652E8" w:rsidP="005D17F7">
      <w:pPr>
        <w:spacing w:after="0"/>
      </w:pPr>
    </w:p>
    <w:sectPr w:rsidR="009652E8" w:rsidSect="009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D17F7"/>
    <w:rsid w:val="005D17F7"/>
    <w:rsid w:val="0096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17F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D17F7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5D17F7"/>
    <w:pPr>
      <w:spacing w:after="120"/>
    </w:pPr>
  </w:style>
  <w:style w:type="character" w:customStyle="1" w:styleId="a6">
    <w:name w:val="Основной текст Знак"/>
    <w:basedOn w:val="a0"/>
    <w:link w:val="a5"/>
    <w:rsid w:val="005D17F7"/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5D17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D17F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BFBFAF10A97BDDFD38D403CC36011B3241F562843FA57D3B87D3FEB3mBt6F" TargetMode="External"/><Relationship Id="rId5" Type="http://schemas.openxmlformats.org/officeDocument/2006/relationships/hyperlink" Target="consultantplus://offline/ref=C7BFBFAF10A97BDDFD38D403CC36011B3241F562843FA57D3B87D3FEB3mBt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2021-07-06T08:02:00Z</dcterms:created>
  <dcterms:modified xsi:type="dcterms:W3CDTF">2021-07-06T08:02:00Z</dcterms:modified>
</cp:coreProperties>
</file>